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E8C" w:rsidRDefault="00FA5968">
      <w:pPr>
        <w:widowControl/>
        <w:shd w:val="clear" w:color="auto" w:fill="FFFFFF"/>
        <w:jc w:val="center"/>
        <w:rPr>
          <w:rFonts w:ascii="Verdana" w:eastAsia="宋体" w:hAnsi="Verdana" w:cs="宋体"/>
          <w:color w:val="333333"/>
          <w:kern w:val="0"/>
          <w:sz w:val="18"/>
          <w:szCs w:val="18"/>
        </w:rPr>
      </w:pPr>
      <w:r>
        <w:rPr>
          <w:rFonts w:ascii="Verdana" w:eastAsia="宋体" w:hAnsi="Verdana" w:cs="宋体"/>
          <w:color w:val="333333"/>
          <w:kern w:val="0"/>
          <w:sz w:val="18"/>
          <w:szCs w:val="18"/>
        </w:rPr>
        <w:t> </w:t>
      </w:r>
    </w:p>
    <w:p w:rsidR="005C0E8C" w:rsidRDefault="00FA5968">
      <w:pPr>
        <w:widowControl/>
        <w:shd w:val="clear" w:color="auto" w:fill="FFFFFF"/>
        <w:jc w:val="center"/>
        <w:rPr>
          <w:rFonts w:ascii="宋体" w:eastAsia="宋体" w:hAnsi="宋体" w:cs="宋体"/>
          <w:b/>
          <w:bCs/>
          <w:color w:val="333333"/>
          <w:kern w:val="0"/>
          <w:sz w:val="72"/>
        </w:rPr>
      </w:pPr>
      <w:r>
        <w:rPr>
          <w:rFonts w:ascii="Verdana" w:eastAsia="宋体" w:hAnsi="Verdana" w:cs="宋体"/>
          <w:color w:val="333333"/>
          <w:kern w:val="0"/>
          <w:sz w:val="18"/>
          <w:szCs w:val="18"/>
        </w:rPr>
        <w:t> </w:t>
      </w:r>
      <w:r>
        <w:rPr>
          <w:rFonts w:ascii="宋体" w:eastAsia="宋体" w:hAnsi="宋体" w:cs="宋体" w:hint="eastAsia"/>
          <w:b/>
          <w:bCs/>
          <w:color w:val="333333"/>
          <w:kern w:val="0"/>
          <w:sz w:val="72"/>
        </w:rPr>
        <w:t>采购项目</w:t>
      </w:r>
    </w:p>
    <w:p w:rsidR="005C0E8C" w:rsidRDefault="00FA5968">
      <w:pPr>
        <w:widowControl/>
        <w:shd w:val="clear" w:color="auto" w:fill="FFFFFF"/>
        <w:jc w:val="center"/>
        <w:rPr>
          <w:rFonts w:ascii="Verdana" w:eastAsia="宋体" w:hAnsi="Verdana" w:cs="宋体"/>
          <w:color w:val="333333"/>
          <w:kern w:val="0"/>
          <w:sz w:val="18"/>
          <w:szCs w:val="18"/>
        </w:rPr>
      </w:pPr>
      <w:r>
        <w:rPr>
          <w:rFonts w:ascii="宋体" w:eastAsia="宋体" w:hAnsi="宋体" w:cs="宋体" w:hint="eastAsia"/>
          <w:b/>
          <w:bCs/>
          <w:color w:val="333333"/>
          <w:kern w:val="0"/>
          <w:sz w:val="72"/>
        </w:rPr>
        <w:t>询价通知书</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5C0E8C">
      <w:pPr>
        <w:widowControl/>
        <w:shd w:val="clear" w:color="auto" w:fill="FFFFFF"/>
        <w:spacing w:before="100" w:after="100"/>
        <w:rPr>
          <w:rFonts w:ascii="宋体" w:eastAsia="宋体" w:hAnsi="宋体" w:cs="宋体"/>
          <w:b/>
          <w:bCs/>
          <w:color w:val="333333"/>
          <w:kern w:val="0"/>
          <w:sz w:val="24"/>
          <w:szCs w:val="24"/>
        </w:rPr>
      </w:pPr>
    </w:p>
    <w:p w:rsidR="005C0E8C" w:rsidRDefault="005C0E8C">
      <w:pPr>
        <w:widowControl/>
        <w:shd w:val="clear" w:color="auto" w:fill="FFFFFF"/>
        <w:spacing w:before="100" w:after="100"/>
        <w:rPr>
          <w:rFonts w:ascii="宋体" w:eastAsia="宋体" w:hAnsi="宋体" w:cs="宋体"/>
          <w:b/>
          <w:bCs/>
          <w:color w:val="333333"/>
          <w:kern w:val="0"/>
          <w:sz w:val="24"/>
          <w:szCs w:val="24"/>
        </w:rPr>
      </w:pPr>
    </w:p>
    <w:p w:rsidR="005C0E8C" w:rsidRDefault="005C0E8C">
      <w:pPr>
        <w:widowControl/>
        <w:shd w:val="clear" w:color="auto" w:fill="FFFFFF"/>
        <w:spacing w:before="100" w:after="100"/>
        <w:rPr>
          <w:rFonts w:ascii="宋体" w:eastAsia="宋体" w:hAnsi="宋体" w:cs="宋体"/>
          <w:b/>
          <w:bCs/>
          <w:color w:val="333333"/>
          <w:kern w:val="0"/>
          <w:sz w:val="24"/>
          <w:szCs w:val="24"/>
        </w:rPr>
      </w:pPr>
    </w:p>
    <w:p w:rsidR="005C0E8C" w:rsidRDefault="00FA5968">
      <w:pPr>
        <w:widowControl/>
        <w:shd w:val="clear" w:color="auto" w:fill="FFFFFF"/>
        <w:spacing w:before="100" w:after="100"/>
        <w:ind w:firstLineChars="400" w:firstLine="1205"/>
        <w:rPr>
          <w:rFonts w:ascii="宋体" w:eastAsia="宋体" w:hAnsi="宋体" w:cs="宋体"/>
          <w:b/>
          <w:bCs/>
          <w:color w:val="333333"/>
          <w:kern w:val="0"/>
          <w:sz w:val="30"/>
        </w:rPr>
      </w:pPr>
      <w:r>
        <w:rPr>
          <w:rFonts w:ascii="宋体" w:eastAsia="宋体" w:hAnsi="宋体" w:cs="宋体" w:hint="eastAsia"/>
          <w:b/>
          <w:bCs/>
          <w:color w:val="333333"/>
          <w:kern w:val="0"/>
          <w:sz w:val="30"/>
        </w:rPr>
        <w:t>项目名称：</w:t>
      </w:r>
      <w:r w:rsidR="00143675" w:rsidRPr="00143675">
        <w:rPr>
          <w:rFonts w:ascii="宋体" w:eastAsia="宋体" w:hAnsi="宋体" w:cs="宋体" w:hint="eastAsia"/>
          <w:b/>
          <w:bCs/>
          <w:color w:val="333333"/>
          <w:kern w:val="0"/>
          <w:sz w:val="30"/>
        </w:rPr>
        <w:t>通州港务分公司码头前沿疏浚工程</w:t>
      </w:r>
      <w:r w:rsidR="00DF72B7">
        <w:rPr>
          <w:rFonts w:ascii="宋体" w:eastAsia="宋体" w:hAnsi="宋体" w:cs="宋体" w:hint="eastAsia"/>
          <w:b/>
          <w:bCs/>
          <w:color w:val="333333"/>
          <w:kern w:val="0"/>
          <w:sz w:val="30"/>
        </w:rPr>
        <w:t>(二次)</w:t>
      </w:r>
    </w:p>
    <w:p w:rsidR="005C0E8C" w:rsidRDefault="00FA5968">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24"/>
          <w:szCs w:val="24"/>
        </w:rPr>
        <w:t> </w:t>
      </w:r>
    </w:p>
    <w:p w:rsidR="005C0E8C" w:rsidRDefault="005C0E8C">
      <w:pPr>
        <w:widowControl/>
        <w:shd w:val="clear" w:color="auto" w:fill="FFFFFF"/>
        <w:spacing w:before="100" w:after="100"/>
        <w:rPr>
          <w:rFonts w:ascii="宋体" w:eastAsia="宋体" w:hAnsi="宋体" w:cs="宋体"/>
          <w:b/>
          <w:bCs/>
          <w:color w:val="333333"/>
          <w:kern w:val="0"/>
          <w:sz w:val="30"/>
        </w:rPr>
      </w:pPr>
    </w:p>
    <w:p w:rsidR="005C0E8C" w:rsidRDefault="00FA5968">
      <w:pPr>
        <w:widowControl/>
        <w:shd w:val="clear" w:color="auto" w:fill="FFFFFF"/>
        <w:spacing w:before="100" w:after="100"/>
        <w:ind w:firstLineChars="400" w:firstLine="1205"/>
        <w:rPr>
          <w:rFonts w:ascii="Verdana" w:eastAsia="宋体" w:hAnsi="Verdana" w:cs="宋体"/>
          <w:color w:val="333333"/>
          <w:kern w:val="0"/>
          <w:sz w:val="18"/>
          <w:szCs w:val="18"/>
        </w:rPr>
      </w:pPr>
      <w:r>
        <w:rPr>
          <w:rFonts w:ascii="宋体" w:eastAsia="宋体" w:hAnsi="宋体" w:cs="宋体" w:hint="eastAsia"/>
          <w:b/>
          <w:bCs/>
          <w:color w:val="333333"/>
          <w:kern w:val="0"/>
          <w:sz w:val="30"/>
        </w:rPr>
        <w:t>项目编号：</w:t>
      </w:r>
      <w:r w:rsidR="00F4597C" w:rsidRPr="00F4597C">
        <w:rPr>
          <w:rFonts w:ascii="宋体" w:eastAsia="宋体" w:hAnsi="宋体" w:cs="宋体" w:hint="eastAsia"/>
          <w:b/>
          <w:color w:val="333333"/>
          <w:kern w:val="0"/>
          <w:sz w:val="30"/>
          <w:szCs w:val="30"/>
        </w:rPr>
        <w:t>NTG-SJ</w:t>
      </w:r>
    </w:p>
    <w:p w:rsidR="005C0E8C" w:rsidRDefault="00FA5968">
      <w:pPr>
        <w:widowControl/>
        <w:shd w:val="clear" w:color="auto" w:fill="FFFFFF"/>
        <w:spacing w:before="100" w:after="100"/>
        <w:ind w:firstLine="1050"/>
        <w:jc w:val="left"/>
        <w:rPr>
          <w:rFonts w:ascii="Verdana" w:eastAsia="宋体" w:hAnsi="Verdana" w:cs="宋体"/>
          <w:color w:val="333333"/>
          <w:kern w:val="0"/>
          <w:sz w:val="18"/>
          <w:szCs w:val="18"/>
        </w:rPr>
      </w:pPr>
      <w:r>
        <w:rPr>
          <w:rFonts w:ascii="宋体" w:eastAsia="宋体" w:hAnsi="宋体" w:cs="宋体" w:hint="eastAsia"/>
          <w:b/>
          <w:bCs/>
          <w:color w:val="333333"/>
          <w:kern w:val="0"/>
          <w:sz w:val="30"/>
        </w:rPr>
        <w:t>         </w:t>
      </w:r>
    </w:p>
    <w:p w:rsidR="005C0E8C" w:rsidRDefault="00FA5968">
      <w:pPr>
        <w:widowControl/>
        <w:shd w:val="clear" w:color="auto" w:fill="FFFFFF"/>
        <w:jc w:val="left"/>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 </w:t>
      </w:r>
    </w:p>
    <w:p w:rsidR="005C0E8C" w:rsidRDefault="00FA5968">
      <w:pPr>
        <w:widowControl/>
        <w:shd w:val="clear" w:color="auto" w:fill="FFFFFF"/>
        <w:spacing w:before="100" w:after="100"/>
        <w:ind w:firstLineChars="400" w:firstLine="1205"/>
        <w:rPr>
          <w:rFonts w:ascii="宋体" w:eastAsia="宋体" w:hAnsi="宋体" w:cs="宋体"/>
          <w:b/>
          <w:bCs/>
          <w:color w:val="333333"/>
          <w:kern w:val="0"/>
          <w:sz w:val="30"/>
          <w:lang w:val="zh-TW"/>
        </w:rPr>
      </w:pPr>
      <w:r>
        <w:rPr>
          <w:rFonts w:ascii="宋体" w:eastAsia="宋体" w:hAnsi="宋体" w:cs="宋体" w:hint="eastAsia"/>
          <w:b/>
          <w:bCs/>
          <w:color w:val="333333"/>
          <w:kern w:val="0"/>
          <w:sz w:val="30"/>
        </w:rPr>
        <w:t>采 购 人：</w:t>
      </w:r>
      <w:r>
        <w:rPr>
          <w:rFonts w:ascii="宋体" w:eastAsia="宋体" w:hAnsi="宋体" w:cs="宋体" w:hint="eastAsia"/>
          <w:b/>
          <w:bCs/>
          <w:color w:val="333333"/>
          <w:kern w:val="0"/>
          <w:sz w:val="30"/>
          <w:lang w:val="zh-TW"/>
        </w:rPr>
        <w:t>南通港</w:t>
      </w:r>
      <w:r>
        <w:rPr>
          <w:rFonts w:ascii="宋体" w:eastAsia="宋体" w:hAnsi="宋体" w:cs="宋体" w:hint="eastAsia"/>
          <w:b/>
          <w:bCs/>
          <w:color w:val="333333"/>
          <w:kern w:val="0"/>
          <w:sz w:val="30"/>
        </w:rPr>
        <w:t>口集团</w:t>
      </w:r>
      <w:r>
        <w:rPr>
          <w:rFonts w:ascii="宋体" w:eastAsia="宋体" w:hAnsi="宋体" w:cs="宋体" w:hint="eastAsia"/>
          <w:b/>
          <w:bCs/>
          <w:color w:val="333333"/>
          <w:kern w:val="0"/>
          <w:sz w:val="30"/>
          <w:lang w:val="zh-TW"/>
        </w:rPr>
        <w:t>有限公司</w:t>
      </w:r>
    </w:p>
    <w:p w:rsidR="005C0E8C" w:rsidRDefault="005C0E8C">
      <w:pPr>
        <w:widowControl/>
        <w:shd w:val="clear" w:color="auto" w:fill="FFFFFF"/>
        <w:spacing w:before="100" w:after="100"/>
        <w:ind w:firstLineChars="600" w:firstLine="1807"/>
        <w:rPr>
          <w:rFonts w:ascii="宋体" w:eastAsia="宋体" w:hAnsi="宋体" w:cs="宋体"/>
          <w:b/>
          <w:bCs/>
          <w:color w:val="333333"/>
          <w:kern w:val="0"/>
          <w:sz w:val="30"/>
          <w:lang w:val="zh-TW"/>
        </w:rPr>
      </w:pPr>
    </w:p>
    <w:p w:rsidR="005C0E8C" w:rsidRDefault="00FA5968">
      <w:pPr>
        <w:widowControl/>
        <w:shd w:val="clear" w:color="auto" w:fill="FFFFFF"/>
        <w:spacing w:before="100" w:after="100"/>
        <w:ind w:firstLineChars="400" w:firstLine="1205"/>
        <w:rPr>
          <w:rFonts w:ascii="宋体" w:eastAsia="宋体" w:hAnsi="宋体" w:cs="宋体"/>
          <w:b/>
          <w:bCs/>
          <w:color w:val="333333"/>
          <w:kern w:val="0"/>
          <w:sz w:val="30"/>
        </w:rPr>
      </w:pPr>
      <w:r>
        <w:rPr>
          <w:rFonts w:ascii="宋体" w:eastAsia="宋体" w:hAnsi="宋体" w:cs="宋体" w:hint="eastAsia"/>
          <w:b/>
          <w:bCs/>
          <w:color w:val="333333"/>
          <w:kern w:val="0"/>
          <w:sz w:val="30"/>
        </w:rPr>
        <w:t>采购类别：</w:t>
      </w:r>
      <w:r w:rsidR="00143675">
        <w:rPr>
          <w:rFonts w:ascii="宋体" w:eastAsia="宋体" w:hAnsi="宋体" w:cs="宋体" w:hint="eastAsia"/>
          <w:b/>
          <w:bCs/>
          <w:color w:val="333333"/>
          <w:kern w:val="0"/>
          <w:sz w:val="30"/>
        </w:rPr>
        <w:t>工程</w:t>
      </w:r>
      <w:r>
        <w:rPr>
          <w:rFonts w:ascii="宋体" w:eastAsia="宋体" w:hAnsi="宋体" w:cs="宋体" w:hint="eastAsia"/>
          <w:b/>
          <w:bCs/>
          <w:color w:val="333333"/>
          <w:kern w:val="0"/>
          <w:sz w:val="30"/>
        </w:rPr>
        <w:t>采购</w:t>
      </w:r>
    </w:p>
    <w:p w:rsidR="005C0E8C" w:rsidRDefault="005C0E8C">
      <w:pPr>
        <w:widowControl/>
        <w:shd w:val="clear" w:color="auto" w:fill="FFFFFF"/>
        <w:jc w:val="left"/>
        <w:rPr>
          <w:rFonts w:ascii="宋体" w:eastAsia="宋体" w:hAnsi="宋体" w:cs="宋体"/>
          <w:b/>
          <w:bCs/>
          <w:color w:val="333333"/>
          <w:kern w:val="0"/>
          <w:sz w:val="24"/>
          <w:szCs w:val="24"/>
        </w:rPr>
      </w:pPr>
    </w:p>
    <w:p w:rsidR="005C0E8C" w:rsidRDefault="005C0E8C">
      <w:pPr>
        <w:widowControl/>
        <w:shd w:val="clear" w:color="auto" w:fill="FFFFFF"/>
        <w:jc w:val="left"/>
        <w:rPr>
          <w:rFonts w:ascii="宋体" w:eastAsia="宋体" w:hAnsi="宋体" w:cs="宋体"/>
          <w:b/>
          <w:bCs/>
          <w:color w:val="333333"/>
          <w:kern w:val="0"/>
          <w:sz w:val="24"/>
          <w:szCs w:val="24"/>
        </w:rPr>
      </w:pPr>
    </w:p>
    <w:p w:rsidR="005C0E8C" w:rsidRDefault="005C0E8C">
      <w:pPr>
        <w:widowControl/>
        <w:shd w:val="clear" w:color="auto" w:fill="FFFFFF"/>
        <w:jc w:val="left"/>
        <w:rPr>
          <w:rFonts w:ascii="宋体" w:eastAsia="宋体" w:hAnsi="宋体" w:cs="宋体"/>
          <w:b/>
          <w:bCs/>
          <w:color w:val="333333"/>
          <w:kern w:val="0"/>
          <w:sz w:val="24"/>
          <w:szCs w:val="24"/>
        </w:rPr>
      </w:pPr>
    </w:p>
    <w:p w:rsidR="005C0E8C" w:rsidRDefault="005C0E8C">
      <w:pPr>
        <w:widowControl/>
        <w:shd w:val="clear" w:color="auto" w:fill="FFFFFF"/>
        <w:jc w:val="left"/>
        <w:rPr>
          <w:rFonts w:ascii="宋体" w:eastAsia="宋体" w:hAnsi="宋体" w:cs="宋体"/>
          <w:b/>
          <w:bCs/>
          <w:color w:val="333333"/>
          <w:kern w:val="0"/>
          <w:sz w:val="24"/>
          <w:szCs w:val="24"/>
        </w:rPr>
      </w:pPr>
    </w:p>
    <w:p w:rsidR="005C0E8C" w:rsidRDefault="005C0E8C">
      <w:pPr>
        <w:widowControl/>
        <w:shd w:val="clear" w:color="auto" w:fill="FFFFFF"/>
        <w:jc w:val="left"/>
        <w:rPr>
          <w:rFonts w:ascii="宋体" w:eastAsia="宋体" w:hAnsi="宋体" w:cs="宋体"/>
          <w:b/>
          <w:bCs/>
          <w:color w:val="333333"/>
          <w:kern w:val="0"/>
          <w:sz w:val="24"/>
          <w:szCs w:val="24"/>
        </w:rPr>
      </w:pPr>
    </w:p>
    <w:p w:rsidR="005C0E8C" w:rsidRDefault="005C0E8C">
      <w:pPr>
        <w:widowControl/>
        <w:shd w:val="clear" w:color="auto" w:fill="FFFFFF"/>
        <w:jc w:val="left"/>
        <w:rPr>
          <w:rFonts w:ascii="宋体" w:eastAsia="宋体" w:hAnsi="宋体" w:cs="宋体"/>
          <w:b/>
          <w:bCs/>
          <w:color w:val="333333"/>
          <w:kern w:val="0"/>
          <w:sz w:val="24"/>
          <w:szCs w:val="24"/>
        </w:rPr>
      </w:pPr>
    </w:p>
    <w:p w:rsidR="005C0E8C" w:rsidRDefault="005C0E8C">
      <w:pPr>
        <w:widowControl/>
        <w:shd w:val="clear" w:color="auto" w:fill="FFFFFF"/>
        <w:jc w:val="left"/>
        <w:rPr>
          <w:rFonts w:ascii="宋体" w:eastAsia="宋体" w:hAnsi="宋体" w:cs="宋体"/>
          <w:b/>
          <w:bCs/>
          <w:color w:val="333333"/>
          <w:kern w:val="0"/>
          <w:sz w:val="24"/>
          <w:szCs w:val="24"/>
        </w:rPr>
      </w:pPr>
    </w:p>
    <w:p w:rsidR="005C0E8C" w:rsidRDefault="005C0E8C">
      <w:pPr>
        <w:widowControl/>
        <w:shd w:val="clear" w:color="auto" w:fill="FFFFFF"/>
        <w:jc w:val="left"/>
        <w:rPr>
          <w:rFonts w:ascii="宋体" w:eastAsia="宋体" w:hAnsi="宋体" w:cs="宋体"/>
          <w:b/>
          <w:bCs/>
          <w:color w:val="333333"/>
          <w:kern w:val="0"/>
          <w:sz w:val="24"/>
          <w:szCs w:val="24"/>
        </w:rPr>
      </w:pPr>
    </w:p>
    <w:p w:rsidR="005C0E8C" w:rsidRDefault="005C0E8C">
      <w:pPr>
        <w:widowControl/>
        <w:shd w:val="clear" w:color="auto" w:fill="FFFFFF"/>
        <w:jc w:val="left"/>
        <w:rPr>
          <w:rFonts w:ascii="宋体" w:eastAsia="宋体" w:hAnsi="宋体" w:cs="宋体"/>
          <w:b/>
          <w:bCs/>
          <w:color w:val="333333"/>
          <w:kern w:val="0"/>
          <w:sz w:val="24"/>
          <w:szCs w:val="24"/>
        </w:rPr>
      </w:pPr>
    </w:p>
    <w:p w:rsidR="005C0E8C" w:rsidRDefault="005C0E8C">
      <w:pPr>
        <w:widowControl/>
        <w:shd w:val="clear" w:color="auto" w:fill="FFFFFF"/>
        <w:jc w:val="left"/>
        <w:rPr>
          <w:rFonts w:ascii="宋体" w:eastAsia="宋体" w:hAnsi="宋体" w:cs="宋体"/>
          <w:b/>
          <w:bCs/>
          <w:color w:val="333333"/>
          <w:kern w:val="0"/>
          <w:sz w:val="24"/>
          <w:szCs w:val="24"/>
        </w:rPr>
      </w:pPr>
    </w:p>
    <w:p w:rsidR="005C0E8C" w:rsidRDefault="005C0E8C">
      <w:pPr>
        <w:widowControl/>
        <w:shd w:val="clear" w:color="auto" w:fill="FFFFFF"/>
        <w:jc w:val="left"/>
        <w:rPr>
          <w:rFonts w:ascii="Verdana" w:eastAsia="宋体" w:hAnsi="Verdana" w:cs="宋体"/>
          <w:color w:val="333333"/>
          <w:kern w:val="0"/>
          <w:sz w:val="18"/>
          <w:szCs w:val="18"/>
        </w:rPr>
      </w:pPr>
    </w:p>
    <w:p w:rsidR="005C0E8C" w:rsidRDefault="00FA5968">
      <w:pPr>
        <w:widowControl/>
        <w:shd w:val="clear" w:color="auto" w:fill="FFFFFF"/>
        <w:jc w:val="left"/>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 </w:t>
      </w:r>
    </w:p>
    <w:p w:rsidR="00D304BE" w:rsidRDefault="00D304BE">
      <w:pPr>
        <w:widowControl/>
        <w:shd w:val="clear" w:color="auto" w:fill="FFFFFF"/>
        <w:jc w:val="left"/>
        <w:rPr>
          <w:rFonts w:ascii="宋体" w:eastAsia="宋体" w:hAnsi="宋体" w:cs="宋体"/>
          <w:b/>
          <w:bCs/>
          <w:color w:val="333333"/>
          <w:kern w:val="0"/>
          <w:sz w:val="24"/>
          <w:szCs w:val="24"/>
        </w:rPr>
      </w:pPr>
    </w:p>
    <w:p w:rsidR="00D304BE" w:rsidRDefault="00D304BE">
      <w:pPr>
        <w:widowControl/>
        <w:shd w:val="clear" w:color="auto" w:fill="FFFFFF"/>
        <w:jc w:val="left"/>
        <w:rPr>
          <w:rFonts w:ascii="宋体" w:eastAsia="宋体" w:hAnsi="宋体" w:cs="宋体"/>
          <w:b/>
          <w:bCs/>
          <w:color w:val="333333"/>
          <w:kern w:val="0"/>
          <w:sz w:val="24"/>
          <w:szCs w:val="24"/>
        </w:rPr>
      </w:pPr>
    </w:p>
    <w:p w:rsidR="00D304BE" w:rsidRDefault="00D304BE">
      <w:pPr>
        <w:widowControl/>
        <w:shd w:val="clear" w:color="auto" w:fill="FFFFFF"/>
        <w:jc w:val="left"/>
        <w:rPr>
          <w:rFonts w:ascii="宋体" w:eastAsia="宋体" w:hAnsi="宋体" w:cs="宋体"/>
          <w:b/>
          <w:bCs/>
          <w:color w:val="333333"/>
          <w:kern w:val="0"/>
          <w:sz w:val="24"/>
          <w:szCs w:val="24"/>
        </w:rPr>
      </w:pPr>
    </w:p>
    <w:p w:rsidR="00D304BE" w:rsidRDefault="00D304BE">
      <w:pPr>
        <w:widowControl/>
        <w:shd w:val="clear" w:color="auto" w:fill="FFFFFF"/>
        <w:jc w:val="left"/>
        <w:rPr>
          <w:rFonts w:ascii="宋体" w:eastAsia="宋体" w:hAnsi="宋体" w:cs="宋体"/>
          <w:b/>
          <w:bCs/>
          <w:color w:val="333333"/>
          <w:kern w:val="0"/>
          <w:sz w:val="24"/>
          <w:szCs w:val="24"/>
        </w:rPr>
      </w:pPr>
    </w:p>
    <w:p w:rsidR="00D304BE" w:rsidRDefault="00D304BE">
      <w:pPr>
        <w:widowControl/>
        <w:shd w:val="clear" w:color="auto" w:fill="FFFFFF"/>
        <w:jc w:val="left"/>
        <w:rPr>
          <w:rFonts w:ascii="宋体" w:eastAsia="宋体" w:hAnsi="宋体" w:cs="宋体"/>
          <w:b/>
          <w:bCs/>
          <w:color w:val="333333"/>
          <w:kern w:val="0"/>
          <w:sz w:val="24"/>
          <w:szCs w:val="24"/>
        </w:rPr>
      </w:pPr>
    </w:p>
    <w:p w:rsidR="00D304BE" w:rsidRDefault="00D304BE">
      <w:pPr>
        <w:widowControl/>
        <w:shd w:val="clear" w:color="auto" w:fill="FFFFFF"/>
        <w:jc w:val="left"/>
        <w:rPr>
          <w:rFonts w:ascii="宋体" w:eastAsia="宋体" w:hAnsi="宋体" w:cs="宋体"/>
          <w:b/>
          <w:bCs/>
          <w:color w:val="333333"/>
          <w:kern w:val="0"/>
          <w:sz w:val="24"/>
          <w:szCs w:val="24"/>
        </w:rPr>
      </w:pPr>
    </w:p>
    <w:p w:rsidR="00D304BE" w:rsidRDefault="00D304BE">
      <w:pPr>
        <w:widowControl/>
        <w:shd w:val="clear" w:color="auto" w:fill="FFFFFF"/>
        <w:jc w:val="left"/>
        <w:rPr>
          <w:rFonts w:ascii="Verdana" w:eastAsia="宋体" w:hAnsi="Verdana" w:cs="宋体"/>
          <w:color w:val="333333"/>
          <w:kern w:val="0"/>
          <w:sz w:val="18"/>
          <w:szCs w:val="18"/>
        </w:rPr>
      </w:pP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31"/>
        </w:rPr>
        <w:lastRenderedPageBreak/>
        <w:t>第一章</w:t>
      </w:r>
      <w:r>
        <w:rPr>
          <w:rFonts w:ascii="宋体" w:eastAsia="宋体" w:hAnsi="宋体" w:cs="宋体" w:hint="eastAsia"/>
          <w:b/>
          <w:bCs/>
          <w:color w:val="333333"/>
          <w:kern w:val="0"/>
          <w:sz w:val="24"/>
          <w:szCs w:val="24"/>
        </w:rPr>
        <w:t>   </w:t>
      </w:r>
      <w:r>
        <w:rPr>
          <w:rFonts w:ascii="宋体" w:eastAsia="宋体" w:hAnsi="宋体" w:cs="宋体" w:hint="eastAsia"/>
          <w:b/>
          <w:bCs/>
          <w:color w:val="333333"/>
          <w:kern w:val="0"/>
          <w:sz w:val="30"/>
        </w:rPr>
        <w:t>询价邀请</w:t>
      </w:r>
      <w:r>
        <w:rPr>
          <w:rFonts w:ascii="宋体" w:eastAsia="宋体" w:hAnsi="宋体" w:cs="宋体" w:hint="eastAsia"/>
          <w:b/>
          <w:bCs/>
          <w:color w:val="333333"/>
          <w:kern w:val="0"/>
          <w:sz w:val="24"/>
          <w:szCs w:val="24"/>
        </w:rPr>
        <w:t>  </w:t>
      </w:r>
    </w:p>
    <w:p w:rsidR="005C0E8C" w:rsidRDefault="00FA5968">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36"/>
        </w:rPr>
        <w:t>询价邀请</w:t>
      </w:r>
    </w:p>
    <w:p w:rsidR="005C0E8C" w:rsidRDefault="00FA5968">
      <w:pPr>
        <w:widowControl/>
        <w:shd w:val="clear" w:color="auto" w:fill="FFFFFF"/>
        <w:spacing w:before="100" w:after="100"/>
        <w:ind w:firstLine="480"/>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kern w:val="0"/>
          <w:szCs w:val="21"/>
          <w:lang w:val="zh-TW"/>
        </w:rPr>
        <w:t>南通港</w:t>
      </w:r>
      <w:r>
        <w:rPr>
          <w:rFonts w:ascii="宋体" w:eastAsia="宋体" w:hAnsi="宋体" w:cs="宋体" w:hint="eastAsia"/>
          <w:kern w:val="0"/>
          <w:szCs w:val="21"/>
        </w:rPr>
        <w:t>口集团</w:t>
      </w:r>
      <w:r>
        <w:rPr>
          <w:rFonts w:ascii="宋体" w:eastAsia="宋体" w:hAnsi="宋体" w:cs="宋体" w:hint="eastAsia"/>
          <w:kern w:val="0"/>
          <w:szCs w:val="21"/>
          <w:lang w:val="zh-TW"/>
        </w:rPr>
        <w:t>有限公司为</w:t>
      </w:r>
      <w:r>
        <w:rPr>
          <w:rFonts w:ascii="宋体" w:eastAsia="宋体" w:hAnsi="宋体" w:cs="宋体" w:hint="eastAsia"/>
          <w:kern w:val="0"/>
          <w:szCs w:val="21"/>
        </w:rPr>
        <w:t>实施</w:t>
      </w:r>
      <w:r w:rsidR="00143675" w:rsidRPr="00143675">
        <w:rPr>
          <w:rFonts w:ascii="宋体" w:eastAsia="宋体" w:hAnsi="宋体" w:cs="宋体" w:hint="eastAsia"/>
          <w:kern w:val="0"/>
          <w:szCs w:val="21"/>
        </w:rPr>
        <w:t>通州港务分公司码头前沿疏浚工程</w:t>
      </w:r>
      <w:r>
        <w:rPr>
          <w:rFonts w:ascii="宋体" w:eastAsia="宋体" w:hAnsi="宋体" w:cs="宋体" w:hint="eastAsia"/>
          <w:kern w:val="0"/>
          <w:szCs w:val="21"/>
        </w:rPr>
        <w:t>采购项目</w:t>
      </w:r>
      <w:r>
        <w:rPr>
          <w:rFonts w:ascii="宋体" w:eastAsia="宋体" w:hAnsi="宋体" w:cs="宋体" w:hint="eastAsia"/>
          <w:kern w:val="0"/>
          <w:szCs w:val="21"/>
          <w:lang w:val="zh-TW"/>
        </w:rPr>
        <w:t>，</w:t>
      </w:r>
      <w:r>
        <w:rPr>
          <w:rFonts w:ascii="宋体" w:eastAsia="宋体" w:hAnsi="宋体" w:cs="宋体" w:hint="eastAsia"/>
          <w:kern w:val="0"/>
          <w:szCs w:val="21"/>
        </w:rPr>
        <w:t>拟</w:t>
      </w:r>
      <w:r>
        <w:rPr>
          <w:rFonts w:ascii="宋体" w:eastAsia="宋体" w:hAnsi="宋体" w:cs="宋体" w:hint="eastAsia"/>
          <w:kern w:val="0"/>
          <w:szCs w:val="21"/>
          <w:lang w:val="zh-TW"/>
        </w:rPr>
        <w:t>采用</w:t>
      </w:r>
      <w:r>
        <w:rPr>
          <w:rFonts w:ascii="宋体" w:eastAsia="宋体" w:hAnsi="宋体" w:cs="宋体" w:hint="eastAsia"/>
          <w:color w:val="333333"/>
          <w:kern w:val="0"/>
          <w:szCs w:val="21"/>
          <w:u w:val="single"/>
        </w:rPr>
        <w:t>询价采购</w:t>
      </w:r>
      <w:r>
        <w:rPr>
          <w:rFonts w:ascii="宋体" w:eastAsia="宋体" w:hAnsi="宋体" w:cs="宋体" w:hint="eastAsia"/>
          <w:kern w:val="0"/>
          <w:szCs w:val="21"/>
          <w:lang w:val="zh-TW"/>
        </w:rPr>
        <w:t>方式进行采购。诚邀具备相应资格条件的</w:t>
      </w:r>
      <w:r>
        <w:rPr>
          <w:rFonts w:ascii="宋体" w:eastAsia="宋体" w:hAnsi="宋体" w:cs="宋体" w:hint="eastAsia"/>
          <w:color w:val="333333"/>
          <w:kern w:val="0"/>
          <w:szCs w:val="21"/>
        </w:rPr>
        <w:t>供应商参加</w:t>
      </w:r>
      <w:r>
        <w:rPr>
          <w:rFonts w:ascii="宋体" w:eastAsia="宋体" w:hAnsi="宋体" w:cs="宋体" w:hint="eastAsia"/>
          <w:kern w:val="0"/>
          <w:szCs w:val="21"/>
          <w:lang w:val="zh-TW"/>
        </w:rPr>
        <w:t>本项目的</w:t>
      </w:r>
      <w:r>
        <w:rPr>
          <w:rFonts w:ascii="宋体" w:eastAsia="宋体" w:hAnsi="宋体" w:cs="宋体" w:hint="eastAsia"/>
          <w:color w:val="333333"/>
          <w:kern w:val="0"/>
          <w:szCs w:val="21"/>
        </w:rPr>
        <w:t>报价。</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1、项目编号：</w:t>
      </w:r>
      <w:r w:rsidR="00F4597C">
        <w:rPr>
          <w:rFonts w:ascii="宋体" w:eastAsia="宋体" w:hAnsi="宋体" w:cs="宋体" w:hint="eastAsia"/>
          <w:color w:val="333333"/>
          <w:kern w:val="0"/>
          <w:szCs w:val="21"/>
        </w:rPr>
        <w:t>NTG-SJ</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2、询价内容及要求：询价通知书第四章。</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3、供应商的资格要求</w:t>
      </w:r>
    </w:p>
    <w:p w:rsidR="005C0E8C" w:rsidRDefault="00FA5968">
      <w:pPr>
        <w:tabs>
          <w:tab w:val="left" w:pos="3600"/>
        </w:tabs>
        <w:autoSpaceDE w:val="0"/>
        <w:autoSpaceDN w:val="0"/>
        <w:ind w:firstLineChars="200" w:firstLine="420"/>
        <w:rPr>
          <w:rFonts w:ascii="宋体" w:eastAsia="宋体" w:hAnsi="宋体" w:cs="宋体"/>
          <w:kern w:val="0"/>
          <w:szCs w:val="21"/>
        </w:rPr>
      </w:pPr>
      <w:r>
        <w:rPr>
          <w:rFonts w:ascii="宋体" w:eastAsia="宋体" w:hAnsi="宋体" w:cs="宋体" w:hint="eastAsia"/>
          <w:kern w:val="0"/>
          <w:szCs w:val="21"/>
        </w:rPr>
        <w:t>3.1、合格供应商的一般条件：</w:t>
      </w:r>
    </w:p>
    <w:p w:rsidR="005C0E8C" w:rsidRDefault="00FA5968">
      <w:pPr>
        <w:ind w:firstLineChars="200" w:firstLine="420"/>
        <w:rPr>
          <w:rFonts w:ascii="宋体" w:eastAsia="宋体" w:hAnsi="宋体" w:cs="宋体"/>
          <w:kern w:val="0"/>
          <w:szCs w:val="21"/>
        </w:rPr>
      </w:pPr>
      <w:r>
        <w:rPr>
          <w:rFonts w:ascii="宋体" w:eastAsia="宋体" w:hAnsi="宋体" w:cs="宋体" w:hint="eastAsia"/>
          <w:kern w:val="0"/>
          <w:szCs w:val="21"/>
        </w:rPr>
        <w:t>3.1.1具有独立承担民事责任的能力；</w:t>
      </w:r>
    </w:p>
    <w:p w:rsidR="005C0E8C" w:rsidRDefault="00FA5968">
      <w:pPr>
        <w:ind w:firstLineChars="200" w:firstLine="420"/>
        <w:rPr>
          <w:rFonts w:ascii="宋体" w:eastAsia="宋体" w:hAnsi="宋体" w:cs="宋体"/>
          <w:kern w:val="0"/>
          <w:szCs w:val="21"/>
        </w:rPr>
      </w:pPr>
      <w:r>
        <w:rPr>
          <w:rFonts w:ascii="宋体" w:eastAsia="宋体" w:hAnsi="宋体" w:cs="宋体" w:hint="eastAsia"/>
          <w:kern w:val="0"/>
          <w:szCs w:val="21"/>
        </w:rPr>
        <w:t>3.1.2具有良好的商业信誉和健全的财务会计制度；</w:t>
      </w:r>
    </w:p>
    <w:p w:rsidR="005C0E8C" w:rsidRDefault="00FA5968">
      <w:pPr>
        <w:ind w:firstLineChars="200" w:firstLine="420"/>
        <w:rPr>
          <w:rFonts w:ascii="宋体" w:eastAsia="宋体" w:hAnsi="宋体" w:cs="宋体"/>
          <w:kern w:val="0"/>
          <w:szCs w:val="21"/>
        </w:rPr>
      </w:pPr>
      <w:r>
        <w:rPr>
          <w:rFonts w:ascii="宋体" w:eastAsia="宋体" w:hAnsi="宋体" w:cs="宋体" w:hint="eastAsia"/>
          <w:kern w:val="0"/>
          <w:szCs w:val="21"/>
        </w:rPr>
        <w:t>3.1.3具有履行合同所必需的专业技术能力；</w:t>
      </w:r>
    </w:p>
    <w:p w:rsidR="005C0E8C" w:rsidRDefault="00FA5968">
      <w:pPr>
        <w:ind w:firstLineChars="200" w:firstLine="420"/>
        <w:rPr>
          <w:rFonts w:ascii="宋体" w:eastAsia="宋体" w:hAnsi="宋体" w:cs="宋体"/>
          <w:kern w:val="0"/>
          <w:szCs w:val="21"/>
        </w:rPr>
      </w:pPr>
      <w:r>
        <w:rPr>
          <w:rFonts w:ascii="宋体" w:eastAsia="宋体" w:hAnsi="宋体" w:cs="宋体" w:hint="eastAsia"/>
          <w:kern w:val="0"/>
          <w:szCs w:val="21"/>
        </w:rPr>
        <w:t>3.1.4有依法缴纳税收和社会保障资金的良好记录；</w:t>
      </w:r>
    </w:p>
    <w:p w:rsidR="005C0E8C" w:rsidRDefault="00FA5968">
      <w:pPr>
        <w:ind w:firstLineChars="200" w:firstLine="420"/>
        <w:rPr>
          <w:rFonts w:ascii="宋体" w:eastAsia="宋体" w:hAnsi="宋体" w:cs="宋体"/>
          <w:kern w:val="0"/>
          <w:szCs w:val="21"/>
        </w:rPr>
      </w:pPr>
      <w:r>
        <w:rPr>
          <w:rFonts w:ascii="宋体" w:eastAsia="宋体" w:hAnsi="宋体" w:cs="宋体" w:hint="eastAsia"/>
          <w:kern w:val="0"/>
          <w:szCs w:val="21"/>
        </w:rPr>
        <w:t>3.1.5参加采购活动前三年内，在经营活动中没有重大违法记录；</w:t>
      </w:r>
    </w:p>
    <w:p w:rsidR="005C0E8C" w:rsidRDefault="00FA5968">
      <w:pPr>
        <w:widowControl/>
        <w:shd w:val="clear" w:color="auto" w:fill="FFFFFF"/>
        <w:spacing w:before="100" w:after="100"/>
        <w:ind w:firstLineChars="200" w:firstLine="420"/>
        <w:jc w:val="left"/>
        <w:rPr>
          <w:rFonts w:ascii="宋体" w:eastAsia="宋体" w:hAnsi="宋体" w:cs="宋体"/>
          <w:kern w:val="0"/>
          <w:szCs w:val="21"/>
        </w:rPr>
      </w:pPr>
      <w:r>
        <w:rPr>
          <w:rFonts w:ascii="宋体" w:eastAsia="宋体" w:hAnsi="宋体" w:cs="宋体" w:hint="eastAsia"/>
          <w:kern w:val="0"/>
          <w:szCs w:val="21"/>
        </w:rPr>
        <w:t>3.1.6法律、行政法规规定的其他条件。</w:t>
      </w:r>
    </w:p>
    <w:p w:rsidR="005C0E8C" w:rsidRDefault="00FA5968">
      <w:pPr>
        <w:ind w:firstLineChars="200" w:firstLine="420"/>
        <w:rPr>
          <w:rFonts w:ascii="宋体" w:eastAsia="宋体" w:hAnsi="宋体"/>
          <w:szCs w:val="21"/>
        </w:rPr>
      </w:pPr>
      <w:r>
        <w:rPr>
          <w:rFonts w:ascii="宋体" w:eastAsia="宋体" w:hAnsi="宋体" w:hint="eastAsia"/>
          <w:szCs w:val="21"/>
        </w:rPr>
        <w:t>3.2、合格供应商的特殊条件：</w:t>
      </w:r>
    </w:p>
    <w:p w:rsidR="005C0E8C" w:rsidRDefault="00FA5968">
      <w:pPr>
        <w:ind w:firstLineChars="200" w:firstLine="420"/>
        <w:rPr>
          <w:rFonts w:ascii="宋体" w:eastAsia="宋体" w:hAnsi="宋体"/>
          <w:szCs w:val="21"/>
        </w:rPr>
      </w:pPr>
      <w:r>
        <w:rPr>
          <w:rFonts w:ascii="宋体" w:eastAsia="宋体" w:hAnsi="宋体" w:cs="宋体" w:hint="eastAsia"/>
          <w:szCs w:val="21"/>
        </w:rPr>
        <w:t>3.2.1投标人具有独立法人资格，持有工商行政管理部门核发的有效营业执照，</w:t>
      </w:r>
      <w:r>
        <w:rPr>
          <w:rFonts w:ascii="宋体" w:eastAsia="宋体" w:hAnsi="宋体" w:hint="eastAsia"/>
          <w:szCs w:val="21"/>
        </w:rPr>
        <w:t>有基本帐户开户许可证。</w:t>
      </w:r>
    </w:p>
    <w:p w:rsidR="00143675" w:rsidRPr="00143675" w:rsidRDefault="00FA5968" w:rsidP="00143675">
      <w:pPr>
        <w:widowControl/>
        <w:shd w:val="clear" w:color="auto" w:fill="FFFFFF"/>
        <w:spacing w:before="100" w:after="100"/>
        <w:ind w:firstLineChars="200" w:firstLine="420"/>
        <w:jc w:val="left"/>
        <w:rPr>
          <w:rFonts w:ascii="宋体" w:eastAsia="宋体" w:hAnsi="宋体"/>
          <w:bCs/>
          <w:szCs w:val="21"/>
        </w:rPr>
      </w:pPr>
      <w:r>
        <w:rPr>
          <w:rFonts w:ascii="宋体" w:eastAsia="宋体" w:hAnsi="宋体" w:cs="宋体" w:hint="eastAsia"/>
          <w:szCs w:val="21"/>
        </w:rPr>
        <w:t>3.2</w:t>
      </w:r>
      <w:r>
        <w:rPr>
          <w:rFonts w:ascii="宋体" w:eastAsia="宋体" w:hAnsi="宋体" w:cs="宋体"/>
          <w:szCs w:val="21"/>
        </w:rPr>
        <w:t>.</w:t>
      </w:r>
      <w:r>
        <w:rPr>
          <w:rFonts w:ascii="宋体" w:eastAsia="宋体" w:hAnsi="宋体" w:cs="宋体" w:hint="eastAsia"/>
          <w:szCs w:val="21"/>
        </w:rPr>
        <w:t>2</w:t>
      </w:r>
      <w:r w:rsidR="00143675" w:rsidRPr="00143675">
        <w:rPr>
          <w:rFonts w:ascii="宋体" w:eastAsia="宋体" w:hAnsi="宋体" w:hint="eastAsia"/>
          <w:bCs/>
          <w:szCs w:val="21"/>
        </w:rPr>
        <w:t>具备港口和航道工程施工总承包三级以上（含三级）资质。拟选派的项目经理资质类别和等级：港口与航道工程专业</w:t>
      </w:r>
      <w:r w:rsidR="0043572F">
        <w:rPr>
          <w:rFonts w:ascii="宋体" w:eastAsia="宋体" w:hAnsi="宋体" w:hint="eastAsia"/>
          <w:bCs/>
          <w:szCs w:val="21"/>
        </w:rPr>
        <w:t>二级建造师注册证书</w:t>
      </w:r>
      <w:r w:rsidR="00143675" w:rsidRPr="00143675">
        <w:rPr>
          <w:rFonts w:ascii="宋体" w:eastAsia="宋体" w:hAnsi="宋体" w:hint="eastAsia"/>
          <w:bCs/>
          <w:szCs w:val="21"/>
        </w:rPr>
        <w:t>，并具有《公路水运工程施工企业主要负责人和安全生产无法管理人员安全生产考核合格证书》(B证)；。并有投标人所属社保机构出具的拟担任本项目负责人近半年的社保缴费证明（并加盖缴费证明专用章）或其他（如职工基本医疗保险、公积金缴存记录等）能够证明其近半年参加社保的有效证明材料（并加盖社保机构单位章）。</w:t>
      </w:r>
    </w:p>
    <w:p w:rsidR="00143675" w:rsidRPr="00143675" w:rsidRDefault="00143675" w:rsidP="00143675">
      <w:pPr>
        <w:widowControl/>
        <w:shd w:val="clear" w:color="auto" w:fill="FFFFFF"/>
        <w:spacing w:before="100" w:after="100"/>
        <w:ind w:firstLineChars="200" w:firstLine="420"/>
        <w:jc w:val="left"/>
        <w:rPr>
          <w:rFonts w:ascii="宋体" w:eastAsia="宋体" w:hAnsi="宋体"/>
          <w:bCs/>
          <w:szCs w:val="21"/>
        </w:rPr>
      </w:pPr>
      <w:r>
        <w:rPr>
          <w:rFonts w:ascii="宋体" w:eastAsia="宋体" w:hAnsi="宋体" w:hint="eastAsia"/>
          <w:bCs/>
          <w:szCs w:val="21"/>
        </w:rPr>
        <w:t>3.</w:t>
      </w:r>
      <w:r w:rsidRPr="00143675">
        <w:rPr>
          <w:rFonts w:ascii="宋体" w:eastAsia="宋体" w:hAnsi="宋体"/>
          <w:bCs/>
          <w:szCs w:val="21"/>
        </w:rPr>
        <w:t>2.3</w:t>
      </w:r>
      <w:r w:rsidRPr="00143675">
        <w:rPr>
          <w:rFonts w:ascii="宋体" w:eastAsia="宋体" w:hAnsi="宋体" w:hint="eastAsia"/>
          <w:bCs/>
          <w:szCs w:val="21"/>
        </w:rPr>
        <w:t>拟投入的专职安全员必须具有《公路水运工程施工企业主要负责人和安全生产无法管理人员安全生产考核合格证书》(C证)</w:t>
      </w:r>
      <w:r w:rsidR="0043572F">
        <w:rPr>
          <w:rFonts w:ascii="宋体" w:eastAsia="宋体" w:hAnsi="宋体" w:hint="eastAsia"/>
          <w:bCs/>
          <w:szCs w:val="21"/>
        </w:rPr>
        <w:t>。</w:t>
      </w:r>
    </w:p>
    <w:p w:rsidR="00143675" w:rsidRPr="00143675" w:rsidRDefault="00143675" w:rsidP="00143675">
      <w:pPr>
        <w:widowControl/>
        <w:shd w:val="clear" w:color="auto" w:fill="FFFFFF"/>
        <w:spacing w:before="100" w:after="100"/>
        <w:ind w:firstLineChars="200" w:firstLine="420"/>
        <w:jc w:val="left"/>
        <w:rPr>
          <w:rFonts w:ascii="宋体" w:eastAsia="宋体" w:hAnsi="宋体"/>
          <w:bCs/>
          <w:szCs w:val="21"/>
        </w:rPr>
      </w:pPr>
      <w:r>
        <w:rPr>
          <w:rFonts w:ascii="宋体" w:eastAsia="宋体" w:hAnsi="宋体" w:hint="eastAsia"/>
          <w:bCs/>
          <w:szCs w:val="21"/>
        </w:rPr>
        <w:t>3.</w:t>
      </w:r>
      <w:r w:rsidRPr="00143675">
        <w:rPr>
          <w:rFonts w:ascii="宋体" w:eastAsia="宋体" w:hAnsi="宋体" w:hint="eastAsia"/>
          <w:bCs/>
          <w:szCs w:val="21"/>
        </w:rPr>
        <w:t>2.4具有建设行政主管部门核发的有效安全生产许可证。</w:t>
      </w:r>
    </w:p>
    <w:p w:rsidR="005C0E8C" w:rsidRDefault="00FA5968">
      <w:pPr>
        <w:widowControl/>
        <w:shd w:val="clear" w:color="auto" w:fill="FFFFFF"/>
        <w:spacing w:before="100" w:after="100"/>
        <w:ind w:firstLineChars="200" w:firstLine="420"/>
        <w:jc w:val="left"/>
        <w:rPr>
          <w:rFonts w:ascii="宋体" w:eastAsia="宋体" w:hAnsi="宋体" w:cs="宋体"/>
          <w:color w:val="333333"/>
          <w:kern w:val="0"/>
          <w:szCs w:val="21"/>
        </w:rPr>
      </w:pPr>
      <w:r>
        <w:rPr>
          <w:rFonts w:ascii="宋体" w:eastAsia="宋体" w:hAnsi="宋体" w:cs="宋体" w:hint="eastAsia"/>
          <w:color w:val="333333"/>
          <w:kern w:val="0"/>
          <w:szCs w:val="21"/>
        </w:rPr>
        <w:t>3.</w:t>
      </w:r>
      <w:r w:rsidR="00143675">
        <w:rPr>
          <w:rFonts w:ascii="宋体" w:eastAsia="宋体" w:hAnsi="宋体" w:cs="宋体" w:hint="eastAsia"/>
          <w:color w:val="333333"/>
          <w:kern w:val="0"/>
          <w:szCs w:val="21"/>
        </w:rPr>
        <w:t>2.5</w:t>
      </w:r>
      <w:r>
        <w:rPr>
          <w:rFonts w:ascii="宋体" w:eastAsia="宋体" w:hAnsi="宋体" w:cs="宋体" w:hint="eastAsia"/>
          <w:color w:val="333333"/>
          <w:kern w:val="0"/>
          <w:szCs w:val="21"/>
        </w:rPr>
        <w:t>是否接受联合体报价：不接受</w:t>
      </w:r>
    </w:p>
    <w:p w:rsidR="005C0E8C" w:rsidRDefault="00FA5968">
      <w:pPr>
        <w:widowControl/>
        <w:shd w:val="clear" w:color="auto" w:fill="FFFFFF"/>
        <w:spacing w:before="100" w:after="100"/>
        <w:ind w:firstLine="480"/>
        <w:jc w:val="left"/>
        <w:rPr>
          <w:rFonts w:ascii="宋体" w:eastAsia="宋体" w:hAnsi="宋体" w:cs="宋体"/>
          <w:color w:val="333333"/>
          <w:kern w:val="0"/>
          <w:szCs w:val="21"/>
          <w:highlight w:val="yellow"/>
        </w:rPr>
      </w:pPr>
      <w:r>
        <w:rPr>
          <w:rFonts w:ascii="宋体" w:eastAsia="宋体" w:hAnsi="宋体" w:cs="宋体" w:hint="eastAsia"/>
          <w:color w:val="333333"/>
          <w:kern w:val="0"/>
          <w:szCs w:val="21"/>
        </w:rPr>
        <w:t>4、报名</w:t>
      </w:r>
    </w:p>
    <w:p w:rsidR="00F4597C" w:rsidRDefault="00FA5968">
      <w:pPr>
        <w:pStyle w:val="a6"/>
        <w:spacing w:before="0" w:beforeAutospacing="0" w:after="0" w:afterAutospacing="0"/>
        <w:ind w:firstLineChars="200" w:firstLine="420"/>
        <w:jc w:val="both"/>
        <w:rPr>
          <w:sz w:val="21"/>
          <w:szCs w:val="21"/>
        </w:rPr>
      </w:pPr>
      <w:r>
        <w:rPr>
          <w:rFonts w:hint="eastAsia"/>
          <w:sz w:val="21"/>
          <w:szCs w:val="21"/>
        </w:rPr>
        <w:t>报名时间：</w:t>
      </w:r>
      <w:r w:rsidRPr="00F4597C">
        <w:rPr>
          <w:rFonts w:hint="eastAsia"/>
          <w:sz w:val="21"/>
          <w:szCs w:val="21"/>
          <w:highlight w:val="yellow"/>
        </w:rPr>
        <w:t>自采购公告上网发布之日起至20</w:t>
      </w:r>
      <w:r w:rsidR="00564796">
        <w:rPr>
          <w:rFonts w:hint="eastAsia"/>
          <w:sz w:val="21"/>
          <w:szCs w:val="21"/>
          <w:highlight w:val="yellow"/>
        </w:rPr>
        <w:t>21</w:t>
      </w:r>
      <w:r w:rsidRPr="00F4597C">
        <w:rPr>
          <w:rFonts w:hint="eastAsia"/>
          <w:sz w:val="21"/>
          <w:szCs w:val="21"/>
          <w:highlight w:val="yellow"/>
        </w:rPr>
        <w:t>年</w:t>
      </w:r>
      <w:r w:rsidR="00564796">
        <w:rPr>
          <w:rFonts w:hint="eastAsia"/>
          <w:sz w:val="21"/>
          <w:szCs w:val="21"/>
          <w:highlight w:val="yellow"/>
        </w:rPr>
        <w:t>1</w:t>
      </w:r>
      <w:r w:rsidRPr="00F4597C">
        <w:rPr>
          <w:rFonts w:hint="eastAsia"/>
          <w:sz w:val="21"/>
          <w:szCs w:val="21"/>
          <w:highlight w:val="yellow"/>
        </w:rPr>
        <w:t>月</w:t>
      </w:r>
      <w:r w:rsidR="00564796">
        <w:rPr>
          <w:rFonts w:hint="eastAsia"/>
          <w:sz w:val="21"/>
          <w:szCs w:val="21"/>
          <w:highlight w:val="yellow"/>
        </w:rPr>
        <w:t>6</w:t>
      </w:r>
      <w:r w:rsidRPr="00F4597C">
        <w:rPr>
          <w:rFonts w:hint="eastAsia"/>
          <w:sz w:val="21"/>
          <w:szCs w:val="21"/>
          <w:highlight w:val="yellow"/>
        </w:rPr>
        <w:t>日</w:t>
      </w:r>
      <w:r>
        <w:rPr>
          <w:rFonts w:hint="eastAsia"/>
          <w:sz w:val="21"/>
          <w:szCs w:val="21"/>
        </w:rPr>
        <w:t>1</w:t>
      </w:r>
      <w:r w:rsidR="00564796">
        <w:rPr>
          <w:rFonts w:hint="eastAsia"/>
          <w:sz w:val="21"/>
          <w:szCs w:val="21"/>
        </w:rPr>
        <w:t>7</w:t>
      </w:r>
      <w:r>
        <w:rPr>
          <w:rFonts w:hint="eastAsia"/>
          <w:sz w:val="21"/>
          <w:szCs w:val="21"/>
        </w:rPr>
        <w:t>:00整</w:t>
      </w:r>
    </w:p>
    <w:p w:rsidR="005C0E8C" w:rsidRDefault="00FA5968">
      <w:pPr>
        <w:pStyle w:val="a6"/>
        <w:spacing w:before="0" w:beforeAutospacing="0" w:after="0" w:afterAutospacing="0"/>
        <w:ind w:firstLineChars="200" w:firstLine="420"/>
        <w:jc w:val="both"/>
        <w:rPr>
          <w:sz w:val="21"/>
          <w:szCs w:val="21"/>
        </w:rPr>
      </w:pPr>
      <w:r>
        <w:rPr>
          <w:rFonts w:hint="eastAsia"/>
          <w:sz w:val="21"/>
          <w:szCs w:val="21"/>
        </w:rPr>
        <w:t>报名地点：南通港口集团有限公司</w:t>
      </w:r>
    </w:p>
    <w:p w:rsidR="005C0E8C" w:rsidRDefault="00FA5968">
      <w:pPr>
        <w:pStyle w:val="a6"/>
        <w:spacing w:before="0" w:beforeAutospacing="0" w:after="0" w:afterAutospacing="0"/>
        <w:ind w:firstLineChars="200" w:firstLine="420"/>
        <w:jc w:val="both"/>
        <w:rPr>
          <w:sz w:val="21"/>
          <w:szCs w:val="21"/>
        </w:rPr>
      </w:pPr>
      <w:r>
        <w:rPr>
          <w:rFonts w:hint="eastAsia"/>
          <w:sz w:val="21"/>
          <w:szCs w:val="21"/>
        </w:rPr>
        <w:t>报名地址：</w:t>
      </w:r>
      <w:r>
        <w:rPr>
          <w:rFonts w:hint="eastAsia"/>
          <w:spacing w:val="4"/>
          <w:sz w:val="21"/>
          <w:szCs w:val="21"/>
        </w:rPr>
        <w:t>江苏省南通市青年西路38号A912室</w:t>
      </w:r>
    </w:p>
    <w:p w:rsidR="005C0E8C" w:rsidRDefault="00FA5968">
      <w:pPr>
        <w:widowControl/>
        <w:shd w:val="clear" w:color="auto" w:fill="FFFFFF"/>
        <w:spacing w:before="100" w:after="100"/>
        <w:ind w:firstLine="480"/>
        <w:jc w:val="left"/>
        <w:rPr>
          <w:rFonts w:ascii="宋体" w:eastAsia="宋体" w:hAnsi="宋体" w:cs="宋体"/>
          <w:color w:val="333333"/>
          <w:kern w:val="0"/>
          <w:szCs w:val="21"/>
          <w:highlight w:val="yellow"/>
        </w:rPr>
      </w:pPr>
      <w:r>
        <w:rPr>
          <w:rFonts w:ascii="宋体" w:eastAsia="宋体" w:hAnsi="宋体" w:cs="宋体" w:hint="eastAsia"/>
          <w:szCs w:val="21"/>
        </w:rPr>
        <w:t>报名方式：</w:t>
      </w:r>
      <w:r w:rsidRPr="00F4597C">
        <w:rPr>
          <w:rFonts w:ascii="宋体" w:eastAsia="宋体" w:hAnsi="宋体" w:cs="宋体" w:hint="eastAsia"/>
          <w:b/>
          <w:szCs w:val="21"/>
        </w:rPr>
        <w:t>书面</w:t>
      </w:r>
      <w:r w:rsidR="00F4597C">
        <w:rPr>
          <w:rFonts w:ascii="宋体" w:eastAsia="宋体" w:hAnsi="宋体" w:cs="宋体" w:hint="eastAsia"/>
          <w:b/>
          <w:szCs w:val="21"/>
        </w:rPr>
        <w:t>报名函</w:t>
      </w:r>
      <w:r w:rsidRPr="00F4597C">
        <w:rPr>
          <w:rFonts w:ascii="宋体" w:eastAsia="宋体" w:hAnsi="宋体" w:cs="宋体" w:hint="eastAsia"/>
          <w:b/>
          <w:szCs w:val="21"/>
        </w:rPr>
        <w:t>或现场报名</w:t>
      </w:r>
      <w:r>
        <w:rPr>
          <w:rFonts w:ascii="宋体" w:eastAsia="宋体" w:hAnsi="宋体" w:cs="宋体" w:hint="eastAsia"/>
          <w:szCs w:val="21"/>
        </w:rPr>
        <w:t>。</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5、询价通知书的获取</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5.1获取方式：报名后从</w:t>
      </w:r>
      <w:r>
        <w:rPr>
          <w:rFonts w:ascii="宋体" w:eastAsia="宋体" w:hAnsi="宋体" w:cs="宋体" w:hint="eastAsia"/>
          <w:szCs w:val="21"/>
        </w:rPr>
        <w:t>南通港口集团有限公司网站“（http://www.ntport.com.cn）”</w:t>
      </w:r>
      <w:r>
        <w:rPr>
          <w:rFonts w:ascii="宋体" w:eastAsia="宋体" w:hAnsi="宋体" w:cs="宋体" w:hint="eastAsia"/>
          <w:color w:val="333333"/>
          <w:kern w:val="0"/>
          <w:szCs w:val="21"/>
        </w:rPr>
        <w:t>网上以下载方式获取。</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6、提交响应文件截止时间：</w:t>
      </w:r>
    </w:p>
    <w:p w:rsidR="005C0E8C" w:rsidRPr="00F4597C" w:rsidRDefault="00FA5968">
      <w:pPr>
        <w:pStyle w:val="a6"/>
        <w:spacing w:before="0" w:beforeAutospacing="0" w:after="0" w:afterAutospacing="0"/>
        <w:ind w:firstLineChars="200" w:firstLine="420"/>
        <w:jc w:val="both"/>
        <w:rPr>
          <w:sz w:val="21"/>
          <w:szCs w:val="21"/>
          <w:highlight w:val="yellow"/>
        </w:rPr>
      </w:pPr>
      <w:r w:rsidRPr="00F4597C">
        <w:rPr>
          <w:rFonts w:hint="eastAsia"/>
          <w:sz w:val="21"/>
          <w:szCs w:val="21"/>
          <w:highlight w:val="yellow"/>
        </w:rPr>
        <w:t>响应文件递交时间：20</w:t>
      </w:r>
      <w:r w:rsidR="00564796">
        <w:rPr>
          <w:rFonts w:hint="eastAsia"/>
          <w:sz w:val="21"/>
          <w:szCs w:val="21"/>
          <w:highlight w:val="yellow"/>
        </w:rPr>
        <w:t>21</w:t>
      </w:r>
      <w:r w:rsidRPr="00F4597C">
        <w:rPr>
          <w:rFonts w:hint="eastAsia"/>
          <w:sz w:val="21"/>
          <w:szCs w:val="21"/>
          <w:highlight w:val="yellow"/>
        </w:rPr>
        <w:t>年1月</w:t>
      </w:r>
      <w:r w:rsidR="00564796">
        <w:rPr>
          <w:rFonts w:hint="eastAsia"/>
          <w:sz w:val="21"/>
          <w:szCs w:val="21"/>
          <w:highlight w:val="yellow"/>
        </w:rPr>
        <w:t>7</w:t>
      </w:r>
      <w:r w:rsidRPr="00F4597C">
        <w:rPr>
          <w:rFonts w:hint="eastAsia"/>
          <w:sz w:val="21"/>
          <w:szCs w:val="21"/>
          <w:highlight w:val="yellow"/>
        </w:rPr>
        <w:t>日下午13:30—14:00整（北京时间）</w:t>
      </w:r>
    </w:p>
    <w:p w:rsidR="005C0E8C" w:rsidRPr="004515C9" w:rsidRDefault="00FA5968">
      <w:pPr>
        <w:widowControl/>
        <w:shd w:val="clear" w:color="auto" w:fill="FFFFFF"/>
        <w:ind w:firstLineChars="200" w:firstLine="420"/>
        <w:jc w:val="left"/>
        <w:rPr>
          <w:rFonts w:ascii="宋体" w:eastAsia="宋体" w:hAnsi="宋体" w:cs="宋体"/>
          <w:kern w:val="0"/>
          <w:szCs w:val="21"/>
        </w:rPr>
      </w:pPr>
      <w:r w:rsidRPr="00F4597C">
        <w:rPr>
          <w:rFonts w:ascii="宋体" w:eastAsia="宋体" w:hAnsi="宋体" w:cs="宋体" w:hint="eastAsia"/>
          <w:szCs w:val="21"/>
          <w:highlight w:val="yellow"/>
        </w:rPr>
        <w:t>响应文件递交截止时间：20</w:t>
      </w:r>
      <w:r w:rsidR="00564796">
        <w:rPr>
          <w:rFonts w:ascii="宋体" w:eastAsia="宋体" w:hAnsi="宋体" w:cs="宋体" w:hint="eastAsia"/>
          <w:szCs w:val="21"/>
          <w:highlight w:val="yellow"/>
        </w:rPr>
        <w:t>21</w:t>
      </w:r>
      <w:r w:rsidRPr="00F4597C">
        <w:rPr>
          <w:rFonts w:ascii="宋体" w:eastAsia="宋体" w:hAnsi="宋体" w:cs="宋体" w:hint="eastAsia"/>
          <w:szCs w:val="21"/>
          <w:highlight w:val="yellow"/>
        </w:rPr>
        <w:t>年1月</w:t>
      </w:r>
      <w:r w:rsidR="00564796">
        <w:rPr>
          <w:rFonts w:ascii="宋体" w:eastAsia="宋体" w:hAnsi="宋体" w:cs="宋体" w:hint="eastAsia"/>
          <w:szCs w:val="21"/>
          <w:highlight w:val="yellow"/>
        </w:rPr>
        <w:t>7</w:t>
      </w:r>
      <w:r w:rsidRPr="00F4597C">
        <w:rPr>
          <w:rFonts w:ascii="宋体" w:eastAsia="宋体" w:hAnsi="宋体" w:cs="宋体" w:hint="eastAsia"/>
          <w:szCs w:val="21"/>
          <w:highlight w:val="yellow"/>
        </w:rPr>
        <w:t>日下午14:00整（北京时间）</w:t>
      </w:r>
    </w:p>
    <w:p w:rsidR="005C0E8C" w:rsidRPr="004515C9" w:rsidRDefault="00FA5968">
      <w:pPr>
        <w:widowControl/>
        <w:shd w:val="clear" w:color="auto" w:fill="FFFFFF"/>
        <w:spacing w:before="75" w:after="75"/>
        <w:ind w:firstLineChars="200" w:firstLine="420"/>
        <w:jc w:val="left"/>
        <w:rPr>
          <w:rFonts w:ascii="宋体" w:eastAsia="宋体" w:hAnsi="宋体" w:cs="宋体"/>
          <w:b/>
          <w:bCs/>
          <w:kern w:val="0"/>
          <w:szCs w:val="21"/>
        </w:rPr>
      </w:pPr>
      <w:r w:rsidRPr="004515C9">
        <w:rPr>
          <w:rFonts w:ascii="宋体" w:eastAsia="宋体" w:hAnsi="宋体" w:cs="宋体" w:hint="eastAsia"/>
          <w:kern w:val="0"/>
          <w:szCs w:val="21"/>
        </w:rPr>
        <w:t>7、询价时间及地点：</w:t>
      </w:r>
    </w:p>
    <w:p w:rsidR="005C0E8C" w:rsidRPr="004515C9" w:rsidRDefault="00FA5968">
      <w:pPr>
        <w:pStyle w:val="a6"/>
        <w:spacing w:before="0" w:beforeAutospacing="0" w:after="0" w:afterAutospacing="0"/>
        <w:ind w:firstLineChars="200" w:firstLine="420"/>
        <w:jc w:val="both"/>
        <w:rPr>
          <w:sz w:val="21"/>
          <w:szCs w:val="21"/>
        </w:rPr>
      </w:pPr>
      <w:r w:rsidRPr="00F4597C">
        <w:rPr>
          <w:rFonts w:hint="eastAsia"/>
          <w:sz w:val="21"/>
          <w:szCs w:val="21"/>
          <w:highlight w:val="yellow"/>
        </w:rPr>
        <w:t>询价时间：20</w:t>
      </w:r>
      <w:r w:rsidR="00C620E1" w:rsidRPr="00F4597C">
        <w:rPr>
          <w:rFonts w:hint="eastAsia"/>
          <w:sz w:val="21"/>
          <w:szCs w:val="21"/>
          <w:highlight w:val="yellow"/>
        </w:rPr>
        <w:t>2</w:t>
      </w:r>
      <w:r w:rsidR="00564796">
        <w:rPr>
          <w:rFonts w:hint="eastAsia"/>
          <w:sz w:val="21"/>
          <w:szCs w:val="21"/>
          <w:highlight w:val="yellow"/>
        </w:rPr>
        <w:t>1</w:t>
      </w:r>
      <w:r w:rsidRPr="00F4597C">
        <w:rPr>
          <w:rFonts w:hint="eastAsia"/>
          <w:sz w:val="21"/>
          <w:szCs w:val="21"/>
          <w:highlight w:val="yellow"/>
        </w:rPr>
        <w:t>年1月</w:t>
      </w:r>
      <w:r w:rsidR="00564796">
        <w:rPr>
          <w:rFonts w:hint="eastAsia"/>
          <w:sz w:val="21"/>
          <w:szCs w:val="21"/>
          <w:highlight w:val="yellow"/>
        </w:rPr>
        <w:t>7</w:t>
      </w:r>
      <w:r w:rsidRPr="00F4597C">
        <w:rPr>
          <w:rFonts w:hint="eastAsia"/>
          <w:sz w:val="21"/>
          <w:szCs w:val="21"/>
          <w:highlight w:val="yellow"/>
        </w:rPr>
        <w:t>日下午14:00整（北京时间）</w:t>
      </w:r>
    </w:p>
    <w:p w:rsidR="005C0E8C" w:rsidRDefault="00FA5968">
      <w:pPr>
        <w:pStyle w:val="a6"/>
        <w:spacing w:before="0" w:beforeAutospacing="0" w:after="0" w:afterAutospacing="0"/>
        <w:ind w:firstLineChars="200" w:firstLine="420"/>
        <w:jc w:val="both"/>
        <w:rPr>
          <w:sz w:val="21"/>
          <w:szCs w:val="21"/>
        </w:rPr>
      </w:pPr>
      <w:r>
        <w:rPr>
          <w:rFonts w:hint="eastAsia"/>
          <w:sz w:val="21"/>
          <w:szCs w:val="21"/>
        </w:rPr>
        <w:t>询价地点：南通港口集团有限公司</w:t>
      </w:r>
    </w:p>
    <w:p w:rsidR="005C0E8C" w:rsidRDefault="00FA5968">
      <w:pPr>
        <w:pStyle w:val="a6"/>
        <w:spacing w:before="0" w:beforeAutospacing="0" w:after="0" w:afterAutospacing="0"/>
        <w:ind w:firstLineChars="200" w:firstLine="420"/>
        <w:jc w:val="both"/>
        <w:rPr>
          <w:b/>
          <w:bCs/>
          <w:color w:val="333333"/>
          <w:sz w:val="21"/>
          <w:szCs w:val="21"/>
        </w:rPr>
      </w:pPr>
      <w:r>
        <w:rPr>
          <w:rFonts w:hint="eastAsia"/>
          <w:sz w:val="21"/>
          <w:szCs w:val="21"/>
        </w:rPr>
        <w:t>询价地址：江苏省南通市青年西路38号二楼会议室</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8、公告期限</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8.1询价公告的公告期限：自发布公告之日起3个工作日。</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8.2询价通知书随同询价公告一并发布，其公告期限与询价公告的期限保持一致。</w:t>
      </w:r>
    </w:p>
    <w:p w:rsidR="005C0E8C" w:rsidRDefault="00FA5968">
      <w:pPr>
        <w:pStyle w:val="a6"/>
        <w:spacing w:before="0" w:beforeAutospacing="0" w:after="0" w:afterAutospacing="0"/>
        <w:ind w:firstLineChars="200" w:firstLine="422"/>
        <w:jc w:val="both"/>
        <w:rPr>
          <w:b/>
          <w:sz w:val="21"/>
          <w:szCs w:val="21"/>
        </w:rPr>
      </w:pPr>
      <w:r>
        <w:rPr>
          <w:rFonts w:hint="eastAsia"/>
          <w:b/>
          <w:sz w:val="21"/>
          <w:szCs w:val="21"/>
        </w:rPr>
        <w:t>9、本项目联系人及联系方式：</w:t>
      </w:r>
    </w:p>
    <w:p w:rsidR="005C0E8C" w:rsidRDefault="00FA5968">
      <w:pPr>
        <w:pStyle w:val="a6"/>
        <w:spacing w:before="0" w:beforeAutospacing="0" w:after="0" w:afterAutospacing="0"/>
        <w:ind w:firstLineChars="200" w:firstLine="420"/>
        <w:jc w:val="both"/>
        <w:rPr>
          <w:sz w:val="21"/>
          <w:szCs w:val="21"/>
        </w:rPr>
      </w:pPr>
      <w:r>
        <w:rPr>
          <w:rFonts w:hint="eastAsia"/>
          <w:sz w:val="21"/>
          <w:szCs w:val="21"/>
        </w:rPr>
        <w:t>名    称：南通港口集团有限公司</w:t>
      </w:r>
    </w:p>
    <w:p w:rsidR="005C0E8C" w:rsidRDefault="00FA5968">
      <w:pPr>
        <w:pStyle w:val="a6"/>
        <w:spacing w:before="0" w:beforeAutospacing="0" w:after="0" w:afterAutospacing="0"/>
        <w:ind w:firstLineChars="200" w:firstLine="420"/>
        <w:jc w:val="both"/>
        <w:rPr>
          <w:sz w:val="21"/>
          <w:szCs w:val="21"/>
        </w:rPr>
      </w:pPr>
      <w:r>
        <w:rPr>
          <w:rFonts w:hint="eastAsia"/>
          <w:sz w:val="21"/>
          <w:szCs w:val="21"/>
        </w:rPr>
        <w:t>联系地址：江苏省南通市青年西路38号A912室</w:t>
      </w:r>
    </w:p>
    <w:p w:rsidR="005C0E8C" w:rsidRDefault="00FA5968">
      <w:pPr>
        <w:pStyle w:val="a6"/>
        <w:spacing w:before="0" w:beforeAutospacing="0" w:after="0" w:afterAutospacing="0"/>
        <w:ind w:firstLineChars="200" w:firstLine="420"/>
        <w:jc w:val="both"/>
        <w:rPr>
          <w:sz w:val="21"/>
          <w:szCs w:val="21"/>
        </w:rPr>
      </w:pPr>
      <w:r>
        <w:rPr>
          <w:rFonts w:hint="eastAsia"/>
          <w:sz w:val="21"/>
          <w:szCs w:val="21"/>
        </w:rPr>
        <w:t>联 系 人：张锦荣</w:t>
      </w:r>
    </w:p>
    <w:p w:rsidR="005C0E8C" w:rsidRDefault="00FA5968">
      <w:pPr>
        <w:pStyle w:val="a6"/>
        <w:spacing w:before="0" w:beforeAutospacing="0" w:after="0" w:afterAutospacing="0"/>
        <w:ind w:firstLineChars="200" w:firstLine="420"/>
        <w:jc w:val="both"/>
        <w:rPr>
          <w:sz w:val="21"/>
          <w:szCs w:val="21"/>
        </w:rPr>
      </w:pPr>
      <w:r>
        <w:rPr>
          <w:rFonts w:hint="eastAsia"/>
          <w:sz w:val="21"/>
          <w:szCs w:val="21"/>
        </w:rPr>
        <w:t>电话：0513-85167264</w:t>
      </w:r>
    </w:p>
    <w:p w:rsidR="005C0E8C" w:rsidRDefault="00FA5968">
      <w:pPr>
        <w:pStyle w:val="a6"/>
        <w:spacing w:before="0" w:beforeAutospacing="0" w:after="0" w:afterAutospacing="0"/>
        <w:ind w:firstLineChars="200" w:firstLine="420"/>
        <w:jc w:val="both"/>
        <w:rPr>
          <w:sz w:val="21"/>
          <w:szCs w:val="21"/>
        </w:rPr>
      </w:pPr>
      <w:r>
        <w:rPr>
          <w:rFonts w:hint="eastAsia"/>
          <w:sz w:val="21"/>
          <w:szCs w:val="21"/>
        </w:rPr>
        <w:t>传真：0513-83527025</w:t>
      </w:r>
    </w:p>
    <w:p w:rsidR="005C0E8C" w:rsidRDefault="00FA5968">
      <w:pPr>
        <w:pStyle w:val="a6"/>
        <w:spacing w:before="0" w:beforeAutospacing="0" w:after="0" w:afterAutospacing="0"/>
        <w:ind w:firstLineChars="200" w:firstLine="420"/>
        <w:jc w:val="both"/>
        <w:rPr>
          <w:sz w:val="21"/>
          <w:szCs w:val="21"/>
        </w:rPr>
      </w:pPr>
      <w:r>
        <w:rPr>
          <w:rFonts w:hint="eastAsia"/>
          <w:sz w:val="21"/>
          <w:szCs w:val="21"/>
        </w:rPr>
        <w:t>邮政编码：226006</w:t>
      </w:r>
    </w:p>
    <w:p w:rsidR="005C0E8C" w:rsidRDefault="00FA5968">
      <w:pPr>
        <w:pStyle w:val="a6"/>
        <w:spacing w:before="0" w:beforeAutospacing="0" w:after="0" w:afterAutospacing="0"/>
        <w:ind w:firstLineChars="200" w:firstLine="422"/>
        <w:jc w:val="both"/>
        <w:rPr>
          <w:b/>
          <w:sz w:val="21"/>
          <w:szCs w:val="21"/>
        </w:rPr>
      </w:pPr>
      <w:r>
        <w:rPr>
          <w:rFonts w:hint="eastAsia"/>
          <w:b/>
          <w:sz w:val="21"/>
          <w:szCs w:val="21"/>
        </w:rPr>
        <w:t>10、信息发布：</w:t>
      </w:r>
    </w:p>
    <w:p w:rsidR="005C0E8C" w:rsidRDefault="00FA5968">
      <w:pPr>
        <w:pStyle w:val="pa-2"/>
        <w:spacing w:before="0" w:beforeAutospacing="0" w:after="0" w:afterAutospacing="0"/>
        <w:ind w:leftChars="170" w:left="357"/>
        <w:rPr>
          <w:rFonts w:eastAsia="宋体"/>
          <w:sz w:val="21"/>
          <w:szCs w:val="21"/>
        </w:rPr>
      </w:pPr>
      <w:r>
        <w:rPr>
          <w:rFonts w:eastAsia="宋体" w:hint="eastAsia"/>
          <w:sz w:val="21"/>
          <w:szCs w:val="21"/>
        </w:rPr>
        <w:t xml:space="preserve"> 本项目相关的询价文件澄清、修改以及终止公告、成交结果公告等信息均通过南通港口集团有限公司网站“（http://www.ntport.com.cn）”公布。</w:t>
      </w:r>
    </w:p>
    <w:p w:rsidR="005C0E8C" w:rsidRDefault="00FA5968">
      <w:pPr>
        <w:pStyle w:val="pa-2"/>
        <w:spacing w:before="0" w:beforeAutospacing="0" w:after="0" w:afterAutospacing="0"/>
        <w:ind w:leftChars="170" w:left="357" w:firstLineChars="200" w:firstLine="420"/>
        <w:rPr>
          <w:rFonts w:eastAsia="宋体"/>
          <w:sz w:val="21"/>
          <w:szCs w:val="21"/>
        </w:rPr>
      </w:pPr>
      <w:r>
        <w:rPr>
          <w:rFonts w:eastAsia="宋体" w:hint="eastAsia"/>
          <w:sz w:val="21"/>
          <w:szCs w:val="21"/>
        </w:rPr>
        <w:t>采购人在南通港口集团有限公司网站公布的信息视为已送达各供应商，供应商有义务在参加采购活动期间浏览相关网站。</w:t>
      </w:r>
    </w:p>
    <w:p w:rsidR="005C0E8C" w:rsidRDefault="005C0E8C">
      <w:pPr>
        <w:widowControl/>
        <w:shd w:val="clear" w:color="auto" w:fill="FFFFFF"/>
        <w:spacing w:before="100" w:after="100"/>
        <w:ind w:firstLine="480"/>
        <w:jc w:val="left"/>
        <w:rPr>
          <w:rFonts w:ascii="宋体" w:eastAsia="宋体" w:hAnsi="宋体" w:cs="宋体"/>
          <w:color w:val="333333"/>
          <w:kern w:val="0"/>
          <w:szCs w:val="21"/>
        </w:rPr>
      </w:pPr>
    </w:p>
    <w:p w:rsidR="005C0E8C" w:rsidRDefault="00FA5968">
      <w:pPr>
        <w:widowControl/>
        <w:shd w:val="clear" w:color="auto" w:fill="FFFFFF"/>
        <w:spacing w:before="100" w:after="100"/>
        <w:ind w:firstLine="48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F4597C" w:rsidRDefault="00FA5968" w:rsidP="00F4597C">
      <w:pPr>
        <w:spacing w:line="420" w:lineRule="exact"/>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 </w:t>
      </w:r>
    </w:p>
    <w:p w:rsidR="00F4597C" w:rsidRPr="00C74484" w:rsidRDefault="00F4597C" w:rsidP="00F4597C">
      <w:pPr>
        <w:spacing w:line="420" w:lineRule="exact"/>
        <w:jc w:val="center"/>
        <w:rPr>
          <w:rFonts w:ascii="宋体" w:hAnsi="宋体"/>
          <w:b/>
          <w:bCs/>
          <w:color w:val="000000"/>
          <w:sz w:val="32"/>
          <w:szCs w:val="32"/>
        </w:rPr>
      </w:pPr>
      <w:r w:rsidRPr="00C74484">
        <w:rPr>
          <w:rFonts w:ascii="宋体" w:hAnsi="宋体" w:cs="宋体" w:hint="eastAsia"/>
          <w:b/>
          <w:bCs/>
          <w:color w:val="000000"/>
          <w:sz w:val="32"/>
          <w:szCs w:val="32"/>
        </w:rPr>
        <w:t>报名函</w:t>
      </w:r>
    </w:p>
    <w:p w:rsidR="00F4597C" w:rsidRPr="00C74484" w:rsidRDefault="00F4597C" w:rsidP="00F4597C">
      <w:pPr>
        <w:spacing w:line="420" w:lineRule="exact"/>
        <w:jc w:val="center"/>
        <w:rPr>
          <w:rFonts w:ascii="宋体" w:hAnsi="宋体"/>
          <w:b/>
          <w:bCs/>
          <w:color w:val="000000"/>
          <w:sz w:val="32"/>
          <w:szCs w:val="32"/>
        </w:rPr>
      </w:pPr>
    </w:p>
    <w:p w:rsidR="00F4597C" w:rsidRPr="00C74484" w:rsidRDefault="00F4597C" w:rsidP="00F4597C">
      <w:pPr>
        <w:spacing w:line="360" w:lineRule="auto"/>
        <w:rPr>
          <w:rFonts w:ascii="宋体" w:hAnsi="宋体"/>
          <w:b/>
          <w:bCs/>
          <w:color w:val="000000"/>
          <w:sz w:val="26"/>
          <w:szCs w:val="26"/>
          <w:u w:val="single"/>
        </w:rPr>
      </w:pPr>
      <w:r w:rsidRPr="00C74484">
        <w:rPr>
          <w:rFonts w:ascii="宋体" w:hAnsi="宋体" w:cs="宋体" w:hint="eastAsia"/>
          <w:b/>
          <w:bCs/>
          <w:color w:val="000000"/>
          <w:sz w:val="26"/>
          <w:szCs w:val="26"/>
        </w:rPr>
        <w:t>致：</w:t>
      </w:r>
    </w:p>
    <w:p w:rsidR="00F4597C" w:rsidRPr="00C74484" w:rsidRDefault="00F4597C" w:rsidP="00F4597C">
      <w:pPr>
        <w:spacing w:line="360" w:lineRule="auto"/>
        <w:ind w:firstLineChars="200" w:firstLine="520"/>
        <w:jc w:val="left"/>
        <w:rPr>
          <w:rFonts w:ascii="宋体" w:hAnsi="宋体"/>
          <w:color w:val="000000"/>
          <w:sz w:val="26"/>
          <w:szCs w:val="26"/>
        </w:rPr>
      </w:pPr>
      <w:r w:rsidRPr="00C74484">
        <w:rPr>
          <w:rFonts w:ascii="宋体" w:hAnsi="宋体" w:cs="宋体" w:hint="eastAsia"/>
          <w:color w:val="000000"/>
          <w:sz w:val="26"/>
          <w:szCs w:val="26"/>
        </w:rPr>
        <w:t>我公司已获悉贵单位发出的</w:t>
      </w:r>
      <w:r>
        <w:rPr>
          <w:rFonts w:ascii="宋体" w:hAnsi="宋体" w:cs="宋体" w:hint="eastAsia"/>
          <w:color w:val="000000"/>
          <w:sz w:val="26"/>
          <w:szCs w:val="26"/>
          <w:u w:val="single"/>
        </w:rPr>
        <w:t xml:space="preserve">      </w:t>
      </w:r>
      <w:r>
        <w:rPr>
          <w:rFonts w:ascii="宋体" w:hAnsi="宋体" w:cs="宋体" w:hint="eastAsia"/>
          <w:color w:val="000000"/>
          <w:sz w:val="26"/>
          <w:szCs w:val="26"/>
        </w:rPr>
        <w:t>项目询价</w:t>
      </w:r>
      <w:r w:rsidRPr="00C74484">
        <w:rPr>
          <w:rFonts w:ascii="宋体" w:hAnsi="宋体" w:cs="宋体" w:hint="eastAsia"/>
          <w:color w:val="000000"/>
          <w:sz w:val="26"/>
          <w:szCs w:val="26"/>
        </w:rPr>
        <w:t>公告，经研究，我单位报名拟参加本项目</w:t>
      </w:r>
      <w:r>
        <w:rPr>
          <w:rFonts w:ascii="宋体" w:hAnsi="宋体" w:cs="宋体" w:hint="eastAsia"/>
          <w:color w:val="000000"/>
          <w:sz w:val="26"/>
          <w:szCs w:val="26"/>
        </w:rPr>
        <w:t>询价</w:t>
      </w:r>
      <w:r w:rsidRPr="00C74484">
        <w:rPr>
          <w:rFonts w:ascii="宋体" w:hAnsi="宋体" w:cs="宋体" w:hint="eastAsia"/>
          <w:color w:val="000000"/>
          <w:sz w:val="26"/>
          <w:szCs w:val="26"/>
        </w:rPr>
        <w:t>。</w:t>
      </w:r>
    </w:p>
    <w:p w:rsidR="00F4597C" w:rsidRPr="00C74484" w:rsidRDefault="00F4597C" w:rsidP="00F4597C">
      <w:pPr>
        <w:spacing w:line="360" w:lineRule="auto"/>
        <w:ind w:firstLineChars="200" w:firstLine="520"/>
        <w:rPr>
          <w:rFonts w:ascii="宋体" w:hAnsi="宋体"/>
          <w:color w:val="000000"/>
          <w:sz w:val="26"/>
          <w:szCs w:val="26"/>
        </w:rPr>
      </w:pPr>
      <w:r w:rsidRPr="00C74484">
        <w:rPr>
          <w:rFonts w:ascii="宋体" w:hAnsi="宋体" w:cs="宋体" w:hint="eastAsia"/>
          <w:color w:val="000000"/>
          <w:sz w:val="26"/>
          <w:szCs w:val="26"/>
        </w:rPr>
        <w:t>联系人：</w:t>
      </w:r>
    </w:p>
    <w:p w:rsidR="00F4597C" w:rsidRPr="00C74484" w:rsidRDefault="00F4597C" w:rsidP="00F4597C">
      <w:pPr>
        <w:spacing w:line="360" w:lineRule="auto"/>
        <w:ind w:firstLineChars="200" w:firstLine="520"/>
        <w:rPr>
          <w:rFonts w:ascii="宋体" w:hAnsi="宋体"/>
          <w:color w:val="000000"/>
          <w:sz w:val="26"/>
          <w:szCs w:val="26"/>
        </w:rPr>
      </w:pPr>
      <w:r w:rsidRPr="00C74484">
        <w:rPr>
          <w:rFonts w:ascii="宋体" w:hAnsi="宋体" w:cs="宋体" w:hint="eastAsia"/>
          <w:color w:val="000000"/>
          <w:sz w:val="26"/>
          <w:szCs w:val="26"/>
        </w:rPr>
        <w:t>联系电话：</w:t>
      </w:r>
    </w:p>
    <w:p w:rsidR="00F4597C" w:rsidRPr="00C74484" w:rsidRDefault="00F4597C" w:rsidP="00F4597C">
      <w:pPr>
        <w:widowControl/>
        <w:spacing w:line="360" w:lineRule="auto"/>
        <w:jc w:val="left"/>
        <w:rPr>
          <w:rFonts w:ascii="宋体" w:hAnsi="宋体"/>
          <w:color w:val="000000"/>
          <w:sz w:val="26"/>
          <w:szCs w:val="26"/>
        </w:rPr>
      </w:pPr>
    </w:p>
    <w:p w:rsidR="00F4597C" w:rsidRPr="00C74484" w:rsidRDefault="00F4597C" w:rsidP="00F4597C">
      <w:pPr>
        <w:spacing w:line="360" w:lineRule="auto"/>
        <w:jc w:val="right"/>
        <w:rPr>
          <w:rFonts w:ascii="宋体" w:hAnsi="宋体"/>
          <w:color w:val="000000"/>
          <w:sz w:val="26"/>
          <w:szCs w:val="26"/>
          <w:u w:val="single"/>
          <w:lang w:val="zh-CN"/>
        </w:rPr>
      </w:pPr>
      <w:r w:rsidRPr="00C74484">
        <w:rPr>
          <w:rFonts w:ascii="宋体" w:hAnsi="宋体" w:cs="宋体" w:hint="eastAsia"/>
          <w:color w:val="000000"/>
          <w:sz w:val="26"/>
          <w:szCs w:val="26"/>
          <w:lang w:val="zh-CN"/>
        </w:rPr>
        <w:t>单位：</w:t>
      </w:r>
      <w:r w:rsidRPr="00C74484">
        <w:rPr>
          <w:rFonts w:ascii="宋体" w:hAnsi="宋体" w:cs="宋体" w:hint="eastAsia"/>
          <w:color w:val="000000"/>
          <w:sz w:val="26"/>
          <w:szCs w:val="26"/>
          <w:u w:val="single"/>
          <w:lang w:val="zh-CN"/>
        </w:rPr>
        <w:t xml:space="preserve">          （盖章）        </w:t>
      </w:r>
    </w:p>
    <w:p w:rsidR="00F4597C" w:rsidRPr="008E53F1" w:rsidRDefault="00F4597C" w:rsidP="00F4597C">
      <w:pPr>
        <w:spacing w:line="360" w:lineRule="auto"/>
        <w:jc w:val="right"/>
        <w:rPr>
          <w:rFonts w:ascii="宋体" w:hAnsi="宋体"/>
          <w:color w:val="000000"/>
          <w:sz w:val="26"/>
          <w:szCs w:val="26"/>
        </w:rPr>
        <w:sectPr w:rsidR="00F4597C" w:rsidRPr="008E53F1">
          <w:pgSz w:w="11907" w:h="16839"/>
          <w:pgMar w:top="1134" w:right="1134" w:bottom="1134" w:left="1134" w:header="851" w:footer="850" w:gutter="0"/>
          <w:cols w:space="720"/>
          <w:rtlGutter/>
          <w:docGrid w:linePitch="286"/>
        </w:sectPr>
      </w:pPr>
      <w:r>
        <w:rPr>
          <w:rFonts w:ascii="宋体" w:hAnsi="宋体" w:cs="宋体" w:hint="eastAsia"/>
          <w:color w:val="000000"/>
          <w:sz w:val="26"/>
          <w:szCs w:val="26"/>
          <w:lang w:val="zh-CN"/>
        </w:rPr>
        <w:t>年月</w:t>
      </w:r>
    </w:p>
    <w:p w:rsidR="005C0E8C" w:rsidRDefault="005C0E8C">
      <w:pPr>
        <w:widowControl/>
        <w:shd w:val="clear" w:color="auto" w:fill="FFFFFF"/>
        <w:spacing w:before="100" w:after="100" w:line="360" w:lineRule="atLeast"/>
        <w:jc w:val="left"/>
        <w:rPr>
          <w:rFonts w:ascii="Calibri" w:eastAsia="宋体" w:hAnsi="Calibri" w:cs="Calibri"/>
          <w:color w:val="333333"/>
          <w:kern w:val="0"/>
          <w:sz w:val="24"/>
          <w:szCs w:val="24"/>
        </w:rPr>
      </w:pPr>
    </w:p>
    <w:p w:rsidR="005C0E8C" w:rsidRDefault="00FA5968">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43"/>
        </w:rPr>
        <w:t>第二章  询价须知</w:t>
      </w:r>
    </w:p>
    <w:p w:rsidR="005C0E8C" w:rsidRDefault="00FA5968">
      <w:pPr>
        <w:widowControl/>
        <w:shd w:val="clear" w:color="auto" w:fill="FFFFFF"/>
        <w:jc w:val="left"/>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         </w:t>
      </w:r>
    </w:p>
    <w:p w:rsidR="005C0E8C" w:rsidRDefault="00FA5968">
      <w:pPr>
        <w:widowControl/>
        <w:numPr>
          <w:ilvl w:val="0"/>
          <w:numId w:val="1"/>
        </w:numPr>
        <w:shd w:val="clear" w:color="auto" w:fill="FFFFFF"/>
        <w:spacing w:before="100" w:after="100" w:line="435" w:lineRule="atLeast"/>
        <w:jc w:val="left"/>
        <w:rPr>
          <w:rFonts w:ascii="宋体" w:eastAsia="宋体" w:hAnsi="宋体" w:cs="宋体"/>
          <w:b/>
          <w:bCs/>
          <w:color w:val="333333"/>
          <w:kern w:val="0"/>
          <w:sz w:val="31"/>
        </w:rPr>
      </w:pPr>
      <w:r>
        <w:rPr>
          <w:rFonts w:ascii="宋体" w:eastAsia="宋体" w:hAnsi="宋体" w:cs="宋体" w:hint="eastAsia"/>
          <w:b/>
          <w:bCs/>
          <w:color w:val="333333"/>
          <w:kern w:val="0"/>
          <w:szCs w:val="21"/>
        </w:rPr>
        <w:t> 询价须知前附表</w:t>
      </w:r>
    </w:p>
    <w:tbl>
      <w:tblPr>
        <w:tblW w:w="10130" w:type="dxa"/>
        <w:jc w:val="center"/>
        <w:tblInd w:w="-162"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1404"/>
        <w:gridCol w:w="8017"/>
      </w:tblGrid>
      <w:tr w:rsidR="005C0E8C" w:rsidTr="00C620E1">
        <w:trPr>
          <w:trHeight w:val="540"/>
          <w:jc w:val="center"/>
        </w:trPr>
        <w:tc>
          <w:tcPr>
            <w:tcW w:w="709"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hint="eastAsia"/>
                <w:szCs w:val="21"/>
              </w:rPr>
              <w:t>序号</w:t>
            </w:r>
          </w:p>
        </w:tc>
        <w:tc>
          <w:tcPr>
            <w:tcW w:w="1404"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hint="eastAsia"/>
                <w:szCs w:val="21"/>
              </w:rPr>
              <w:t>内</w:t>
            </w:r>
            <w:r>
              <w:rPr>
                <w:rFonts w:ascii="宋体" w:eastAsia="宋体" w:hAnsi="宋体"/>
                <w:szCs w:val="21"/>
              </w:rPr>
              <w:t>容</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hint="eastAsia"/>
                <w:szCs w:val="21"/>
              </w:rPr>
              <w:t>说明与要求</w:t>
            </w:r>
          </w:p>
        </w:tc>
      </w:tr>
      <w:tr w:rsidR="005C0E8C" w:rsidTr="00C620E1">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szCs w:val="21"/>
              </w:rPr>
              <w:t>1</w:t>
            </w:r>
          </w:p>
        </w:tc>
        <w:tc>
          <w:tcPr>
            <w:tcW w:w="1404"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采购人</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tabs>
                <w:tab w:val="left" w:pos="4320"/>
              </w:tabs>
              <w:overflowPunct w:val="0"/>
              <w:rPr>
                <w:rFonts w:ascii="宋体" w:eastAsia="宋体" w:hAnsi="宋体"/>
                <w:bCs/>
                <w:szCs w:val="21"/>
              </w:rPr>
            </w:pPr>
            <w:r>
              <w:rPr>
                <w:rFonts w:ascii="宋体" w:eastAsia="宋体" w:hAnsi="宋体" w:hint="eastAsia"/>
                <w:bCs/>
                <w:szCs w:val="21"/>
              </w:rPr>
              <w:t>南通港口集团有限公司</w:t>
            </w:r>
          </w:p>
        </w:tc>
      </w:tr>
      <w:tr w:rsidR="005C0E8C" w:rsidTr="00C620E1">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szCs w:val="21"/>
              </w:rPr>
              <w:t>2</w:t>
            </w:r>
          </w:p>
        </w:tc>
        <w:tc>
          <w:tcPr>
            <w:tcW w:w="1404"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项目名称</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Pr="00C620E1" w:rsidRDefault="00C620E1">
            <w:pPr>
              <w:tabs>
                <w:tab w:val="left" w:pos="3600"/>
              </w:tabs>
              <w:autoSpaceDE w:val="0"/>
              <w:autoSpaceDN w:val="0"/>
              <w:spacing w:line="360" w:lineRule="auto"/>
              <w:rPr>
                <w:rFonts w:ascii="宋体" w:eastAsia="宋体" w:hAnsi="宋体" w:cs="宋体"/>
                <w:kern w:val="0"/>
                <w:szCs w:val="21"/>
              </w:rPr>
            </w:pPr>
            <w:r w:rsidRPr="00C620E1">
              <w:rPr>
                <w:rFonts w:ascii="宋体" w:eastAsia="宋体" w:hAnsi="宋体" w:hint="eastAsia"/>
                <w:bCs/>
                <w:szCs w:val="21"/>
              </w:rPr>
              <w:t>通州港务分公司码头前沿疏浚工程</w:t>
            </w:r>
          </w:p>
        </w:tc>
      </w:tr>
      <w:tr w:rsidR="005C0E8C" w:rsidTr="00C620E1">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szCs w:val="21"/>
              </w:rPr>
              <w:t>3</w:t>
            </w:r>
          </w:p>
        </w:tc>
        <w:tc>
          <w:tcPr>
            <w:tcW w:w="1404"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cs="宋体" w:hint="eastAsia"/>
                <w:kern w:val="0"/>
                <w:szCs w:val="21"/>
              </w:rPr>
              <w:t>项目概况</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Pr="00C620E1" w:rsidRDefault="00C620E1">
            <w:pPr>
              <w:pStyle w:val="a3"/>
              <w:snapToGrid w:val="0"/>
              <w:spacing w:line="360" w:lineRule="auto"/>
              <w:rPr>
                <w:rFonts w:eastAsia="宋体" w:hAnsi="宋体"/>
                <w:bCs/>
                <w:szCs w:val="21"/>
              </w:rPr>
            </w:pPr>
            <w:r w:rsidRPr="00C620E1">
              <w:rPr>
                <w:rFonts w:eastAsia="宋体" w:hAnsi="宋体" w:hint="eastAsia"/>
                <w:bCs/>
                <w:szCs w:val="21"/>
              </w:rPr>
              <w:t>根据码头前沿水深维护要求，通州201-203泊位疏浚至吴淞标高-11.3m； 203里档要求疏浚至吴淞标高</w:t>
            </w:r>
            <w:smartTag w:uri="urn:schemas-microsoft-com:office:smarttags" w:element="chmetcnv">
              <w:smartTagPr>
                <w:attr w:name="UnitName" w:val="m"/>
                <w:attr w:name="SourceValue" w:val="3.5"/>
                <w:attr w:name="HasSpace" w:val="False"/>
                <w:attr w:name="Negative" w:val="True"/>
                <w:attr w:name="NumberType" w:val="1"/>
                <w:attr w:name="TCSC" w:val="0"/>
              </w:smartTagPr>
              <w:r w:rsidRPr="00C620E1">
                <w:rPr>
                  <w:rFonts w:eastAsia="宋体" w:hAnsi="宋体" w:hint="eastAsia"/>
                  <w:bCs/>
                  <w:szCs w:val="21"/>
                </w:rPr>
                <w:t>-3.5m</w:t>
              </w:r>
            </w:smartTag>
            <w:r w:rsidRPr="00C620E1">
              <w:rPr>
                <w:rFonts w:eastAsia="宋体" w:hAnsi="宋体" w:hint="eastAsia"/>
                <w:bCs/>
                <w:szCs w:val="21"/>
              </w:rPr>
              <w:t>，边坡按1：2控制。</w:t>
            </w:r>
          </w:p>
        </w:tc>
      </w:tr>
      <w:tr w:rsidR="005C0E8C" w:rsidTr="00C620E1">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szCs w:val="21"/>
              </w:rPr>
              <w:t>4</w:t>
            </w:r>
          </w:p>
        </w:tc>
        <w:tc>
          <w:tcPr>
            <w:tcW w:w="1404"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bookmarkStart w:id="0" w:name="_Toc342034603"/>
            <w:r>
              <w:rPr>
                <w:rFonts w:ascii="宋体" w:eastAsia="宋体" w:hAnsi="宋体" w:hint="eastAsia"/>
                <w:szCs w:val="21"/>
              </w:rPr>
              <w:t>是否接受联合体投标</w:t>
            </w:r>
            <w:bookmarkEnd w:id="0"/>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不接受</w:t>
            </w:r>
          </w:p>
        </w:tc>
      </w:tr>
      <w:tr w:rsidR="005C0E8C" w:rsidTr="00C620E1">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szCs w:val="21"/>
              </w:rPr>
              <w:t>5</w:t>
            </w:r>
          </w:p>
        </w:tc>
        <w:tc>
          <w:tcPr>
            <w:tcW w:w="1404"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分包情况</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不允许</w:t>
            </w:r>
          </w:p>
        </w:tc>
      </w:tr>
      <w:tr w:rsidR="005C0E8C" w:rsidTr="00C620E1">
        <w:trPr>
          <w:trHeight w:val="313"/>
          <w:jc w:val="center"/>
        </w:trPr>
        <w:tc>
          <w:tcPr>
            <w:tcW w:w="709"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szCs w:val="21"/>
              </w:rPr>
              <w:t>6</w:t>
            </w:r>
          </w:p>
        </w:tc>
        <w:tc>
          <w:tcPr>
            <w:tcW w:w="1404"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现场考察</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不组织（如需要，投标人可自行前往，采购人提供必要的协助）。</w:t>
            </w:r>
          </w:p>
        </w:tc>
      </w:tr>
      <w:tr w:rsidR="005C0E8C" w:rsidTr="00C620E1">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szCs w:val="21"/>
              </w:rPr>
              <w:t>7</w:t>
            </w:r>
          </w:p>
        </w:tc>
        <w:tc>
          <w:tcPr>
            <w:tcW w:w="1404"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询价前答疑会</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不组织</w:t>
            </w:r>
          </w:p>
        </w:tc>
      </w:tr>
      <w:tr w:rsidR="005C0E8C" w:rsidTr="00C620E1">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szCs w:val="21"/>
              </w:rPr>
              <w:t>8</w:t>
            </w:r>
          </w:p>
        </w:tc>
        <w:tc>
          <w:tcPr>
            <w:tcW w:w="1404"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报价人提出问题截止时间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rsidP="00564796">
            <w:pPr>
              <w:rPr>
                <w:rFonts w:ascii="宋体" w:eastAsia="宋体" w:hAnsi="宋体"/>
                <w:szCs w:val="21"/>
              </w:rPr>
            </w:pPr>
            <w:r>
              <w:rPr>
                <w:rFonts w:ascii="宋体" w:eastAsia="宋体" w:hAnsi="宋体" w:hint="eastAsia"/>
                <w:szCs w:val="21"/>
              </w:rPr>
              <w:t>20</w:t>
            </w:r>
            <w:r w:rsidR="00C620E1">
              <w:rPr>
                <w:rFonts w:ascii="宋体" w:eastAsia="宋体" w:hAnsi="宋体" w:hint="eastAsia"/>
                <w:szCs w:val="21"/>
              </w:rPr>
              <w:t>2</w:t>
            </w:r>
            <w:r w:rsidR="00564796">
              <w:rPr>
                <w:rFonts w:ascii="宋体" w:eastAsia="宋体" w:hAnsi="宋体" w:hint="eastAsia"/>
                <w:szCs w:val="21"/>
              </w:rPr>
              <w:t>1</w:t>
            </w:r>
            <w:r>
              <w:rPr>
                <w:rFonts w:ascii="宋体" w:eastAsia="宋体" w:hAnsi="宋体" w:hint="eastAsia"/>
                <w:szCs w:val="21"/>
              </w:rPr>
              <w:t>年</w:t>
            </w:r>
            <w:r>
              <w:rPr>
                <w:rFonts w:ascii="宋体" w:eastAsia="宋体" w:hAnsi="宋体" w:hint="eastAsia"/>
                <w:szCs w:val="21"/>
                <w:u w:val="single"/>
              </w:rPr>
              <w:t xml:space="preserve"> 1</w:t>
            </w:r>
            <w:r>
              <w:rPr>
                <w:rFonts w:ascii="宋体" w:eastAsia="宋体" w:hAnsi="宋体" w:hint="eastAsia"/>
                <w:szCs w:val="21"/>
              </w:rPr>
              <w:t>月</w:t>
            </w:r>
            <w:r w:rsidR="00564796" w:rsidRPr="00564796">
              <w:rPr>
                <w:rFonts w:ascii="宋体" w:eastAsia="宋体" w:hAnsi="宋体" w:hint="eastAsia"/>
                <w:szCs w:val="21"/>
                <w:u w:val="single"/>
              </w:rPr>
              <w:t>6</w:t>
            </w:r>
            <w:r>
              <w:rPr>
                <w:rFonts w:ascii="宋体" w:eastAsia="宋体" w:hAnsi="宋体" w:hint="eastAsia"/>
                <w:szCs w:val="21"/>
              </w:rPr>
              <w:t>日17：00时</w:t>
            </w:r>
          </w:p>
        </w:tc>
      </w:tr>
      <w:tr w:rsidR="005C0E8C" w:rsidTr="00C620E1">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hint="eastAsia"/>
                <w:szCs w:val="21"/>
              </w:rPr>
              <w:t>9</w:t>
            </w:r>
          </w:p>
        </w:tc>
        <w:tc>
          <w:tcPr>
            <w:tcW w:w="1404"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bookmarkStart w:id="1" w:name="_Toc342034636"/>
            <w:r>
              <w:rPr>
                <w:rFonts w:ascii="宋体" w:eastAsia="宋体" w:hAnsi="宋体" w:hint="eastAsia"/>
                <w:szCs w:val="21"/>
              </w:rPr>
              <w:t>采购人书面澄清的时</w:t>
            </w:r>
            <w:bookmarkStart w:id="2" w:name="_Toc342034637"/>
            <w:bookmarkEnd w:id="1"/>
            <w:r>
              <w:rPr>
                <w:rFonts w:ascii="宋体" w:eastAsia="宋体" w:hAnsi="宋体" w:hint="eastAsia"/>
                <w:szCs w:val="21"/>
              </w:rPr>
              <w:t>间</w:t>
            </w:r>
            <w:bookmarkEnd w:id="2"/>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收到澄清24小时内（以发出时间为准）</w:t>
            </w:r>
          </w:p>
        </w:tc>
      </w:tr>
      <w:tr w:rsidR="005C0E8C" w:rsidTr="00C620E1">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hint="eastAsia"/>
                <w:szCs w:val="21"/>
              </w:rPr>
              <w:t>10</w:t>
            </w:r>
          </w:p>
        </w:tc>
        <w:tc>
          <w:tcPr>
            <w:tcW w:w="1404"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合格供应商的资格要求</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1、合格供应商的一般条件：</w:t>
            </w:r>
          </w:p>
          <w:p w:rsidR="005C0E8C" w:rsidRDefault="00FA5968">
            <w:pPr>
              <w:rPr>
                <w:rFonts w:ascii="宋体" w:eastAsia="宋体" w:hAnsi="宋体"/>
                <w:szCs w:val="21"/>
              </w:rPr>
            </w:pPr>
            <w:r>
              <w:rPr>
                <w:rFonts w:ascii="宋体" w:eastAsia="宋体" w:hAnsi="宋体" w:hint="eastAsia"/>
                <w:szCs w:val="21"/>
              </w:rPr>
              <w:t>1.1具有独立承担民事责任的能力；</w:t>
            </w:r>
          </w:p>
          <w:p w:rsidR="005C0E8C" w:rsidRDefault="00FA5968">
            <w:pPr>
              <w:rPr>
                <w:rFonts w:ascii="宋体" w:eastAsia="宋体" w:hAnsi="宋体"/>
                <w:szCs w:val="21"/>
              </w:rPr>
            </w:pPr>
            <w:r>
              <w:rPr>
                <w:rFonts w:ascii="宋体" w:eastAsia="宋体" w:hAnsi="宋体" w:hint="eastAsia"/>
                <w:szCs w:val="21"/>
              </w:rPr>
              <w:t>1.2具有良好的商业信誉和健全的财务会计制度；</w:t>
            </w:r>
          </w:p>
          <w:p w:rsidR="005C0E8C" w:rsidRDefault="00FA5968">
            <w:pPr>
              <w:rPr>
                <w:rFonts w:ascii="宋体" w:eastAsia="宋体" w:hAnsi="宋体"/>
                <w:szCs w:val="21"/>
              </w:rPr>
            </w:pPr>
            <w:r>
              <w:rPr>
                <w:rFonts w:ascii="宋体" w:eastAsia="宋体" w:hAnsi="宋体" w:hint="eastAsia"/>
                <w:szCs w:val="21"/>
              </w:rPr>
              <w:t>1.3具有履行合同所必需的专业技术能力；</w:t>
            </w:r>
          </w:p>
          <w:p w:rsidR="005C0E8C" w:rsidRDefault="00FA5968">
            <w:pPr>
              <w:rPr>
                <w:rFonts w:ascii="宋体" w:eastAsia="宋体" w:hAnsi="宋体"/>
                <w:szCs w:val="21"/>
              </w:rPr>
            </w:pPr>
            <w:r>
              <w:rPr>
                <w:rFonts w:ascii="宋体" w:eastAsia="宋体" w:hAnsi="宋体" w:hint="eastAsia"/>
                <w:szCs w:val="21"/>
              </w:rPr>
              <w:t>1.4有依法缴纳税收和社会保障资金的良好记录；</w:t>
            </w:r>
          </w:p>
          <w:p w:rsidR="005C0E8C" w:rsidRDefault="00FA5968">
            <w:pPr>
              <w:rPr>
                <w:rFonts w:ascii="宋体" w:eastAsia="宋体" w:hAnsi="宋体"/>
                <w:szCs w:val="21"/>
              </w:rPr>
            </w:pPr>
            <w:r>
              <w:rPr>
                <w:rFonts w:ascii="宋体" w:eastAsia="宋体" w:hAnsi="宋体" w:hint="eastAsia"/>
                <w:szCs w:val="21"/>
              </w:rPr>
              <w:t>1.5参加采购活动前三年内，在经营活动中没有重大违法记录；</w:t>
            </w:r>
          </w:p>
          <w:p w:rsidR="005C0E8C" w:rsidRDefault="00FA5968">
            <w:pPr>
              <w:rPr>
                <w:rFonts w:ascii="宋体" w:eastAsia="宋体" w:hAnsi="宋体"/>
                <w:szCs w:val="21"/>
              </w:rPr>
            </w:pPr>
            <w:r>
              <w:rPr>
                <w:rFonts w:ascii="宋体" w:eastAsia="宋体" w:hAnsi="宋体" w:hint="eastAsia"/>
                <w:szCs w:val="21"/>
              </w:rPr>
              <w:t>1.6法律、行政法规规定的其他条件。</w:t>
            </w:r>
          </w:p>
          <w:p w:rsidR="005C0E8C" w:rsidRDefault="00FA5968">
            <w:pPr>
              <w:rPr>
                <w:rFonts w:ascii="宋体" w:eastAsia="宋体" w:hAnsi="宋体"/>
                <w:szCs w:val="21"/>
              </w:rPr>
            </w:pPr>
            <w:r>
              <w:rPr>
                <w:rFonts w:ascii="宋体" w:eastAsia="宋体" w:hAnsi="宋体" w:hint="eastAsia"/>
                <w:szCs w:val="21"/>
              </w:rPr>
              <w:t>2、合格供应商的特殊条件：</w:t>
            </w:r>
          </w:p>
          <w:p w:rsidR="005C0E8C" w:rsidRDefault="00FA5968">
            <w:pPr>
              <w:rPr>
                <w:rFonts w:ascii="宋体" w:eastAsia="宋体" w:hAnsi="宋体"/>
                <w:szCs w:val="21"/>
              </w:rPr>
            </w:pPr>
            <w:r>
              <w:rPr>
                <w:rFonts w:ascii="宋体" w:eastAsia="宋体" w:hAnsi="宋体" w:cs="宋体" w:hint="eastAsia"/>
                <w:szCs w:val="21"/>
              </w:rPr>
              <w:t>2.1投标人具有独立法人资格，持有工商行政管理部门核发的有效营业执照，</w:t>
            </w:r>
            <w:r>
              <w:rPr>
                <w:rFonts w:ascii="宋体" w:eastAsia="宋体" w:hAnsi="宋体" w:hint="eastAsia"/>
                <w:szCs w:val="21"/>
              </w:rPr>
              <w:t>有基本帐户开户许可证。</w:t>
            </w:r>
          </w:p>
          <w:p w:rsidR="00C620E1" w:rsidRPr="00C620E1" w:rsidRDefault="00C620E1" w:rsidP="00C620E1">
            <w:pPr>
              <w:rPr>
                <w:rFonts w:ascii="宋体" w:eastAsia="宋体" w:hAnsi="宋体" w:cs="宋体"/>
                <w:bCs/>
                <w:szCs w:val="21"/>
              </w:rPr>
            </w:pPr>
            <w:r w:rsidRPr="00C620E1">
              <w:rPr>
                <w:rFonts w:ascii="宋体" w:eastAsia="宋体" w:hAnsi="宋体" w:cs="宋体"/>
                <w:bCs/>
                <w:szCs w:val="21"/>
              </w:rPr>
              <w:t>2.2</w:t>
            </w:r>
            <w:r w:rsidR="0043572F" w:rsidRPr="0043572F">
              <w:rPr>
                <w:rFonts w:ascii="宋体" w:eastAsia="宋体" w:hAnsi="宋体" w:cs="宋体" w:hint="eastAsia"/>
                <w:bCs/>
                <w:szCs w:val="21"/>
              </w:rPr>
              <w:t>具备港口和航道工程施工总承包三级以上（含三级）资质。拟选派的项目经理资质类别和等级：港口与航道工程专业二级建造师注册证书，并具有《公路水运工程施工企业主要负责人和安全生产无法管理人员安全生产考核合格证书》(B证)；。并有投标人所属社保机构出具的拟担任本项目负责人近半年的社保缴费证明（并加盖缴费证明专用章）或其他（如职工基本医疗保险、公积金缴存记录等）能够证明其近半年参加社保的有效证明材料（并加盖社保机构单位章）。</w:t>
            </w:r>
          </w:p>
          <w:p w:rsidR="00C620E1" w:rsidRPr="00C620E1" w:rsidRDefault="00C620E1" w:rsidP="00C620E1">
            <w:pPr>
              <w:rPr>
                <w:rFonts w:ascii="宋体" w:eastAsia="宋体" w:hAnsi="宋体" w:cs="宋体"/>
                <w:bCs/>
                <w:szCs w:val="21"/>
              </w:rPr>
            </w:pPr>
            <w:r w:rsidRPr="00C620E1">
              <w:rPr>
                <w:rFonts w:ascii="宋体" w:eastAsia="宋体" w:hAnsi="宋体" w:cs="宋体"/>
                <w:bCs/>
                <w:szCs w:val="21"/>
              </w:rPr>
              <w:t>2.3</w:t>
            </w:r>
            <w:r w:rsidR="0043572F" w:rsidRPr="0043572F">
              <w:rPr>
                <w:rFonts w:ascii="宋体" w:eastAsia="宋体" w:hAnsi="宋体" w:cs="宋体" w:hint="eastAsia"/>
                <w:bCs/>
                <w:szCs w:val="21"/>
              </w:rPr>
              <w:t>拟投入的专职安全员必须具有《公路水运工程施工企业主要负责人和安全生产无法管理人员安全生产考核合格证书》(C证)。</w:t>
            </w:r>
          </w:p>
          <w:p w:rsidR="00C620E1" w:rsidRPr="00C620E1" w:rsidRDefault="00C620E1" w:rsidP="00C620E1">
            <w:pPr>
              <w:rPr>
                <w:rFonts w:ascii="宋体" w:eastAsia="宋体" w:hAnsi="宋体" w:cs="宋体"/>
                <w:bCs/>
                <w:szCs w:val="21"/>
              </w:rPr>
            </w:pPr>
            <w:r w:rsidRPr="00C620E1">
              <w:rPr>
                <w:rFonts w:ascii="宋体" w:eastAsia="宋体" w:hAnsi="宋体" w:cs="宋体" w:hint="eastAsia"/>
                <w:bCs/>
                <w:szCs w:val="21"/>
              </w:rPr>
              <w:lastRenderedPageBreak/>
              <w:t>2.4具有建设行政主管部门核发的有效安全生产许可证。</w:t>
            </w:r>
          </w:p>
          <w:p w:rsidR="005C0E8C" w:rsidRDefault="00C620E1" w:rsidP="00C620E1">
            <w:pPr>
              <w:rPr>
                <w:rFonts w:ascii="宋体" w:eastAsia="宋体" w:hAnsi="宋体" w:cs="宋体"/>
                <w:szCs w:val="21"/>
              </w:rPr>
            </w:pPr>
            <w:r w:rsidRPr="00C620E1">
              <w:rPr>
                <w:rFonts w:ascii="宋体" w:eastAsia="宋体" w:hAnsi="宋体" w:cs="宋体"/>
                <w:bCs/>
                <w:szCs w:val="21"/>
              </w:rPr>
              <w:t>2.</w:t>
            </w:r>
            <w:r w:rsidRPr="00C620E1">
              <w:rPr>
                <w:rFonts w:ascii="宋体" w:eastAsia="宋体" w:hAnsi="宋体" w:cs="宋体" w:hint="eastAsia"/>
                <w:bCs/>
                <w:szCs w:val="21"/>
              </w:rPr>
              <w:t>5单位负责人为同一人或者存在直接控股、管理关系的不同供应商，不得参加同一合同项下的采购活动。</w:t>
            </w:r>
          </w:p>
        </w:tc>
      </w:tr>
      <w:tr w:rsidR="005C0E8C" w:rsidTr="00C620E1">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hint="eastAsia"/>
                <w:szCs w:val="21"/>
              </w:rPr>
              <w:lastRenderedPageBreak/>
              <w:t>11</w:t>
            </w:r>
          </w:p>
        </w:tc>
        <w:tc>
          <w:tcPr>
            <w:tcW w:w="1404" w:type="dxa"/>
            <w:tcBorders>
              <w:top w:val="single" w:sz="4" w:space="0" w:color="auto"/>
              <w:left w:val="single" w:sz="4" w:space="0" w:color="auto"/>
              <w:bottom w:val="single" w:sz="4" w:space="0" w:color="auto"/>
              <w:right w:val="single" w:sz="4" w:space="0" w:color="auto"/>
            </w:tcBorders>
            <w:vAlign w:val="center"/>
          </w:tcPr>
          <w:p w:rsidR="005C0E8C" w:rsidRDefault="00FA5968">
            <w:pPr>
              <w:spacing w:line="276" w:lineRule="auto"/>
              <w:ind w:leftChars="15" w:left="31" w:rightChars="15" w:right="31"/>
              <w:rPr>
                <w:rFonts w:ascii="宋体" w:eastAsia="宋体" w:hAnsi="宋体"/>
                <w:szCs w:val="21"/>
              </w:rPr>
            </w:pPr>
            <w:r>
              <w:rPr>
                <w:rFonts w:ascii="宋体" w:eastAsia="宋体" w:hAnsi="宋体" w:hint="eastAsia"/>
                <w:szCs w:val="21"/>
              </w:rPr>
              <w:t>构成报价文件的其它材料</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highlight w:val="green"/>
              </w:rPr>
            </w:pPr>
            <w:bookmarkStart w:id="3" w:name="_Toc342034673"/>
            <w:r>
              <w:rPr>
                <w:rFonts w:ascii="宋体" w:eastAsia="宋体" w:hAnsi="宋体" w:hint="eastAsia"/>
                <w:szCs w:val="21"/>
              </w:rPr>
              <w:t>报价文件的修改和澄清文件</w:t>
            </w:r>
            <w:bookmarkEnd w:id="3"/>
            <w:r>
              <w:rPr>
                <w:rFonts w:ascii="宋体" w:eastAsia="宋体" w:hAnsi="宋体" w:hint="eastAsia"/>
                <w:szCs w:val="21"/>
              </w:rPr>
              <w:t>（如有）</w:t>
            </w:r>
          </w:p>
        </w:tc>
      </w:tr>
      <w:tr w:rsidR="005C0E8C" w:rsidTr="00C620E1">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szCs w:val="21"/>
              </w:rPr>
              <w:t>1</w:t>
            </w:r>
            <w:r>
              <w:rPr>
                <w:rFonts w:ascii="宋体" w:eastAsia="宋体" w:hAnsi="宋体" w:hint="eastAsia"/>
                <w:szCs w:val="21"/>
              </w:rPr>
              <w:t>2</w:t>
            </w:r>
          </w:p>
        </w:tc>
        <w:tc>
          <w:tcPr>
            <w:tcW w:w="1404"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 w:val="18"/>
                <w:szCs w:val="18"/>
                <w:highlight w:val="yellow"/>
              </w:rPr>
            </w:pPr>
            <w:r>
              <w:rPr>
                <w:rFonts w:ascii="宋体" w:eastAsia="宋体" w:hAnsi="宋体" w:hint="eastAsia"/>
                <w:sz w:val="18"/>
                <w:szCs w:val="18"/>
              </w:rPr>
              <w:t xml:space="preserve">技术选择性方案 </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 xml:space="preserve">不接受 </w:t>
            </w:r>
          </w:p>
        </w:tc>
      </w:tr>
      <w:tr w:rsidR="005C0E8C" w:rsidTr="00C620E1">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hint="eastAsia"/>
                <w:szCs w:val="21"/>
              </w:rPr>
              <w:t>13</w:t>
            </w:r>
          </w:p>
        </w:tc>
        <w:tc>
          <w:tcPr>
            <w:tcW w:w="1404"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报价方式</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 xml:space="preserve">固定总价     </w:t>
            </w:r>
          </w:p>
        </w:tc>
      </w:tr>
      <w:tr w:rsidR="005C0E8C" w:rsidTr="00C620E1">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hint="eastAsia"/>
                <w:szCs w:val="21"/>
              </w:rPr>
              <w:t>14</w:t>
            </w:r>
          </w:p>
        </w:tc>
        <w:tc>
          <w:tcPr>
            <w:tcW w:w="1404"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 xml:space="preserve">合同期内调价  </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不接受</w:t>
            </w:r>
          </w:p>
        </w:tc>
      </w:tr>
      <w:tr w:rsidR="005C0E8C" w:rsidTr="00C620E1">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hint="eastAsia"/>
                <w:szCs w:val="21"/>
              </w:rPr>
              <w:t>15</w:t>
            </w:r>
          </w:p>
        </w:tc>
        <w:tc>
          <w:tcPr>
            <w:tcW w:w="1404"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采购资金支付程序及方式</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详见“第五部分  合同文本”。</w:t>
            </w:r>
          </w:p>
        </w:tc>
      </w:tr>
      <w:tr w:rsidR="005C0E8C" w:rsidTr="00C620E1">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hint="eastAsia"/>
                <w:szCs w:val="21"/>
              </w:rPr>
              <w:t>16</w:t>
            </w:r>
          </w:p>
        </w:tc>
        <w:tc>
          <w:tcPr>
            <w:tcW w:w="1404"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响应文件递交时间</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详见询价公告</w:t>
            </w:r>
          </w:p>
        </w:tc>
      </w:tr>
      <w:tr w:rsidR="005C0E8C" w:rsidTr="00C620E1">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hint="eastAsia"/>
                <w:szCs w:val="21"/>
              </w:rPr>
              <w:t>17</w:t>
            </w:r>
          </w:p>
        </w:tc>
        <w:tc>
          <w:tcPr>
            <w:tcW w:w="1404"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响应文件递交截止时间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highlight w:val="green"/>
              </w:rPr>
            </w:pPr>
            <w:r>
              <w:rPr>
                <w:rFonts w:ascii="宋体" w:eastAsia="宋体" w:hAnsi="宋体" w:hint="eastAsia"/>
                <w:szCs w:val="21"/>
              </w:rPr>
              <w:t>详见询价公告</w:t>
            </w:r>
          </w:p>
        </w:tc>
      </w:tr>
      <w:tr w:rsidR="005C0E8C" w:rsidTr="00C620E1">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hint="eastAsia"/>
                <w:szCs w:val="21"/>
              </w:rPr>
              <w:t>18</w:t>
            </w:r>
          </w:p>
        </w:tc>
        <w:tc>
          <w:tcPr>
            <w:tcW w:w="1404"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询价时间</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highlight w:val="green"/>
              </w:rPr>
            </w:pPr>
            <w:r>
              <w:rPr>
                <w:rFonts w:ascii="宋体" w:eastAsia="宋体" w:hAnsi="宋体" w:hint="eastAsia"/>
                <w:szCs w:val="21"/>
              </w:rPr>
              <w:t>详见询价公告</w:t>
            </w:r>
          </w:p>
        </w:tc>
      </w:tr>
      <w:tr w:rsidR="005C0E8C" w:rsidTr="00C620E1">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hint="eastAsia"/>
                <w:szCs w:val="21"/>
              </w:rPr>
              <w:t>19</w:t>
            </w:r>
          </w:p>
        </w:tc>
        <w:tc>
          <w:tcPr>
            <w:tcW w:w="1404"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询价地点</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highlight w:val="green"/>
              </w:rPr>
            </w:pPr>
            <w:r>
              <w:rPr>
                <w:rFonts w:ascii="宋体" w:eastAsia="宋体" w:hAnsi="宋体" w:hint="eastAsia"/>
                <w:szCs w:val="21"/>
              </w:rPr>
              <w:t>详见询价公告</w:t>
            </w:r>
          </w:p>
        </w:tc>
      </w:tr>
      <w:tr w:rsidR="005C0E8C" w:rsidTr="00C620E1">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hint="eastAsia"/>
                <w:szCs w:val="21"/>
              </w:rPr>
              <w:t>20</w:t>
            </w:r>
          </w:p>
        </w:tc>
        <w:tc>
          <w:tcPr>
            <w:tcW w:w="1404"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询价地址</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highlight w:val="green"/>
              </w:rPr>
            </w:pPr>
            <w:r>
              <w:rPr>
                <w:rFonts w:ascii="宋体" w:eastAsia="宋体" w:hAnsi="宋体" w:hint="eastAsia"/>
                <w:szCs w:val="21"/>
              </w:rPr>
              <w:t>详见询价公告</w:t>
            </w:r>
          </w:p>
        </w:tc>
      </w:tr>
      <w:tr w:rsidR="005C0E8C" w:rsidTr="00C620E1">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b/>
                <w:szCs w:val="21"/>
              </w:rPr>
            </w:pPr>
            <w:r>
              <w:rPr>
                <w:rFonts w:ascii="宋体" w:eastAsia="宋体" w:hAnsi="宋体" w:hint="eastAsia"/>
                <w:szCs w:val="21"/>
              </w:rPr>
              <w:t>21</w:t>
            </w:r>
          </w:p>
        </w:tc>
        <w:tc>
          <w:tcPr>
            <w:tcW w:w="1404"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报价有效期</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lang w:val="zh-CN"/>
              </w:rPr>
              <w:t>自递交响应文件截止之日起</w:t>
            </w:r>
            <w:r>
              <w:rPr>
                <w:rFonts w:ascii="宋体" w:eastAsia="宋体" w:hAnsi="宋体" w:hint="eastAsia"/>
                <w:szCs w:val="21"/>
              </w:rPr>
              <w:t>6</w:t>
            </w:r>
            <w:r>
              <w:rPr>
                <w:rFonts w:ascii="宋体" w:eastAsia="宋体" w:hAnsi="宋体" w:hint="eastAsia"/>
                <w:szCs w:val="21"/>
                <w:lang w:val="zh-CN"/>
              </w:rPr>
              <w:t>0日历天</w:t>
            </w:r>
          </w:p>
        </w:tc>
      </w:tr>
      <w:tr w:rsidR="005C0E8C" w:rsidTr="00C620E1">
        <w:trPr>
          <w:trHeight w:val="2772"/>
          <w:jc w:val="center"/>
        </w:trPr>
        <w:tc>
          <w:tcPr>
            <w:tcW w:w="709"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hint="eastAsia"/>
                <w:szCs w:val="21"/>
              </w:rPr>
              <w:t>22</w:t>
            </w:r>
          </w:p>
        </w:tc>
        <w:tc>
          <w:tcPr>
            <w:tcW w:w="1404"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询价保证金</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1、保证金金额：</w:t>
            </w:r>
            <w:r>
              <w:rPr>
                <w:rFonts w:ascii="宋体" w:eastAsia="宋体" w:hAnsi="宋体" w:hint="eastAsia"/>
                <w:b/>
                <w:szCs w:val="21"/>
                <w:highlight w:val="yellow"/>
              </w:rPr>
              <w:t>人民币</w:t>
            </w:r>
            <w:r w:rsidR="00016A70">
              <w:rPr>
                <w:rFonts w:ascii="宋体" w:eastAsia="宋体" w:hAnsi="宋体" w:hint="eastAsia"/>
                <w:b/>
                <w:szCs w:val="21"/>
                <w:highlight w:val="yellow"/>
                <w:u w:val="single"/>
              </w:rPr>
              <w:t>1</w:t>
            </w:r>
            <w:r>
              <w:rPr>
                <w:rFonts w:ascii="宋体" w:eastAsia="宋体" w:hAnsi="宋体" w:hint="eastAsia"/>
                <w:b/>
                <w:szCs w:val="21"/>
                <w:highlight w:val="yellow"/>
                <w:u w:val="single"/>
              </w:rPr>
              <w:t>000</w:t>
            </w:r>
            <w:r>
              <w:rPr>
                <w:rFonts w:ascii="宋体" w:eastAsia="宋体" w:hAnsi="宋体" w:hint="eastAsia"/>
                <w:b/>
                <w:szCs w:val="21"/>
                <w:highlight w:val="yellow"/>
              </w:rPr>
              <w:t>元。</w:t>
            </w:r>
          </w:p>
          <w:p w:rsidR="005C0E8C" w:rsidRDefault="00FA5968">
            <w:pPr>
              <w:rPr>
                <w:rFonts w:ascii="宋体" w:eastAsia="宋体" w:hAnsi="宋体"/>
                <w:szCs w:val="21"/>
              </w:rPr>
            </w:pPr>
            <w:r>
              <w:rPr>
                <w:rFonts w:ascii="宋体" w:eastAsia="宋体" w:hAnsi="宋体" w:hint="eastAsia"/>
                <w:szCs w:val="21"/>
              </w:rPr>
              <w:t>2、保证金缴纳形式：采用银行转账、电汇形式缴纳。</w:t>
            </w:r>
          </w:p>
          <w:p w:rsidR="005C0E8C" w:rsidRDefault="00FA5968">
            <w:pPr>
              <w:rPr>
                <w:rFonts w:ascii="宋体" w:eastAsia="宋体" w:hAnsi="宋体"/>
                <w:szCs w:val="21"/>
              </w:rPr>
            </w:pPr>
            <w:r>
              <w:rPr>
                <w:rFonts w:ascii="宋体" w:eastAsia="宋体" w:hAnsi="宋体" w:hint="eastAsia"/>
                <w:szCs w:val="21"/>
              </w:rPr>
              <w:t>3、缴纳方式：询价保证金必须以供应商名义办理，不得以供应商分支机构、个人或其它名义办理；供应商须将保证金划转到询价文件指定的询价保证金收取账户，否则视为未按要求缴纳询价保证金。</w:t>
            </w:r>
          </w:p>
          <w:p w:rsidR="005C0E8C" w:rsidRDefault="00FA5968">
            <w:pPr>
              <w:rPr>
                <w:rFonts w:ascii="宋体" w:eastAsia="宋体" w:hAnsi="宋体"/>
                <w:szCs w:val="21"/>
              </w:rPr>
            </w:pPr>
            <w:r>
              <w:rPr>
                <w:rFonts w:ascii="宋体" w:eastAsia="宋体" w:hAnsi="宋体" w:hint="eastAsia"/>
                <w:szCs w:val="21"/>
              </w:rPr>
              <w:t xml:space="preserve">4、收取人：南通港口集团有限公司 </w:t>
            </w:r>
            <w:bookmarkStart w:id="4" w:name="_GoBack"/>
            <w:bookmarkEnd w:id="4"/>
          </w:p>
          <w:p w:rsidR="005C0E8C" w:rsidRDefault="00FA5968">
            <w:pPr>
              <w:rPr>
                <w:rFonts w:ascii="宋体" w:eastAsia="宋体" w:hAnsi="宋体"/>
                <w:szCs w:val="21"/>
              </w:rPr>
            </w:pPr>
            <w:r>
              <w:rPr>
                <w:rFonts w:ascii="宋体" w:eastAsia="宋体" w:hAnsi="宋体" w:hint="eastAsia"/>
                <w:szCs w:val="21"/>
              </w:rPr>
              <w:t>5、开户银行： 工行江苏南通分行人民路支行</w:t>
            </w:r>
          </w:p>
          <w:p w:rsidR="005C0E8C" w:rsidRDefault="00FA5968">
            <w:pPr>
              <w:rPr>
                <w:rFonts w:ascii="宋体" w:eastAsia="宋体" w:hAnsi="宋体"/>
                <w:szCs w:val="21"/>
              </w:rPr>
            </w:pPr>
            <w:r>
              <w:rPr>
                <w:rFonts w:ascii="宋体" w:eastAsia="宋体" w:hAnsi="宋体" w:hint="eastAsia"/>
                <w:szCs w:val="21"/>
              </w:rPr>
              <w:t>6、账号： 1111821209100373040</w:t>
            </w:r>
          </w:p>
          <w:p w:rsidR="005C0E8C" w:rsidRDefault="00FA5968">
            <w:pPr>
              <w:rPr>
                <w:rFonts w:ascii="宋体" w:eastAsia="宋体" w:hAnsi="宋体"/>
                <w:szCs w:val="21"/>
                <w:highlight w:val="green"/>
              </w:rPr>
            </w:pPr>
            <w:r>
              <w:rPr>
                <w:rFonts w:ascii="宋体" w:eastAsia="宋体" w:hAnsi="宋体" w:hint="eastAsia"/>
                <w:szCs w:val="21"/>
              </w:rPr>
              <w:t>7、响应保证金缴纳截止时间：同响应文件递交截止时间（以实际到账时间为准）</w:t>
            </w:r>
          </w:p>
        </w:tc>
      </w:tr>
      <w:tr w:rsidR="005C0E8C" w:rsidTr="00C620E1">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b/>
                <w:szCs w:val="21"/>
              </w:rPr>
            </w:pPr>
            <w:r>
              <w:rPr>
                <w:rFonts w:ascii="宋体" w:eastAsia="宋体" w:hAnsi="宋体" w:hint="eastAsia"/>
                <w:b/>
                <w:szCs w:val="21"/>
              </w:rPr>
              <w:t>23</w:t>
            </w:r>
          </w:p>
        </w:tc>
        <w:tc>
          <w:tcPr>
            <w:tcW w:w="1404"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b/>
                <w:szCs w:val="21"/>
              </w:rPr>
            </w:pPr>
            <w:r>
              <w:rPr>
                <w:rFonts w:ascii="宋体" w:eastAsia="宋体" w:hAnsi="宋体" w:hint="eastAsia"/>
                <w:b/>
                <w:szCs w:val="21"/>
              </w:rPr>
              <w:t>采购预算及采购控制价</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b/>
                <w:szCs w:val="21"/>
              </w:rPr>
            </w:pPr>
            <w:r>
              <w:rPr>
                <w:rFonts w:ascii="宋体" w:eastAsia="宋体" w:hAnsi="宋体" w:hint="eastAsia"/>
                <w:b/>
                <w:szCs w:val="21"/>
              </w:rPr>
              <w:t>采购控制价：</w:t>
            </w:r>
            <w:r w:rsidR="0043572F">
              <w:rPr>
                <w:rFonts w:ascii="宋体" w:eastAsia="宋体" w:hAnsi="宋体" w:hint="eastAsia"/>
                <w:b/>
                <w:szCs w:val="21"/>
                <w:u w:val="single"/>
              </w:rPr>
              <w:t>5</w:t>
            </w:r>
            <w:r w:rsidR="004F0C1C">
              <w:rPr>
                <w:rFonts w:ascii="宋体" w:eastAsia="宋体" w:hAnsi="宋体" w:hint="eastAsia"/>
                <w:b/>
                <w:szCs w:val="21"/>
                <w:u w:val="single"/>
              </w:rPr>
              <w:t>.8</w:t>
            </w:r>
            <w:r>
              <w:rPr>
                <w:rFonts w:ascii="宋体" w:eastAsia="宋体" w:hAnsi="宋体" w:hint="eastAsia"/>
                <w:b/>
                <w:szCs w:val="21"/>
              </w:rPr>
              <w:t>万元</w:t>
            </w:r>
          </w:p>
          <w:p w:rsidR="005C0E8C" w:rsidRDefault="00FA5968">
            <w:pPr>
              <w:rPr>
                <w:rFonts w:ascii="宋体" w:eastAsia="宋体" w:hAnsi="宋体"/>
                <w:b/>
                <w:szCs w:val="21"/>
              </w:rPr>
            </w:pPr>
            <w:r>
              <w:rPr>
                <w:rFonts w:ascii="宋体" w:eastAsia="宋体" w:hAnsi="宋体" w:hint="eastAsia"/>
                <w:b/>
                <w:szCs w:val="21"/>
              </w:rPr>
              <w:t>注：最终总报价超采购控制价者不成交。</w:t>
            </w:r>
          </w:p>
        </w:tc>
      </w:tr>
      <w:tr w:rsidR="005C0E8C" w:rsidTr="00C620E1">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hint="eastAsia"/>
                <w:b/>
                <w:szCs w:val="21"/>
              </w:rPr>
              <w:t>24</w:t>
            </w:r>
          </w:p>
        </w:tc>
        <w:tc>
          <w:tcPr>
            <w:tcW w:w="1404"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响应文件份数</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一式三份，其中：正本一份、副本二份。</w:t>
            </w:r>
          </w:p>
        </w:tc>
      </w:tr>
      <w:tr w:rsidR="005C0E8C" w:rsidTr="00C620E1">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hint="eastAsia"/>
                <w:szCs w:val="21"/>
              </w:rPr>
              <w:t>25</w:t>
            </w:r>
          </w:p>
        </w:tc>
        <w:tc>
          <w:tcPr>
            <w:tcW w:w="1404"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询价信息</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详见公告</w:t>
            </w:r>
          </w:p>
        </w:tc>
      </w:tr>
    </w:tbl>
    <w:p w:rsidR="005C0E8C" w:rsidRDefault="005C0E8C">
      <w:pPr>
        <w:widowControl/>
        <w:shd w:val="clear" w:color="auto" w:fill="FFFFFF"/>
        <w:spacing w:before="100" w:after="100" w:line="435" w:lineRule="atLeast"/>
        <w:jc w:val="left"/>
        <w:rPr>
          <w:rFonts w:ascii="宋体" w:eastAsia="宋体" w:hAnsi="宋体" w:cs="宋体"/>
          <w:b/>
          <w:bCs/>
          <w:color w:val="333333"/>
          <w:kern w:val="0"/>
          <w:sz w:val="31"/>
        </w:rPr>
      </w:pPr>
    </w:p>
    <w:p w:rsidR="005C0E8C" w:rsidRDefault="00FA5968">
      <w:pPr>
        <w:widowControl/>
        <w:shd w:val="clear" w:color="auto" w:fill="FFFFFF"/>
        <w:spacing w:before="100" w:after="24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w:t>
      </w:r>
    </w:p>
    <w:p w:rsidR="0043572F" w:rsidRDefault="0043572F">
      <w:pPr>
        <w:widowControl/>
        <w:shd w:val="clear" w:color="auto" w:fill="FFFFFF"/>
        <w:spacing w:before="100" w:after="240"/>
        <w:jc w:val="left"/>
        <w:rPr>
          <w:rFonts w:ascii="Verdana" w:eastAsia="宋体" w:hAnsi="Verdana" w:cs="宋体"/>
          <w:color w:val="333333"/>
          <w:kern w:val="0"/>
          <w:sz w:val="18"/>
          <w:szCs w:val="18"/>
        </w:rPr>
      </w:pPr>
    </w:p>
    <w:p w:rsidR="005C0E8C" w:rsidRDefault="005C0E8C">
      <w:pPr>
        <w:widowControl/>
        <w:shd w:val="clear" w:color="auto" w:fill="FFFFFF"/>
        <w:spacing w:before="75" w:after="75"/>
        <w:jc w:val="left"/>
        <w:rPr>
          <w:rFonts w:ascii="Verdana" w:eastAsia="宋体" w:hAnsi="Verdana" w:cs="宋体"/>
          <w:color w:val="333333"/>
          <w:kern w:val="0"/>
          <w:sz w:val="18"/>
          <w:szCs w:val="18"/>
        </w:rPr>
      </w:pP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lastRenderedPageBreak/>
        <w:t>  </w:t>
      </w:r>
    </w:p>
    <w:p w:rsidR="005C0E8C" w:rsidRDefault="00FA5968">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第2节 询价须知正文</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一、总则</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1、适用范围</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1.1适用于询价通知书载明项目的采购活动（以下简称：“本次采购活动”）。</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2、定义</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2.1“采购标的”指询价通知书载明的需要采购的</w:t>
      </w:r>
      <w:r w:rsidR="0064278E">
        <w:rPr>
          <w:rFonts w:ascii="宋体" w:eastAsia="宋体" w:hAnsi="宋体" w:cs="宋体" w:hint="eastAsia"/>
          <w:color w:val="333333"/>
          <w:kern w:val="0"/>
          <w:szCs w:val="21"/>
        </w:rPr>
        <w:t>工程</w:t>
      </w:r>
      <w:r w:rsidR="002D0578">
        <w:rPr>
          <w:rFonts w:ascii="宋体" w:eastAsia="宋体" w:hAnsi="宋体" w:cs="宋体" w:hint="eastAsia"/>
          <w:color w:val="333333"/>
          <w:kern w:val="0"/>
          <w:szCs w:val="21"/>
        </w:rPr>
        <w:t>项目</w:t>
      </w:r>
      <w:r>
        <w:rPr>
          <w:rFonts w:ascii="宋体" w:eastAsia="宋体" w:hAnsi="宋体" w:cs="宋体" w:hint="eastAsia"/>
          <w:color w:val="333333"/>
          <w:kern w:val="0"/>
          <w:szCs w:val="21"/>
        </w:rPr>
        <w:t>。</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2.2“采购人”系指本次采购项目的业主方；“采购代理机构”系指接受采购人委托，组织开展采购活动的代理机构。。</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2.3“潜在供应商”指按照询价通知书第一章规定进行报名且有意向参加本项目询价的供应商。</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2.4“供应商”指按照询价通知书第一章规定进行报名并参加本项目询价的供应商。</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2.5“单位负责人”指单位法定代表人（供应商为法人的）或法律、法规规定代表单位行使职权的主要负责人（供应商为其他组织的）。</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2.6“供应商代表”指供应商（供应商为法人或其他组织的）的单位负责人或由其授权的委托代理人，即单位负责人授权书中载明的接受授权方。</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二、供应商</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3、合格供应商</w:t>
      </w:r>
    </w:p>
    <w:p w:rsidR="005C0E8C" w:rsidRDefault="00FA5968">
      <w:pPr>
        <w:rPr>
          <w:rFonts w:ascii="宋体" w:eastAsia="宋体" w:hAnsi="宋体" w:cs="宋体"/>
          <w:szCs w:val="21"/>
        </w:rPr>
      </w:pPr>
      <w:r>
        <w:rPr>
          <w:rFonts w:ascii="宋体" w:eastAsia="宋体" w:hAnsi="宋体" w:cs="宋体" w:hint="eastAsia"/>
          <w:szCs w:val="21"/>
        </w:rPr>
        <w:t>3.1、合格供应商的一般条件：</w:t>
      </w:r>
    </w:p>
    <w:p w:rsidR="005C0E8C" w:rsidRDefault="00FA5968">
      <w:pPr>
        <w:rPr>
          <w:rFonts w:ascii="宋体" w:eastAsia="宋体" w:hAnsi="宋体" w:cs="宋体"/>
          <w:szCs w:val="21"/>
        </w:rPr>
      </w:pPr>
      <w:r>
        <w:rPr>
          <w:rFonts w:ascii="宋体" w:eastAsia="宋体" w:hAnsi="宋体" w:cs="宋体" w:hint="eastAsia"/>
          <w:szCs w:val="21"/>
        </w:rPr>
        <w:t>3.1.1具有独立承担民事责任的能力；</w:t>
      </w:r>
    </w:p>
    <w:p w:rsidR="005C0E8C" w:rsidRDefault="00FA5968">
      <w:pPr>
        <w:rPr>
          <w:rFonts w:ascii="宋体" w:eastAsia="宋体" w:hAnsi="宋体" w:cs="宋体"/>
          <w:szCs w:val="21"/>
        </w:rPr>
      </w:pPr>
      <w:r>
        <w:rPr>
          <w:rFonts w:ascii="宋体" w:eastAsia="宋体" w:hAnsi="宋体" w:cs="宋体" w:hint="eastAsia"/>
          <w:szCs w:val="21"/>
        </w:rPr>
        <w:t>3.1.2具有良好的商业信誉和健全的财务会计制度；</w:t>
      </w:r>
    </w:p>
    <w:p w:rsidR="005C0E8C" w:rsidRDefault="00FA5968">
      <w:pPr>
        <w:rPr>
          <w:rFonts w:ascii="宋体" w:eastAsia="宋体" w:hAnsi="宋体" w:cs="宋体"/>
          <w:szCs w:val="21"/>
        </w:rPr>
      </w:pPr>
      <w:r>
        <w:rPr>
          <w:rFonts w:ascii="宋体" w:eastAsia="宋体" w:hAnsi="宋体" w:cs="宋体" w:hint="eastAsia"/>
          <w:szCs w:val="21"/>
        </w:rPr>
        <w:t>3.1.3具有履行合同所必需的专业技术能力；</w:t>
      </w:r>
    </w:p>
    <w:p w:rsidR="005C0E8C" w:rsidRDefault="00FA5968">
      <w:pPr>
        <w:rPr>
          <w:rFonts w:ascii="宋体" w:eastAsia="宋体" w:hAnsi="宋体" w:cs="宋体"/>
          <w:szCs w:val="21"/>
        </w:rPr>
      </w:pPr>
      <w:r>
        <w:rPr>
          <w:rFonts w:ascii="宋体" w:eastAsia="宋体" w:hAnsi="宋体" w:cs="宋体" w:hint="eastAsia"/>
          <w:szCs w:val="21"/>
        </w:rPr>
        <w:t>3.1.4有依法缴纳税收和社会保障资金的良好记录；</w:t>
      </w:r>
    </w:p>
    <w:p w:rsidR="005C0E8C" w:rsidRDefault="00FA5968">
      <w:pPr>
        <w:rPr>
          <w:rFonts w:ascii="宋体" w:eastAsia="宋体" w:hAnsi="宋体" w:cs="宋体"/>
          <w:szCs w:val="21"/>
        </w:rPr>
      </w:pPr>
      <w:r>
        <w:rPr>
          <w:rFonts w:ascii="宋体" w:eastAsia="宋体" w:hAnsi="宋体" w:cs="宋体" w:hint="eastAsia"/>
          <w:szCs w:val="21"/>
        </w:rPr>
        <w:t>3.1.5参加采购活动前三年内，在经营活动中没有重大违法记录；</w:t>
      </w:r>
    </w:p>
    <w:p w:rsidR="005C0E8C" w:rsidRDefault="00FA5968">
      <w:pPr>
        <w:rPr>
          <w:rFonts w:ascii="宋体" w:eastAsia="宋体" w:hAnsi="宋体" w:cs="宋体"/>
          <w:szCs w:val="21"/>
        </w:rPr>
      </w:pPr>
      <w:r>
        <w:rPr>
          <w:rFonts w:ascii="宋体" w:eastAsia="宋体" w:hAnsi="宋体" w:cs="宋体" w:hint="eastAsia"/>
          <w:szCs w:val="21"/>
        </w:rPr>
        <w:t>3.1.6法律、行政法规规定的其他条件。</w:t>
      </w:r>
    </w:p>
    <w:p w:rsidR="005C0E8C" w:rsidRDefault="00FA5968">
      <w:pPr>
        <w:rPr>
          <w:rFonts w:ascii="宋体" w:eastAsia="宋体" w:hAnsi="宋体" w:cs="宋体"/>
          <w:szCs w:val="21"/>
        </w:rPr>
      </w:pPr>
      <w:r>
        <w:rPr>
          <w:rFonts w:ascii="宋体" w:eastAsia="宋体" w:hAnsi="宋体" w:cs="宋体" w:hint="eastAsia"/>
          <w:szCs w:val="21"/>
        </w:rPr>
        <w:t>3.2、合格供应商的特殊条件：</w:t>
      </w:r>
    </w:p>
    <w:p w:rsidR="00C620E1" w:rsidRPr="00C620E1" w:rsidRDefault="00C620E1" w:rsidP="00C620E1">
      <w:pPr>
        <w:widowControl/>
        <w:shd w:val="clear" w:color="auto" w:fill="FFFFFF"/>
        <w:jc w:val="left"/>
        <w:rPr>
          <w:rFonts w:ascii="宋体" w:eastAsia="宋体" w:hAnsi="宋体" w:cs="宋体"/>
          <w:szCs w:val="21"/>
        </w:rPr>
      </w:pPr>
      <w:r w:rsidRPr="00C620E1">
        <w:rPr>
          <w:rFonts w:ascii="宋体" w:eastAsia="宋体" w:hAnsi="宋体" w:cs="宋体" w:hint="eastAsia"/>
          <w:szCs w:val="21"/>
        </w:rPr>
        <w:t>3.2.1投标人具有独立法人资格，持有工商行政管理部门核发的有效营业执照，有基本帐户开户许可证。</w:t>
      </w:r>
    </w:p>
    <w:p w:rsidR="00C620E1" w:rsidRPr="00C620E1" w:rsidRDefault="00C620E1" w:rsidP="00C620E1">
      <w:pPr>
        <w:widowControl/>
        <w:shd w:val="clear" w:color="auto" w:fill="FFFFFF"/>
        <w:jc w:val="left"/>
        <w:rPr>
          <w:rFonts w:ascii="宋体" w:eastAsia="宋体" w:hAnsi="宋体" w:cs="宋体"/>
          <w:bCs/>
          <w:szCs w:val="21"/>
        </w:rPr>
      </w:pPr>
      <w:r w:rsidRPr="00C620E1">
        <w:rPr>
          <w:rFonts w:ascii="宋体" w:eastAsia="宋体" w:hAnsi="宋体" w:cs="宋体" w:hint="eastAsia"/>
          <w:szCs w:val="21"/>
        </w:rPr>
        <w:t>3.2</w:t>
      </w:r>
      <w:r w:rsidRPr="00C620E1">
        <w:rPr>
          <w:rFonts w:ascii="宋体" w:eastAsia="宋体" w:hAnsi="宋体" w:cs="宋体"/>
          <w:szCs w:val="21"/>
        </w:rPr>
        <w:t>.</w:t>
      </w:r>
      <w:r w:rsidRPr="00C620E1">
        <w:rPr>
          <w:rFonts w:ascii="宋体" w:eastAsia="宋体" w:hAnsi="宋体" w:cs="宋体" w:hint="eastAsia"/>
          <w:szCs w:val="21"/>
        </w:rPr>
        <w:t>2</w:t>
      </w:r>
      <w:r w:rsidR="0043572F" w:rsidRPr="0043572F">
        <w:rPr>
          <w:rFonts w:ascii="宋体" w:eastAsia="宋体" w:hAnsi="宋体" w:cs="宋体" w:hint="eastAsia"/>
          <w:bCs/>
          <w:szCs w:val="21"/>
        </w:rPr>
        <w:t>具备港口和航道工程施工总承包三级以上（含三级）资质。拟选派的项目经理资质类别和等级：港口与航道工程专业二级建造师注册证书，并具有《公路水运工程施工企业主要负责人和安全生产无法管理人员安全生产考核合格证书》(B证)；。并有投标人所属社保机构出具的拟担任本项目负责人近半年的社保缴费证明（并加盖缴费证明专用章）或其他（如职工基本医疗保险、公积金缴存记录等）能够证明其近半年参加社保的有效证明材料（并加盖社保机构单位章）。</w:t>
      </w:r>
    </w:p>
    <w:p w:rsidR="00C620E1" w:rsidRPr="00C620E1" w:rsidRDefault="00C620E1" w:rsidP="00C620E1">
      <w:pPr>
        <w:widowControl/>
        <w:shd w:val="clear" w:color="auto" w:fill="FFFFFF"/>
        <w:jc w:val="left"/>
        <w:rPr>
          <w:rFonts w:ascii="宋体" w:eastAsia="宋体" w:hAnsi="宋体" w:cs="宋体"/>
          <w:bCs/>
          <w:szCs w:val="21"/>
        </w:rPr>
      </w:pPr>
      <w:r w:rsidRPr="00C620E1">
        <w:rPr>
          <w:rFonts w:ascii="宋体" w:eastAsia="宋体" w:hAnsi="宋体" w:cs="宋体" w:hint="eastAsia"/>
          <w:bCs/>
          <w:szCs w:val="21"/>
        </w:rPr>
        <w:t>3.</w:t>
      </w:r>
      <w:r w:rsidRPr="00C620E1">
        <w:rPr>
          <w:rFonts w:ascii="宋体" w:eastAsia="宋体" w:hAnsi="宋体" w:cs="宋体"/>
          <w:bCs/>
          <w:szCs w:val="21"/>
        </w:rPr>
        <w:t>2.3</w:t>
      </w:r>
      <w:r w:rsidR="0043572F" w:rsidRPr="0043572F">
        <w:rPr>
          <w:rFonts w:ascii="宋体" w:eastAsia="宋体" w:hAnsi="宋体" w:cs="宋体" w:hint="eastAsia"/>
          <w:bCs/>
          <w:szCs w:val="21"/>
        </w:rPr>
        <w:t>拟投入的专职安全员必须具有《公路水运工程施工企业主要负责人和安全生产无法管理人员安全生产考核合格证书》(C证)。</w:t>
      </w:r>
    </w:p>
    <w:p w:rsidR="00C620E1" w:rsidRPr="00C620E1" w:rsidRDefault="00C620E1" w:rsidP="00C620E1">
      <w:pPr>
        <w:widowControl/>
        <w:shd w:val="clear" w:color="auto" w:fill="FFFFFF"/>
        <w:jc w:val="left"/>
        <w:rPr>
          <w:rFonts w:ascii="宋体" w:eastAsia="宋体" w:hAnsi="宋体" w:cs="宋体"/>
          <w:bCs/>
          <w:szCs w:val="21"/>
        </w:rPr>
      </w:pPr>
      <w:r w:rsidRPr="00C620E1">
        <w:rPr>
          <w:rFonts w:ascii="宋体" w:eastAsia="宋体" w:hAnsi="宋体" w:cs="宋体" w:hint="eastAsia"/>
          <w:bCs/>
          <w:szCs w:val="21"/>
        </w:rPr>
        <w:t>3.2.4具有建设行政主管部门核发的有效安全生产许可证。</w:t>
      </w:r>
    </w:p>
    <w:p w:rsidR="00C620E1" w:rsidRPr="00C620E1" w:rsidRDefault="00C620E1" w:rsidP="00C620E1">
      <w:pPr>
        <w:widowControl/>
        <w:shd w:val="clear" w:color="auto" w:fill="FFFFFF"/>
        <w:jc w:val="left"/>
        <w:rPr>
          <w:rFonts w:ascii="宋体" w:eastAsia="宋体" w:hAnsi="宋体" w:cs="宋体"/>
          <w:szCs w:val="21"/>
        </w:rPr>
      </w:pPr>
      <w:r w:rsidRPr="00C620E1">
        <w:rPr>
          <w:rFonts w:ascii="宋体" w:eastAsia="宋体" w:hAnsi="宋体" w:cs="宋体" w:hint="eastAsia"/>
          <w:szCs w:val="21"/>
        </w:rPr>
        <w:t>3.2.5是否接受联合体报价：不接受</w:t>
      </w:r>
    </w:p>
    <w:p w:rsidR="005C0E8C" w:rsidRPr="00C620E1" w:rsidRDefault="005C0E8C">
      <w:pPr>
        <w:widowControl/>
        <w:shd w:val="clear" w:color="auto" w:fill="FFFFFF"/>
        <w:jc w:val="left"/>
        <w:rPr>
          <w:rFonts w:ascii="宋体" w:eastAsia="宋体" w:hAnsi="宋体" w:cs="宋体"/>
          <w:color w:val="333333"/>
          <w:kern w:val="0"/>
          <w:szCs w:val="21"/>
        </w:rPr>
      </w:pP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4、询价费用</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4.1除询价通知书另有规定外，供应商应自行承担其参加本项目询价所涉及的一切费用。</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三、询价通知书</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5、询价通知书的组成</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5.1询价通知书由下述部分组成：</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第一章 询价邀请/询价采购通知书</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第二章询价须知</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第三章评审</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第四章询价内容及要求</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第五章采购合同</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第六章响应文件格式</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5.2询价通知书的澄清或修改</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采购人可对已发出的询价通知书进行必要的澄清或修改。</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6、更正公告</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6.1若采购人发布更正公告，则更正公告及其所发布的内容或信息（包括但不限于询价通知书的澄清或修改等）</w:t>
      </w:r>
      <w:r>
        <w:rPr>
          <w:rFonts w:ascii="宋体" w:eastAsia="宋体" w:hAnsi="宋体" w:cs="宋体" w:hint="eastAsia"/>
          <w:b/>
          <w:bCs/>
          <w:color w:val="333333"/>
          <w:kern w:val="0"/>
          <w:szCs w:val="21"/>
        </w:rPr>
        <w:t>作为询价通知书组成部分</w:t>
      </w:r>
      <w:r>
        <w:rPr>
          <w:rFonts w:ascii="宋体" w:eastAsia="宋体" w:hAnsi="宋体" w:cs="宋体" w:hint="eastAsia"/>
          <w:color w:val="333333"/>
          <w:kern w:val="0"/>
          <w:szCs w:val="21"/>
        </w:rPr>
        <w:t>，对供应商具有约束力。</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6.2更正公告作为采购人通知所有潜在供应商的书面形式，潜在供应商务必随时关注询价通知书载明的指定媒体，以免遗漏。</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四、报价响应文件的编制</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7、报价要求</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7.1供应商对询价通知书载明的全部内容进行报价。</w:t>
      </w:r>
    </w:p>
    <w:p w:rsidR="00BE0651" w:rsidRDefault="00BE0651" w:rsidP="00BE0651">
      <w:pPr>
        <w:widowControl/>
        <w:shd w:val="clear" w:color="auto" w:fill="FFFFFF"/>
        <w:ind w:firstLineChars="200" w:firstLine="422"/>
        <w:jc w:val="left"/>
        <w:rPr>
          <w:rFonts w:ascii="宋体" w:eastAsia="宋体" w:hAnsi="宋体" w:cs="宋体"/>
          <w:color w:val="333333"/>
          <w:kern w:val="0"/>
          <w:szCs w:val="21"/>
        </w:rPr>
      </w:pPr>
      <w:r w:rsidRPr="00BE0651">
        <w:rPr>
          <w:rFonts w:ascii="宋体" w:eastAsia="宋体" w:hAnsi="宋体" w:cs="宋体" w:hint="eastAsia"/>
          <w:b/>
          <w:bCs/>
          <w:color w:val="333333"/>
          <w:kern w:val="0"/>
          <w:szCs w:val="21"/>
        </w:rPr>
        <w:t>供应商的报价，应是完成招标范围内的全部工程的报价，并以供应商在报价汇总表中提出的单价或总额价为根据。供应商所报的单价或总额价应包括为实施和完成合同工程所需的人工费、材料费、机械使用费、各种措施费、试验检测费、安全生产费、规费、间接费、利润、税金、规费、保险费等费用以及合同明示或暗示的所有责任、义务和一般风险。</w:t>
      </w:r>
    </w:p>
    <w:p w:rsidR="00BE0651" w:rsidRPr="00BE0651" w:rsidRDefault="00BE0651">
      <w:pPr>
        <w:widowControl/>
        <w:shd w:val="clear" w:color="auto" w:fill="FFFFFF"/>
        <w:jc w:val="left"/>
        <w:rPr>
          <w:rFonts w:ascii="宋体" w:eastAsia="宋体" w:hAnsi="宋体" w:cs="宋体"/>
          <w:color w:val="333333"/>
          <w:kern w:val="0"/>
          <w:szCs w:val="21"/>
        </w:rPr>
      </w:pP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7.2下列情形之一供应商报价无效</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（1）报价超出最高限价将导致</w:t>
      </w:r>
      <w:r>
        <w:rPr>
          <w:rFonts w:ascii="宋体" w:eastAsia="宋体" w:hAnsi="宋体" w:cs="宋体" w:hint="eastAsia"/>
          <w:b/>
          <w:bCs/>
          <w:color w:val="333333"/>
          <w:kern w:val="0"/>
          <w:szCs w:val="21"/>
        </w:rPr>
        <w:t>报价无效。</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（2）除询价通知书另有规定外，响应文件不能出现任何选择性的报价，只能有一个报价。任何选择性的报价将导致</w:t>
      </w:r>
      <w:r>
        <w:rPr>
          <w:rFonts w:ascii="宋体" w:eastAsia="宋体" w:hAnsi="宋体" w:cs="宋体" w:hint="eastAsia"/>
          <w:b/>
          <w:bCs/>
          <w:color w:val="333333"/>
          <w:kern w:val="0"/>
          <w:szCs w:val="21"/>
        </w:rPr>
        <w:t>报价无效。</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8、编制要求</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8.1响应文件的编制</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（1）供应商应先仔细阅读询价通知书的全部内容后，再进行响应文件的编制。</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（2）响应文件应按照本章第8.2条规定编制其组成部分。</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（3）响应文件应满足询价通知书提出的实质性要求和条件，并保证其所提交的全部资料是不可割离且真实、合法、有效、准确、完整和不具有任何误导性的，否则造成不利后果由供应商承担法律责任。</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8.2响应文件由下述部分组成,但不限于下列内容：</w:t>
      </w:r>
    </w:p>
    <w:p w:rsidR="00773532" w:rsidRPr="00773532" w:rsidRDefault="00773532" w:rsidP="00773532">
      <w:pPr>
        <w:widowControl/>
        <w:shd w:val="clear" w:color="auto" w:fill="FFFFFF"/>
        <w:ind w:firstLineChars="100" w:firstLine="210"/>
        <w:jc w:val="left"/>
        <w:rPr>
          <w:rFonts w:ascii="宋体" w:eastAsia="宋体" w:hAnsi="宋体" w:cs="宋体"/>
          <w:color w:val="333333"/>
          <w:kern w:val="0"/>
          <w:szCs w:val="21"/>
        </w:rPr>
      </w:pPr>
      <w:r>
        <w:rPr>
          <w:rFonts w:ascii="宋体" w:eastAsia="宋体" w:hAnsi="宋体" w:cs="宋体" w:hint="eastAsia"/>
          <w:bCs/>
          <w:color w:val="333333"/>
          <w:kern w:val="0"/>
          <w:szCs w:val="21"/>
        </w:rPr>
        <w:t>8.2.</w:t>
      </w:r>
      <w:r w:rsidRPr="00773532">
        <w:rPr>
          <w:rFonts w:ascii="宋体" w:eastAsia="宋体" w:hAnsi="宋体" w:cs="宋体" w:hint="eastAsia"/>
          <w:bCs/>
          <w:color w:val="333333"/>
          <w:kern w:val="0"/>
          <w:szCs w:val="21"/>
        </w:rPr>
        <w:t>1、</w:t>
      </w:r>
      <w:r w:rsidRPr="00773532">
        <w:rPr>
          <w:rFonts w:ascii="宋体" w:eastAsia="宋体" w:hAnsi="宋体" w:cs="宋体" w:hint="eastAsia"/>
          <w:color w:val="333333"/>
          <w:kern w:val="0"/>
          <w:szCs w:val="21"/>
        </w:rPr>
        <w:t>响应函</w:t>
      </w:r>
    </w:p>
    <w:p w:rsidR="00773532" w:rsidRPr="00773532" w:rsidRDefault="00773532" w:rsidP="00773532">
      <w:pPr>
        <w:widowControl/>
        <w:shd w:val="clear" w:color="auto" w:fill="FFFFFF"/>
        <w:ind w:firstLineChars="100" w:firstLine="210"/>
        <w:jc w:val="left"/>
        <w:rPr>
          <w:rFonts w:ascii="宋体" w:eastAsia="宋体" w:hAnsi="宋体" w:cs="宋体"/>
          <w:bCs/>
          <w:color w:val="333333"/>
          <w:kern w:val="0"/>
          <w:szCs w:val="21"/>
        </w:rPr>
      </w:pPr>
      <w:r>
        <w:rPr>
          <w:rFonts w:ascii="宋体" w:eastAsia="宋体" w:hAnsi="宋体" w:cs="宋体" w:hint="eastAsia"/>
          <w:bCs/>
          <w:color w:val="333333"/>
          <w:kern w:val="0"/>
          <w:szCs w:val="21"/>
        </w:rPr>
        <w:t>8.2.</w:t>
      </w:r>
      <w:r w:rsidRPr="00773532">
        <w:rPr>
          <w:rFonts w:ascii="宋体" w:eastAsia="宋体" w:hAnsi="宋体" w:cs="宋体" w:hint="eastAsia"/>
          <w:bCs/>
          <w:color w:val="333333"/>
          <w:kern w:val="0"/>
          <w:szCs w:val="21"/>
        </w:rPr>
        <w:t>2、授权委托书</w:t>
      </w:r>
    </w:p>
    <w:p w:rsidR="00773532" w:rsidRPr="00773532" w:rsidRDefault="00773532" w:rsidP="00773532">
      <w:pPr>
        <w:widowControl/>
        <w:shd w:val="clear" w:color="auto" w:fill="FFFFFF"/>
        <w:jc w:val="left"/>
        <w:rPr>
          <w:rFonts w:ascii="宋体" w:eastAsia="宋体" w:hAnsi="宋体" w:cs="宋体"/>
          <w:bCs/>
          <w:color w:val="333333"/>
          <w:kern w:val="0"/>
          <w:szCs w:val="21"/>
        </w:rPr>
      </w:pPr>
      <w:r>
        <w:rPr>
          <w:rFonts w:ascii="宋体" w:eastAsia="宋体" w:hAnsi="宋体" w:cs="宋体" w:hint="eastAsia"/>
          <w:bCs/>
          <w:color w:val="333333"/>
          <w:kern w:val="0"/>
          <w:szCs w:val="21"/>
        </w:rPr>
        <w:t>8.2.</w:t>
      </w:r>
      <w:r w:rsidRPr="00773532">
        <w:rPr>
          <w:rFonts w:ascii="宋体" w:eastAsia="宋体" w:hAnsi="宋体" w:cs="宋体" w:hint="eastAsia"/>
          <w:bCs/>
          <w:color w:val="333333"/>
          <w:kern w:val="0"/>
          <w:szCs w:val="21"/>
        </w:rPr>
        <w:t>3、关于不拖欠农民工工资的承诺</w:t>
      </w:r>
    </w:p>
    <w:p w:rsidR="00773532" w:rsidRPr="00773532" w:rsidRDefault="00773532" w:rsidP="00773532">
      <w:pPr>
        <w:widowControl/>
        <w:shd w:val="clear" w:color="auto" w:fill="FFFFFF"/>
        <w:jc w:val="left"/>
        <w:rPr>
          <w:rFonts w:ascii="宋体" w:eastAsia="宋体" w:hAnsi="宋体" w:cs="宋体"/>
          <w:color w:val="333333"/>
          <w:kern w:val="0"/>
          <w:szCs w:val="21"/>
        </w:rPr>
      </w:pPr>
      <w:r>
        <w:rPr>
          <w:rFonts w:ascii="宋体" w:eastAsia="宋体" w:hAnsi="宋体" w:cs="宋体" w:hint="eastAsia"/>
          <w:bCs/>
          <w:color w:val="333333"/>
          <w:kern w:val="0"/>
          <w:szCs w:val="21"/>
        </w:rPr>
        <w:t>8.2.</w:t>
      </w:r>
      <w:r w:rsidRPr="00773532">
        <w:rPr>
          <w:rFonts w:ascii="宋体" w:eastAsia="宋体" w:hAnsi="宋体" w:cs="宋体" w:hint="eastAsia"/>
          <w:bCs/>
          <w:color w:val="333333"/>
          <w:kern w:val="0"/>
          <w:szCs w:val="21"/>
        </w:rPr>
        <w:t>4、供应商</w:t>
      </w:r>
      <w:r w:rsidRPr="00773532">
        <w:rPr>
          <w:rFonts w:ascii="宋体" w:eastAsia="宋体" w:hAnsi="宋体" w:cs="宋体"/>
          <w:bCs/>
          <w:color w:val="333333"/>
          <w:kern w:val="0"/>
          <w:szCs w:val="21"/>
        </w:rPr>
        <w:t>情况表</w:t>
      </w:r>
    </w:p>
    <w:p w:rsidR="00773532" w:rsidRPr="00773532" w:rsidRDefault="00773532" w:rsidP="00773532">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8.2.</w:t>
      </w:r>
      <w:r w:rsidRPr="00773532">
        <w:rPr>
          <w:rFonts w:ascii="宋体" w:eastAsia="宋体" w:hAnsi="宋体" w:cs="宋体" w:hint="eastAsia"/>
          <w:color w:val="333333"/>
          <w:kern w:val="0"/>
          <w:szCs w:val="21"/>
        </w:rPr>
        <w:t>4-1营业执照等证明文件</w:t>
      </w:r>
    </w:p>
    <w:p w:rsidR="00773532" w:rsidRPr="00773532" w:rsidRDefault="00773532" w:rsidP="00773532">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8.2.</w:t>
      </w:r>
      <w:r w:rsidRPr="00773532">
        <w:rPr>
          <w:rFonts w:ascii="宋体" w:eastAsia="宋体" w:hAnsi="宋体" w:cs="宋体" w:hint="eastAsia"/>
          <w:color w:val="333333"/>
          <w:kern w:val="0"/>
          <w:szCs w:val="21"/>
        </w:rPr>
        <w:t>4-2具备履行合同所必需设备和专业技术能力证明材料</w:t>
      </w:r>
    </w:p>
    <w:p w:rsidR="00773532" w:rsidRPr="00773532" w:rsidRDefault="00773532" w:rsidP="00773532">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8.2.</w:t>
      </w:r>
      <w:r w:rsidRPr="00773532">
        <w:rPr>
          <w:rFonts w:ascii="宋体" w:eastAsia="宋体" w:hAnsi="宋体" w:cs="宋体" w:hint="eastAsia"/>
          <w:color w:val="333333"/>
          <w:kern w:val="0"/>
          <w:szCs w:val="21"/>
        </w:rPr>
        <w:t>4-3参加采购活动前三年内在经营活动中没有重大违法记录书面声明</w:t>
      </w:r>
    </w:p>
    <w:p w:rsidR="00773532" w:rsidRPr="00773532" w:rsidRDefault="00773532" w:rsidP="00773532">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8.2.</w:t>
      </w:r>
      <w:r w:rsidRPr="00773532">
        <w:rPr>
          <w:rFonts w:ascii="宋体" w:eastAsia="宋体" w:hAnsi="宋体" w:cs="宋体" w:hint="eastAsia"/>
          <w:color w:val="333333"/>
          <w:kern w:val="0"/>
          <w:szCs w:val="21"/>
        </w:rPr>
        <w:t>4-4信用记录查询结果</w:t>
      </w:r>
    </w:p>
    <w:p w:rsidR="00773532" w:rsidRPr="00773532" w:rsidRDefault="00773532" w:rsidP="00773532">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8.2.</w:t>
      </w:r>
      <w:r w:rsidRPr="00773532">
        <w:rPr>
          <w:rFonts w:ascii="宋体" w:eastAsia="宋体" w:hAnsi="宋体" w:cs="宋体" w:hint="eastAsia"/>
          <w:bCs/>
          <w:color w:val="333333"/>
          <w:kern w:val="0"/>
          <w:szCs w:val="21"/>
        </w:rPr>
        <w:t>5、类似项目业绩一览表</w:t>
      </w:r>
    </w:p>
    <w:p w:rsidR="00773532" w:rsidRPr="00773532" w:rsidRDefault="00773532" w:rsidP="00773532">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8.2.</w:t>
      </w:r>
      <w:r w:rsidRPr="00773532">
        <w:rPr>
          <w:rFonts w:ascii="宋体" w:eastAsia="宋体" w:hAnsi="宋体" w:cs="宋体" w:hint="eastAsia"/>
          <w:bCs/>
          <w:color w:val="333333"/>
          <w:kern w:val="0"/>
          <w:szCs w:val="21"/>
        </w:rPr>
        <w:t>6、人员配备一览表</w:t>
      </w:r>
    </w:p>
    <w:p w:rsidR="00773532" w:rsidRPr="00773532" w:rsidRDefault="00773532" w:rsidP="00773532">
      <w:pPr>
        <w:widowControl/>
        <w:shd w:val="clear" w:color="auto" w:fill="FFFFFF"/>
        <w:jc w:val="left"/>
        <w:rPr>
          <w:rFonts w:ascii="宋体" w:eastAsia="宋体" w:hAnsi="宋体" w:cs="宋体"/>
          <w:bCs/>
          <w:color w:val="333333"/>
          <w:kern w:val="0"/>
          <w:szCs w:val="21"/>
        </w:rPr>
      </w:pPr>
      <w:r>
        <w:rPr>
          <w:rFonts w:ascii="宋体" w:eastAsia="宋体" w:hAnsi="宋体" w:cs="宋体" w:hint="eastAsia"/>
          <w:color w:val="333333"/>
          <w:kern w:val="0"/>
          <w:szCs w:val="21"/>
        </w:rPr>
        <w:t>8.2.</w:t>
      </w:r>
      <w:r w:rsidRPr="00773532">
        <w:rPr>
          <w:rFonts w:ascii="宋体" w:eastAsia="宋体" w:hAnsi="宋体" w:cs="宋体" w:hint="eastAsia"/>
          <w:bCs/>
          <w:color w:val="333333"/>
          <w:kern w:val="0"/>
          <w:szCs w:val="21"/>
        </w:rPr>
        <w:t>7、拟投入主要人员经历表</w:t>
      </w:r>
    </w:p>
    <w:p w:rsidR="00773532" w:rsidRPr="00773532" w:rsidRDefault="00773532" w:rsidP="00773532">
      <w:pPr>
        <w:widowControl/>
        <w:shd w:val="clear" w:color="auto" w:fill="FFFFFF"/>
        <w:jc w:val="left"/>
        <w:rPr>
          <w:rFonts w:ascii="宋体" w:eastAsia="宋体" w:hAnsi="宋体" w:cs="宋体"/>
          <w:bCs/>
          <w:color w:val="333333"/>
          <w:kern w:val="0"/>
          <w:szCs w:val="21"/>
        </w:rPr>
      </w:pPr>
      <w:r>
        <w:rPr>
          <w:rFonts w:ascii="宋体" w:eastAsia="宋体" w:hAnsi="宋体" w:cs="宋体" w:hint="eastAsia"/>
          <w:color w:val="333333"/>
          <w:kern w:val="0"/>
          <w:szCs w:val="21"/>
        </w:rPr>
        <w:t>8.2.</w:t>
      </w:r>
      <w:r w:rsidRPr="00773532">
        <w:rPr>
          <w:rFonts w:ascii="宋体" w:eastAsia="宋体" w:hAnsi="宋体" w:cs="宋体" w:hint="eastAsia"/>
          <w:bCs/>
          <w:color w:val="333333"/>
          <w:kern w:val="0"/>
          <w:szCs w:val="21"/>
        </w:rPr>
        <w:t>8、</w:t>
      </w:r>
      <w:r w:rsidRPr="00773532">
        <w:rPr>
          <w:rFonts w:ascii="宋体" w:eastAsia="宋体" w:hAnsi="宋体" w:cs="宋体"/>
          <w:bCs/>
          <w:color w:val="333333"/>
          <w:kern w:val="0"/>
          <w:szCs w:val="21"/>
        </w:rPr>
        <w:t>关于资格文件的声明函</w:t>
      </w:r>
    </w:p>
    <w:p w:rsidR="00773532" w:rsidRPr="00773532" w:rsidRDefault="00773532" w:rsidP="00773532">
      <w:pPr>
        <w:widowControl/>
        <w:shd w:val="clear" w:color="auto" w:fill="FFFFFF"/>
        <w:jc w:val="left"/>
        <w:rPr>
          <w:rFonts w:ascii="宋体" w:eastAsia="宋体" w:hAnsi="宋体" w:cs="宋体"/>
          <w:bCs/>
          <w:color w:val="333333"/>
          <w:kern w:val="0"/>
          <w:szCs w:val="21"/>
        </w:rPr>
      </w:pPr>
      <w:r>
        <w:rPr>
          <w:rFonts w:ascii="宋体" w:eastAsia="宋体" w:hAnsi="宋体" w:cs="宋体" w:hint="eastAsia"/>
          <w:color w:val="333333"/>
          <w:kern w:val="0"/>
          <w:szCs w:val="21"/>
        </w:rPr>
        <w:t>8.2.</w:t>
      </w:r>
      <w:r w:rsidRPr="00773532">
        <w:rPr>
          <w:rFonts w:ascii="宋体" w:eastAsia="宋体" w:hAnsi="宋体" w:cs="宋体" w:hint="eastAsia"/>
          <w:bCs/>
          <w:color w:val="333333"/>
          <w:kern w:val="0"/>
          <w:szCs w:val="21"/>
        </w:rPr>
        <w:t>9、供应商与其他单位存在控股、管理关系情况表</w:t>
      </w:r>
    </w:p>
    <w:p w:rsidR="00773532" w:rsidRPr="00773532" w:rsidRDefault="00773532" w:rsidP="00773532">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8.2.</w:t>
      </w:r>
      <w:r w:rsidRPr="00773532">
        <w:rPr>
          <w:rFonts w:ascii="宋体" w:eastAsia="宋体" w:hAnsi="宋体" w:cs="宋体" w:hint="eastAsia"/>
          <w:bCs/>
          <w:color w:val="333333"/>
          <w:kern w:val="0"/>
          <w:szCs w:val="21"/>
        </w:rPr>
        <w:t>10、</w:t>
      </w:r>
      <w:r w:rsidRPr="00773532">
        <w:rPr>
          <w:rFonts w:ascii="宋体" w:eastAsia="宋体" w:hAnsi="宋体" w:cs="宋体" w:hint="eastAsia"/>
          <w:color w:val="333333"/>
          <w:kern w:val="0"/>
          <w:szCs w:val="21"/>
        </w:rPr>
        <w:t>施工方案</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8.3响应文件的份数：详见询价通知书第二章。</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8.4响应文件的格式</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（1）除询价通知书另有规定外，响应文件应使用询价通知书第六章规定的格式。</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（2）除询价通知书另有规定外，响应文件的正本和全部副本均应使用不能擦去的墨料或墨水打印、书写或复印，其中：</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①正本应用A4幅面纸张打印装订，编制封面（封面标明“正本”字样）、索引、页码，并装订成册。</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②副本应用A4幅面纸张打印装订，编制封面（封面标明“副本”字样）、索引、页码，并装订成册；副本可用正本的完整复印件，并与正本保持一致（若不一致，以正本为准）。</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（3）响应文件应由供应商代表签字并加盖供应商的单位公章。若供应商代表为单位负责人授权的委托代理人，应提供“单位负责人授权书”。</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（4）响应文件应没有涂改或行间插字，除非这些改动是根据采购方的指示进行的，或是为改正供应商造成的应修改的错误而进行的。若有前述改动，应按照下列规定之一对改动处进行处理：</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①供应商代表签字确认；</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②加盖供应商的单位公章。</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8.5响应有效期</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询价通知书载明的响应有效期：详见询价通知书第二章。</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8.6询价保证金</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（1）询价保证金作为供应商按照询价通知书要求履行相应报价义务的约束及担保。</w:t>
      </w:r>
    </w:p>
    <w:p w:rsidR="005C0E8C" w:rsidRDefault="00FA5968">
      <w:pPr>
        <w:widowControl/>
        <w:shd w:val="clear" w:color="auto" w:fill="FFFFFF"/>
        <w:spacing w:before="100" w:after="100"/>
        <w:ind w:firstLine="480"/>
        <w:jc w:val="left"/>
        <w:rPr>
          <w:rFonts w:ascii="Verdana" w:eastAsia="宋体" w:hAnsi="Verdana" w:cs="宋体"/>
          <w:color w:val="333333"/>
          <w:kern w:val="0"/>
          <w:szCs w:val="21"/>
          <w:highlight w:val="yellow"/>
        </w:rPr>
      </w:pPr>
      <w:r>
        <w:rPr>
          <w:rFonts w:ascii="宋体" w:eastAsia="宋体" w:hAnsi="宋体" w:cs="宋体" w:hint="eastAsia"/>
          <w:color w:val="333333"/>
          <w:kern w:val="0"/>
          <w:szCs w:val="21"/>
        </w:rPr>
        <w:t>（2）提交</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询价保证金应于提交响应文件截止时间前到达询价通知书载明的询价保证金账户，否则视为询价保证金未提交；是否到达以询价保证金应于提交响应文件截止时间前到达询价通知书载明的询价保证金账户为准。</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（4）退还</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①未成交人的询价保证金将在成交通知书发出之日起5个工作日内退回原账户。</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②成交人的询价保证金将在采购合同签订之日起5个工作日内退回原账户；签订之日以</w:t>
      </w:r>
      <w:r>
        <w:rPr>
          <w:rFonts w:ascii="宋体" w:eastAsia="宋体" w:hAnsi="宋体" w:cs="宋体" w:hint="eastAsia"/>
          <w:color w:val="333333"/>
          <w:kern w:val="0"/>
          <w:szCs w:val="21"/>
          <w:u w:val="single"/>
        </w:rPr>
        <w:t>合同签订时间</w:t>
      </w:r>
      <w:r>
        <w:rPr>
          <w:rFonts w:ascii="宋体" w:eastAsia="宋体" w:hAnsi="宋体" w:cs="宋体" w:hint="eastAsia"/>
          <w:color w:val="333333"/>
          <w:kern w:val="0"/>
          <w:szCs w:val="21"/>
        </w:rPr>
        <w:t>为准。</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③质疑或投诉涉及的供应商，若询价保证金尚未退还，则待质疑或投诉处理完毕后不计利息原额退还。</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w:t>
      </w:r>
      <w:r w:rsidR="00016A70">
        <w:rPr>
          <w:rFonts w:ascii="宋体" w:eastAsia="宋体" w:hAnsi="宋体" w:cs="宋体" w:hint="eastAsia"/>
          <w:color w:val="333333"/>
          <w:kern w:val="0"/>
          <w:szCs w:val="21"/>
        </w:rPr>
        <w:t>对于接受延长响应有效期的供应商，相应延长询价保证金有效期，</w:t>
      </w:r>
      <w:r>
        <w:rPr>
          <w:rFonts w:ascii="宋体" w:eastAsia="宋体" w:hAnsi="宋体" w:cs="宋体" w:hint="eastAsia"/>
          <w:color w:val="333333"/>
          <w:kern w:val="0"/>
          <w:szCs w:val="21"/>
        </w:rPr>
        <w:t>对于拒绝延长响应有效期的供应商，询价保证金仍可退还。询价通知书关于退还和不予退还询价保证金的规定继续适用。</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（6）有下列情形之一的，询价保证金将不予退还：</w:t>
      </w:r>
    </w:p>
    <w:p w:rsidR="005C0E8C" w:rsidRDefault="00FA5968">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①供应商恶意串通投标的；</w:t>
      </w:r>
    </w:p>
    <w:p w:rsidR="005C0E8C" w:rsidRDefault="00FA5968">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②供应商提供虚假材料的；</w:t>
      </w:r>
    </w:p>
    <w:p w:rsidR="005C0E8C" w:rsidRDefault="00FA5968">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③供应商采取不正当手段诋毁、排挤其他供应商；</w:t>
      </w:r>
    </w:p>
    <w:p w:rsidR="005C0E8C" w:rsidRDefault="00FA5968">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④提交响应文件截止时间后，供应商在响应有效期内撤销响应文件的；</w:t>
      </w:r>
    </w:p>
    <w:p w:rsidR="005C0E8C" w:rsidRDefault="00FA5968">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⑤供应商不接受询价小组按照询价通知书规定对报价错误之处进行修正的；</w:t>
      </w:r>
    </w:p>
    <w:p w:rsidR="005C0E8C" w:rsidRDefault="00FA5968">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⑥询价通知书规定的其他不予退还情形的；</w:t>
      </w:r>
    </w:p>
    <w:p w:rsidR="005C0E8C" w:rsidRDefault="00FA5968">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⑦成交人有下列情形之一的：</w:t>
      </w:r>
    </w:p>
    <w:p w:rsidR="005C0E8C" w:rsidRDefault="00FA5968">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a.除不可抗力外，因成交人自身原因未在成交通知书要求的期限内与采购人签订采购合同；</w:t>
      </w:r>
    </w:p>
    <w:p w:rsidR="005C0E8C" w:rsidRDefault="00FA5968">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b.未按照询价通知书、响应文件的约定签订采购合同或提交履约保证金。</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b/>
          <w:bCs/>
          <w:color w:val="333333"/>
          <w:kern w:val="0"/>
          <w:szCs w:val="21"/>
        </w:rPr>
        <w:t>※若上述询价保证金不予退还情形给采购人造成损失，则供应商还要承担相应的赔偿责任。</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8.7响应文件的提交</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（1）一个供应商只能提交一个响应文件，并按照询价通知书第一章规定将其送达。</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（2）密封及其标记的具体形式：详见询价通知书第二章。</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8.8响应文件的补充、修改或撤回</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（1）提交响应文件截止时间前，供应商可对所提交的响应文件进行补充、修改或撤回，并书面通知采购人。</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（2）补充、修改的内容应按照本章第8.5条第（4）款规定进行签章，并按照本章第8.9条规定提交，</w:t>
      </w:r>
      <w:r>
        <w:rPr>
          <w:rFonts w:ascii="宋体" w:eastAsia="宋体" w:hAnsi="宋体" w:cs="宋体" w:hint="eastAsia"/>
          <w:b/>
          <w:bCs/>
          <w:color w:val="333333"/>
          <w:kern w:val="0"/>
          <w:szCs w:val="21"/>
        </w:rPr>
        <w:t>否则将被拒收。</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（3）补充、修改的内容</w:t>
      </w:r>
      <w:r>
        <w:rPr>
          <w:rFonts w:ascii="宋体" w:eastAsia="宋体" w:hAnsi="宋体" w:cs="宋体" w:hint="eastAsia"/>
          <w:b/>
          <w:bCs/>
          <w:color w:val="333333"/>
          <w:kern w:val="0"/>
          <w:szCs w:val="21"/>
        </w:rPr>
        <w:t>作为响应文件组成部分。</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8.10除询价通知书另有规定外，有下列情形之一的，</w:t>
      </w:r>
      <w:r>
        <w:rPr>
          <w:rFonts w:ascii="宋体" w:eastAsia="宋体" w:hAnsi="宋体" w:cs="宋体" w:hint="eastAsia"/>
          <w:b/>
          <w:bCs/>
          <w:color w:val="333333"/>
          <w:kern w:val="0"/>
          <w:szCs w:val="21"/>
        </w:rPr>
        <w:t>报价无效</w:t>
      </w:r>
      <w:r>
        <w:rPr>
          <w:rFonts w:ascii="宋体" w:eastAsia="宋体" w:hAnsi="宋体" w:cs="宋体" w:hint="eastAsia"/>
          <w:color w:val="333333"/>
          <w:kern w:val="0"/>
          <w:szCs w:val="21"/>
        </w:rPr>
        <w:t>：</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（1）询价保证金未按照规定提交的；</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（2）不具备询价通知书中规定的资格要求的；</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（3）报价超过询价通知书中规定的最高限价的；</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（4）响应文件含有采购人不能接受的附加条件的；</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（5）响应文件不符合有关法律、法规和规章或询价通知书中规定的其他实质性要求的。</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五、报价会</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9、报价</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9.1报价在询价通知书载明的询价时间及地点进行。</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9.2提交响应文件截止时间后，参加询价的供应商不足三家的，不进行响应文件开启活动。同时，本次采购活动终止，采购人将依法组织后续采购活动（包括但不限于重新采购、采用其他方式采购、终止采购等）。</w:t>
      </w:r>
    </w:p>
    <w:p w:rsidR="005C0E8C" w:rsidRDefault="00FA5968">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9.3报价会由采购人主持。参加询价的供应商也应派出代表参加，未参加的，视同认可报价会结果。</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9.4参加报价会的供应商代表应签到，非供应商不参加报价会。</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9.5报价会应遵守下列规定：</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（1）首先由主持人宣读报价会须知，然后在现场监督人员的见证下，由供应商代表或者其推选的代表对响应文件的密封情况进行检查。密封经确认无误后，由工作人员或供应商代表对密封的响应文件当众拆封。</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（2）唱标时，唱标人先宣读各供应商关于响应文件补充、修改或撤回的书面通知（若有），再宣读各供应商名称、报价和询价通知书规定的需要宣布的其他内容，记录人对唱标内容作记录。</w:t>
      </w:r>
    </w:p>
    <w:p w:rsidR="005C0E8C" w:rsidRDefault="00FA5968">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（3）唱标结束后，供应商代表应对记录进行签字确认。供应商代表的签字确认，视为供应商对报价过程及记录予以认可。供应商代表拒绝签字确认且无合法理由，亦视为供应商对报价过程及记录予以认可。</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（4）供应商代表对报价过程或记录若有异议，应以书面形式当场向主持人提出，否则，视为供应商对报价过程及记录予以认可。</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（5）若供应商代表未参加报价会（包括但不限于供应商派出的人员不是供应商代表），则视为供应商对报价过程及记录予以认可。</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b/>
          <w:bCs/>
          <w:color w:val="333333"/>
          <w:kern w:val="0"/>
          <w:szCs w:val="21"/>
        </w:rPr>
        <w:t>※若出现本条第（3）、（4）、（5）款规定情形</w:t>
      </w:r>
      <w:r>
        <w:rPr>
          <w:rFonts w:ascii="宋体" w:eastAsia="宋体" w:hAnsi="宋体" w:cs="宋体" w:hint="eastAsia"/>
          <w:color w:val="333333"/>
          <w:kern w:val="0"/>
          <w:szCs w:val="21"/>
        </w:rPr>
        <w:t>，</w:t>
      </w:r>
      <w:r>
        <w:rPr>
          <w:rFonts w:ascii="宋体" w:eastAsia="宋体" w:hAnsi="宋体" w:cs="宋体" w:hint="eastAsia"/>
          <w:b/>
          <w:bCs/>
          <w:color w:val="333333"/>
          <w:kern w:val="0"/>
          <w:szCs w:val="21"/>
        </w:rPr>
        <w:t>则供应商不得在报价会后以响应文件的提交、响应文件的密封、采购方报价及报价会过程或记录等有关事由向采购方提出任何异议或要求（包括质疑）。</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六、成交与采购合同</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10、成交</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10.1确定成交：本项目按照询价通知书第二章规定推荐相应的成交候选人,采购人应当在收到评审报告后5个工作日内，根据质量和服务均能满足询价通知书实质性响应要求且报价最低的原则确定成交人，也可以书面授权询价小组直接确定成交人。</w:t>
      </w:r>
    </w:p>
    <w:p w:rsidR="005C0E8C" w:rsidRDefault="00FA5968">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10.2询价终止：</w:t>
      </w:r>
    </w:p>
    <w:p w:rsidR="005C0E8C" w:rsidRDefault="00FA5968">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（1）出现下列情形之一的，采购人应当终止询价采购活动，发布项目终止公告并说明原因，重新开展采购活动：</w:t>
      </w:r>
    </w:p>
    <w:p w:rsidR="005C0E8C" w:rsidRDefault="00FA5968">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①因情况变化，不再符合规定的询价采购方式适用情形的；</w:t>
      </w:r>
    </w:p>
    <w:p w:rsidR="005C0E8C" w:rsidRDefault="00FA5968">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②出现影响采购公正的违法、违规行为的；</w:t>
      </w:r>
    </w:p>
    <w:p w:rsidR="005C0E8C" w:rsidRDefault="00FA5968">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（2）因重大变故，采购任务取消的，采购人应当终止采购活动，并通知所有参加采购活动的供应商。 </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10.3成交公告</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（1）成交人确定之日起2个工作日内，采购人将在询价通知书载明的指定媒体以成交公告的形式发布成交结果。</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（2）成交公告的公告期限为1个工作日。</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（3）成交公告同时作为询价人通知除成交人外的其他供应商没有成交的书面形式。</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10.4成交通知书</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（1）成交公告发布的同时，采购人向成交人发出成交通知书。</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（2）成交通知书对采购人和成交人具有同等法律效力。</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（3）成交通知书发出后，成交人放弃成交的，应依法承担法律责任。</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11、采购合同</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11.1签订采购合同应遵守相关法律规定，不得对询价通知书和成交人的响应文件作实质性修改。采购人不得提出任何不合理要求作为采购合同的签订条件。</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11.2签订时限：自成交通知书发出之日起30个日历日内。</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11.3采购合同的履行、违约责任和解决争议的方法等适用合同法。</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11.4成交人在采购合同履行过程中应遵守有关法律、法规和规章的强制性规定（即使前述强制性规定有可能在询价通知书中未予列明）。</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11.5成交人有下列情形之一的，应依法承担违约责任：</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（1）在履行期限届满前，明确表示或以自己的行为表明不履行合同；</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（2）迟延履行合同，经催告后在合理期限内仍未履行；</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（3）有其他违约行为致使不能实现合同目的；</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（4）将合同转包，或未经采购人同意采取分包方式履行合同。</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Cs w:val="21"/>
        </w:rPr>
        <w:t>七、询问、质疑与投诉</w:t>
      </w:r>
    </w:p>
    <w:p w:rsidR="005C0E8C" w:rsidRDefault="00FA5968">
      <w:pPr>
        <w:spacing w:line="360" w:lineRule="auto"/>
        <w:ind w:firstLineChars="200" w:firstLine="422"/>
        <w:rPr>
          <w:rFonts w:ascii="宋体" w:eastAsia="宋体" w:hAnsi="宋体" w:cs="宋体"/>
          <w:b/>
          <w:szCs w:val="21"/>
          <w:shd w:val="clear" w:color="auto" w:fill="FFFFFF"/>
        </w:rPr>
      </w:pPr>
      <w:r>
        <w:rPr>
          <w:rFonts w:ascii="宋体" w:eastAsia="宋体" w:hAnsi="宋体" w:cs="宋体" w:hint="eastAsia"/>
          <w:b/>
          <w:szCs w:val="21"/>
          <w:shd w:val="clear" w:color="auto" w:fill="FFFFFF"/>
        </w:rPr>
        <w:t>12 询问</w:t>
      </w:r>
    </w:p>
    <w:p w:rsidR="005C0E8C" w:rsidRDefault="00FA5968">
      <w:pPr>
        <w:spacing w:line="360" w:lineRule="auto"/>
        <w:ind w:firstLineChars="200" w:firstLine="380"/>
        <w:rPr>
          <w:rFonts w:ascii="宋体" w:eastAsia="宋体" w:hAnsi="宋体" w:cs="宋体"/>
          <w:spacing w:val="-10"/>
          <w:szCs w:val="21"/>
          <w:shd w:val="clear" w:color="auto" w:fill="FFFFFF"/>
        </w:rPr>
      </w:pPr>
      <w:r>
        <w:rPr>
          <w:rFonts w:ascii="宋体" w:eastAsia="宋体" w:hAnsi="宋体" w:cs="宋体" w:hint="eastAsia"/>
          <w:spacing w:val="-10"/>
          <w:szCs w:val="21"/>
          <w:shd w:val="clear" w:color="auto" w:fill="FFFFFF"/>
        </w:rPr>
        <w:t>12.1供应商在规定的书面澄清时间内提出的询问，采购人将在</w:t>
      </w:r>
      <w:r>
        <w:rPr>
          <w:rFonts w:ascii="宋体" w:eastAsia="宋体" w:hAnsi="宋体" w:cs="宋体" w:hint="eastAsia"/>
          <w:szCs w:val="21"/>
          <w:shd w:val="clear" w:color="auto" w:fill="FFFFFF"/>
        </w:rPr>
        <w:t>3</w:t>
      </w:r>
      <w:r>
        <w:rPr>
          <w:rFonts w:ascii="宋体" w:eastAsia="宋体" w:hAnsi="宋体" w:cs="宋体" w:hint="eastAsia"/>
          <w:spacing w:val="-10"/>
          <w:szCs w:val="21"/>
          <w:shd w:val="clear" w:color="auto" w:fill="FFFFFF"/>
        </w:rPr>
        <w:t>个工作日内做出答复。</w:t>
      </w:r>
    </w:p>
    <w:p w:rsidR="005C0E8C" w:rsidRDefault="00FA5968">
      <w:pPr>
        <w:spacing w:line="360" w:lineRule="auto"/>
        <w:ind w:firstLineChars="200" w:firstLine="422"/>
        <w:rPr>
          <w:rFonts w:ascii="宋体" w:eastAsia="宋体" w:hAnsi="宋体" w:cs="宋体"/>
          <w:b/>
          <w:szCs w:val="21"/>
          <w:shd w:val="clear" w:color="auto" w:fill="FFFFFF"/>
        </w:rPr>
      </w:pPr>
      <w:r>
        <w:rPr>
          <w:rFonts w:ascii="宋体" w:eastAsia="宋体" w:hAnsi="宋体" w:cs="宋体" w:hint="eastAsia"/>
          <w:b/>
          <w:szCs w:val="21"/>
          <w:shd w:val="clear" w:color="auto" w:fill="FFFFFF"/>
        </w:rPr>
        <w:t>13 质疑</w:t>
      </w:r>
    </w:p>
    <w:p w:rsidR="005C0E8C" w:rsidRDefault="00FA5968">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13.1供应商认为询价文件、采购过程、成交结果使自己的合法权益受到损害的，应当在知道或者应知其权益受到损害之日起7个工作日内，以书面形式向采购人提出质疑。供应商针对同一采购程序环节的质疑须在规定质疑期内一次性提出。</w:t>
      </w:r>
    </w:p>
    <w:p w:rsidR="005C0E8C" w:rsidRDefault="00FA5968">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13.2供应商质疑实行实名制，其质疑应当有具体的质疑事项及事实根据，不得进行虚假、恶意质疑。</w:t>
      </w:r>
    </w:p>
    <w:p w:rsidR="005C0E8C" w:rsidRDefault="00FA5968">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13.3供应商质疑时应当提交质疑书原件，质疑书应当包括下列主要内容：</w:t>
      </w:r>
    </w:p>
    <w:p w:rsidR="005C0E8C" w:rsidRDefault="00FA5968">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 xml:space="preserve">（1）质疑项目的名称、项目编号； </w:t>
      </w:r>
    </w:p>
    <w:p w:rsidR="005C0E8C" w:rsidRDefault="00FA5968">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lastRenderedPageBreak/>
        <w:t>（2）权益受到损害的事实、理由及相关证明材料；</w:t>
      </w:r>
    </w:p>
    <w:p w:rsidR="005C0E8C" w:rsidRDefault="00FA5968">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（3）质疑供应商的单位名称、地址、电话、邮编等；</w:t>
      </w:r>
    </w:p>
    <w:p w:rsidR="005C0E8C" w:rsidRDefault="00FA5968">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（4）质疑书必须由法定代表人或本项目的全权代理人署名，加盖单位公章，并标明提出质疑的具体日期。</w:t>
      </w:r>
    </w:p>
    <w:p w:rsidR="005C0E8C" w:rsidRDefault="00FA5968">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13.4采购人自受理质疑之日起7个工作日内，对质疑事项作出答复，答复的内容不涉及商业秘密，并以书面形式通知质疑供应商及其他相关供应商。</w:t>
      </w:r>
    </w:p>
    <w:p w:rsidR="005C0E8C" w:rsidRDefault="00FA5968">
      <w:pPr>
        <w:spacing w:line="360" w:lineRule="auto"/>
        <w:ind w:firstLineChars="200" w:firstLine="422"/>
        <w:rPr>
          <w:rFonts w:ascii="宋体" w:eastAsia="宋体" w:hAnsi="宋体" w:cs="宋体"/>
          <w:b/>
          <w:szCs w:val="21"/>
          <w:shd w:val="clear" w:color="auto" w:fill="FFFFFF"/>
        </w:rPr>
      </w:pPr>
      <w:r>
        <w:rPr>
          <w:rFonts w:ascii="宋体" w:eastAsia="宋体" w:hAnsi="宋体" w:cs="宋体" w:hint="eastAsia"/>
          <w:b/>
          <w:szCs w:val="21"/>
          <w:shd w:val="clear" w:color="auto" w:fill="FFFFFF"/>
        </w:rPr>
        <w:t>14  投诉</w:t>
      </w:r>
    </w:p>
    <w:p w:rsidR="005C0E8C" w:rsidRDefault="00FA5968">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14.1供应商认为询价文件、采购过程、成交结果使自己的合法权益受到损害的，应当首先依法向</w:t>
      </w:r>
      <w:r>
        <w:rPr>
          <w:rFonts w:ascii="宋体" w:eastAsia="宋体" w:hAnsi="宋体" w:cs="宋体" w:hint="eastAsia"/>
          <w:szCs w:val="21"/>
        </w:rPr>
        <w:t>采购人</w:t>
      </w:r>
      <w:r>
        <w:rPr>
          <w:rFonts w:ascii="宋体" w:eastAsia="宋体" w:hAnsi="宋体" w:cs="宋体" w:hint="eastAsia"/>
          <w:szCs w:val="21"/>
          <w:shd w:val="clear" w:color="auto" w:fill="FFFFFF"/>
        </w:rPr>
        <w:t>提出质疑。对质疑答复不满意或者</w:t>
      </w:r>
      <w:r>
        <w:rPr>
          <w:rFonts w:ascii="宋体" w:eastAsia="宋体" w:hAnsi="宋体" w:cs="宋体" w:hint="eastAsia"/>
          <w:szCs w:val="21"/>
        </w:rPr>
        <w:t>采购人</w:t>
      </w:r>
      <w:r>
        <w:rPr>
          <w:rFonts w:ascii="宋体" w:eastAsia="宋体" w:hAnsi="宋体" w:cs="宋体" w:hint="eastAsia"/>
          <w:szCs w:val="21"/>
          <w:shd w:val="clear" w:color="auto" w:fill="FFFFFF"/>
        </w:rPr>
        <w:t>未在规定期限内做出答复的，质疑供应商可以在答复期满后十五个工作日内向采购人监察审计部提起投诉。</w:t>
      </w:r>
    </w:p>
    <w:p w:rsidR="005C0E8C" w:rsidRDefault="00FA5968">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14.2供应商投诉事项不得超出已质疑事项的范围。</w:t>
      </w:r>
    </w:p>
    <w:p w:rsidR="005C0E8C" w:rsidRDefault="00FA5968">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14.3投诉人有下列情形之一的，属于虚假、恶意投诉，将列入不良行为记录名单，并依法予以处罚：</w:t>
      </w:r>
    </w:p>
    <w:p w:rsidR="005C0E8C" w:rsidRDefault="00FA5968">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（1）一年内三次以上投诉均查无实据的；</w:t>
      </w:r>
    </w:p>
    <w:p w:rsidR="005C0E8C" w:rsidRDefault="00FA5968">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（2）捏造事实或者提供虚假投诉材料的。</w:t>
      </w:r>
    </w:p>
    <w:p w:rsidR="005C0E8C" w:rsidRDefault="005C0E8C">
      <w:pPr>
        <w:spacing w:line="360" w:lineRule="auto"/>
        <w:ind w:firstLineChars="200" w:firstLine="420"/>
        <w:rPr>
          <w:rFonts w:ascii="宋体" w:eastAsia="宋体" w:hAnsi="宋体" w:cs="宋体"/>
          <w:szCs w:val="21"/>
          <w:shd w:val="clear" w:color="auto" w:fill="FFFFFF"/>
        </w:rPr>
      </w:pPr>
    </w:p>
    <w:p w:rsidR="005C0E8C" w:rsidRDefault="005C0E8C">
      <w:pPr>
        <w:spacing w:line="360" w:lineRule="auto"/>
        <w:ind w:firstLineChars="200" w:firstLine="420"/>
        <w:rPr>
          <w:rFonts w:ascii="宋体" w:eastAsia="宋体" w:hAnsi="宋体" w:cs="宋体"/>
          <w:szCs w:val="21"/>
          <w:shd w:val="clear" w:color="auto" w:fill="FFFFFF"/>
        </w:rPr>
      </w:pPr>
    </w:p>
    <w:p w:rsidR="005C0E8C" w:rsidRDefault="005C0E8C">
      <w:pPr>
        <w:spacing w:line="360" w:lineRule="auto"/>
        <w:ind w:firstLineChars="200" w:firstLine="420"/>
        <w:rPr>
          <w:rFonts w:ascii="宋体" w:eastAsia="宋体" w:hAnsi="宋体" w:cs="宋体"/>
          <w:szCs w:val="21"/>
          <w:shd w:val="clear" w:color="auto" w:fill="FFFFFF"/>
        </w:rPr>
      </w:pPr>
    </w:p>
    <w:p w:rsidR="005C0E8C" w:rsidRDefault="005C0E8C">
      <w:pPr>
        <w:spacing w:line="360" w:lineRule="auto"/>
        <w:ind w:firstLineChars="200" w:firstLine="420"/>
        <w:rPr>
          <w:rFonts w:ascii="宋体" w:eastAsia="宋体" w:hAnsi="宋体" w:cs="宋体"/>
          <w:szCs w:val="21"/>
          <w:shd w:val="clear" w:color="auto" w:fill="FFFFFF"/>
        </w:rPr>
      </w:pPr>
    </w:p>
    <w:p w:rsidR="005C0E8C" w:rsidRDefault="005C0E8C">
      <w:pPr>
        <w:spacing w:line="360" w:lineRule="auto"/>
        <w:ind w:firstLineChars="200" w:firstLine="420"/>
        <w:rPr>
          <w:rFonts w:ascii="宋体" w:eastAsia="宋体" w:hAnsi="宋体" w:cs="宋体"/>
          <w:szCs w:val="21"/>
          <w:shd w:val="clear" w:color="auto" w:fill="FFFFFF"/>
        </w:rPr>
      </w:pPr>
    </w:p>
    <w:p w:rsidR="005C0E8C" w:rsidRDefault="005C0E8C">
      <w:pPr>
        <w:spacing w:line="360" w:lineRule="auto"/>
        <w:ind w:firstLineChars="200" w:firstLine="420"/>
        <w:rPr>
          <w:rFonts w:ascii="宋体" w:eastAsia="宋体" w:hAnsi="宋体" w:cs="宋体"/>
          <w:szCs w:val="21"/>
          <w:shd w:val="clear" w:color="auto" w:fill="FFFFFF"/>
        </w:rPr>
      </w:pPr>
    </w:p>
    <w:p w:rsidR="002045C8" w:rsidRDefault="002045C8">
      <w:pPr>
        <w:spacing w:line="360" w:lineRule="auto"/>
        <w:ind w:firstLineChars="200" w:firstLine="420"/>
        <w:rPr>
          <w:rFonts w:ascii="宋体" w:eastAsia="宋体" w:hAnsi="宋体" w:cs="宋体"/>
          <w:szCs w:val="21"/>
          <w:shd w:val="clear" w:color="auto" w:fill="FFFFFF"/>
        </w:rPr>
      </w:pPr>
    </w:p>
    <w:p w:rsidR="002045C8" w:rsidRDefault="002045C8">
      <w:pPr>
        <w:spacing w:line="360" w:lineRule="auto"/>
        <w:ind w:firstLineChars="200" w:firstLine="420"/>
        <w:rPr>
          <w:rFonts w:ascii="宋体" w:eastAsia="宋体" w:hAnsi="宋体" w:cs="宋体"/>
          <w:szCs w:val="21"/>
          <w:shd w:val="clear" w:color="auto" w:fill="FFFFFF"/>
        </w:rPr>
      </w:pPr>
    </w:p>
    <w:p w:rsidR="002045C8" w:rsidRDefault="002045C8">
      <w:pPr>
        <w:spacing w:line="360" w:lineRule="auto"/>
        <w:ind w:firstLineChars="200" w:firstLine="420"/>
        <w:rPr>
          <w:rFonts w:ascii="宋体" w:eastAsia="宋体" w:hAnsi="宋体" w:cs="宋体"/>
          <w:szCs w:val="21"/>
          <w:shd w:val="clear" w:color="auto" w:fill="FFFFFF"/>
        </w:rPr>
      </w:pPr>
    </w:p>
    <w:p w:rsidR="002045C8" w:rsidRDefault="002045C8">
      <w:pPr>
        <w:spacing w:line="360" w:lineRule="auto"/>
        <w:ind w:firstLineChars="200" w:firstLine="420"/>
        <w:rPr>
          <w:rFonts w:ascii="宋体" w:eastAsia="宋体" w:hAnsi="宋体" w:cs="宋体"/>
          <w:szCs w:val="21"/>
          <w:shd w:val="clear" w:color="auto" w:fill="FFFFFF"/>
        </w:rPr>
      </w:pPr>
    </w:p>
    <w:p w:rsidR="002045C8" w:rsidRDefault="002045C8">
      <w:pPr>
        <w:spacing w:line="360" w:lineRule="auto"/>
        <w:ind w:firstLineChars="200" w:firstLine="420"/>
        <w:rPr>
          <w:rFonts w:ascii="宋体" w:eastAsia="宋体" w:hAnsi="宋体" w:cs="宋体"/>
          <w:szCs w:val="21"/>
          <w:shd w:val="clear" w:color="auto" w:fill="FFFFFF"/>
        </w:rPr>
      </w:pPr>
    </w:p>
    <w:p w:rsidR="002045C8" w:rsidRDefault="002045C8">
      <w:pPr>
        <w:spacing w:line="360" w:lineRule="auto"/>
        <w:ind w:firstLineChars="200" w:firstLine="420"/>
        <w:rPr>
          <w:rFonts w:ascii="宋体" w:eastAsia="宋体" w:hAnsi="宋体" w:cs="宋体"/>
          <w:szCs w:val="21"/>
          <w:shd w:val="clear" w:color="auto" w:fill="FFFFFF"/>
        </w:rPr>
      </w:pPr>
    </w:p>
    <w:p w:rsidR="002045C8" w:rsidRDefault="002045C8">
      <w:pPr>
        <w:spacing w:line="360" w:lineRule="auto"/>
        <w:ind w:firstLineChars="200" w:firstLine="420"/>
        <w:rPr>
          <w:rFonts w:ascii="宋体" w:eastAsia="宋体" w:hAnsi="宋体" w:cs="宋体"/>
          <w:szCs w:val="21"/>
          <w:shd w:val="clear" w:color="auto" w:fill="FFFFFF"/>
        </w:rPr>
      </w:pPr>
    </w:p>
    <w:p w:rsidR="002045C8" w:rsidRDefault="002045C8">
      <w:pPr>
        <w:spacing w:line="360" w:lineRule="auto"/>
        <w:ind w:firstLineChars="200" w:firstLine="420"/>
        <w:rPr>
          <w:rFonts w:ascii="宋体" w:eastAsia="宋体" w:hAnsi="宋体" w:cs="宋体"/>
          <w:szCs w:val="21"/>
          <w:shd w:val="clear" w:color="auto" w:fill="FFFFFF"/>
        </w:rPr>
      </w:pPr>
    </w:p>
    <w:p w:rsidR="002045C8" w:rsidRDefault="002045C8">
      <w:pPr>
        <w:spacing w:line="360" w:lineRule="auto"/>
        <w:ind w:firstLineChars="200" w:firstLine="420"/>
        <w:rPr>
          <w:rFonts w:ascii="宋体" w:eastAsia="宋体" w:hAnsi="宋体" w:cs="宋体"/>
          <w:szCs w:val="21"/>
          <w:shd w:val="clear" w:color="auto" w:fill="FFFFFF"/>
        </w:rPr>
      </w:pPr>
    </w:p>
    <w:p w:rsidR="0043572F" w:rsidRDefault="0043572F">
      <w:pPr>
        <w:spacing w:line="360" w:lineRule="auto"/>
        <w:ind w:firstLineChars="200" w:firstLine="420"/>
        <w:rPr>
          <w:rFonts w:ascii="宋体" w:eastAsia="宋体" w:hAnsi="宋体" w:cs="宋体"/>
          <w:szCs w:val="21"/>
          <w:shd w:val="clear" w:color="auto" w:fill="FFFFFF"/>
        </w:rPr>
      </w:pPr>
    </w:p>
    <w:p w:rsidR="005C0E8C" w:rsidRDefault="00FA5968" w:rsidP="00722B85">
      <w:pPr>
        <w:widowControl/>
        <w:shd w:val="clear" w:color="auto" w:fill="FFFFFF"/>
        <w:jc w:val="center"/>
        <w:rPr>
          <w:rFonts w:ascii="Verdana" w:eastAsia="宋体" w:hAnsi="Verdana" w:cs="宋体"/>
          <w:color w:val="333333"/>
          <w:kern w:val="0"/>
          <w:sz w:val="18"/>
          <w:szCs w:val="18"/>
        </w:rPr>
      </w:pPr>
      <w:r>
        <w:rPr>
          <w:rFonts w:ascii="宋体" w:eastAsia="宋体" w:hAnsi="宋体" w:cs="宋体" w:hint="eastAsia"/>
          <w:b/>
          <w:bCs/>
          <w:color w:val="333333"/>
          <w:kern w:val="0"/>
          <w:sz w:val="36"/>
        </w:rPr>
        <w:t>第三章   评审</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一、询价小组</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1、采购人负责依法组建询价小组及评审工作的组织。</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1.2、询价小组</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1.2.1询价小组由评审专家（以下简称“评委”）共</w:t>
      </w:r>
      <w:r>
        <w:rPr>
          <w:rFonts w:ascii="宋体" w:eastAsia="宋体" w:hAnsi="宋体" w:cs="宋体" w:hint="eastAsia"/>
          <w:color w:val="333333"/>
          <w:kern w:val="0"/>
          <w:szCs w:val="21"/>
          <w:u w:val="single"/>
        </w:rPr>
        <w:t>3</w:t>
      </w:r>
      <w:r>
        <w:rPr>
          <w:rFonts w:ascii="宋体" w:eastAsia="宋体" w:hAnsi="宋体" w:cs="宋体" w:hint="eastAsia"/>
          <w:color w:val="333333"/>
          <w:kern w:val="0"/>
          <w:szCs w:val="21"/>
        </w:rPr>
        <w:t>人组成，评审专家由采购评审专家库产生。</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1.2.2询价小组负责具体评审事务，并依法独立履行有关职责。</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二、评审</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2.1、评审应遵守下列规定：</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首先进行资格性与符合性审查，其次再进行技术商务及报价部分的评审，最终按照本章第5.2条规定的相应评审标准推荐成交候选人。</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2.2、评审程序</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2.2.1</w:t>
      </w:r>
      <w:r>
        <w:rPr>
          <w:rFonts w:ascii="宋体" w:eastAsia="宋体" w:hAnsi="宋体" w:cs="宋体" w:hint="eastAsia"/>
          <w:b/>
          <w:bCs/>
          <w:color w:val="333333"/>
          <w:kern w:val="0"/>
          <w:szCs w:val="21"/>
        </w:rPr>
        <w:t>资格性审查</w:t>
      </w:r>
    </w:p>
    <w:p w:rsidR="005C0E8C" w:rsidRDefault="00FA5968">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询价小组将根据询价通知书，对供应商提供的资格证明材料进行审查。有任一项资格证明材料不满足资格条件的，视为</w:t>
      </w:r>
      <w:r>
        <w:rPr>
          <w:rFonts w:ascii="宋体" w:eastAsia="宋体" w:hAnsi="宋体" w:cs="宋体" w:hint="eastAsia"/>
          <w:b/>
          <w:bCs/>
          <w:color w:val="333333"/>
          <w:kern w:val="0"/>
          <w:szCs w:val="21"/>
        </w:rPr>
        <w:t>无效响应</w:t>
      </w:r>
      <w:r>
        <w:rPr>
          <w:rFonts w:ascii="宋体" w:eastAsia="宋体" w:hAnsi="宋体" w:cs="宋体" w:hint="eastAsia"/>
          <w:color w:val="333333"/>
          <w:kern w:val="0"/>
          <w:szCs w:val="21"/>
        </w:rPr>
        <w:t>。</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2.2.2</w:t>
      </w:r>
      <w:r>
        <w:rPr>
          <w:rFonts w:ascii="宋体" w:eastAsia="宋体" w:hAnsi="宋体" w:cs="宋体" w:hint="eastAsia"/>
          <w:b/>
          <w:bCs/>
          <w:color w:val="333333"/>
          <w:kern w:val="0"/>
          <w:szCs w:val="21"/>
        </w:rPr>
        <w:t>符合性审查</w:t>
      </w:r>
    </w:p>
    <w:p w:rsidR="005C0E8C" w:rsidRDefault="00FA5968">
      <w:pPr>
        <w:widowControl/>
        <w:shd w:val="clear" w:color="auto" w:fill="FFFFFF"/>
        <w:spacing w:before="75" w:after="75"/>
        <w:ind w:firstLine="360"/>
        <w:jc w:val="left"/>
        <w:rPr>
          <w:rFonts w:ascii="Verdana" w:eastAsia="宋体" w:hAnsi="Verdana" w:cs="宋体"/>
          <w:color w:val="333333"/>
          <w:kern w:val="0"/>
          <w:szCs w:val="21"/>
        </w:rPr>
      </w:pPr>
      <w:r>
        <w:rPr>
          <w:rFonts w:ascii="宋体" w:eastAsia="宋体" w:hAnsi="宋体" w:cs="宋体" w:hint="eastAsia"/>
          <w:color w:val="333333"/>
          <w:kern w:val="0"/>
          <w:szCs w:val="21"/>
        </w:rPr>
        <w:t>有效性、完整性审查。有下列情形之一的，符合性审查不合格，</w:t>
      </w:r>
      <w:r>
        <w:rPr>
          <w:rFonts w:ascii="宋体" w:eastAsia="宋体" w:hAnsi="宋体" w:cs="宋体" w:hint="eastAsia"/>
          <w:b/>
          <w:bCs/>
          <w:color w:val="333333"/>
          <w:kern w:val="0"/>
          <w:szCs w:val="21"/>
        </w:rPr>
        <w:t>响应文件无效</w:t>
      </w:r>
      <w:r>
        <w:rPr>
          <w:rFonts w:ascii="宋体" w:eastAsia="宋体" w:hAnsi="宋体" w:cs="宋体" w:hint="eastAsia"/>
          <w:color w:val="333333"/>
          <w:kern w:val="0"/>
          <w:szCs w:val="21"/>
        </w:rPr>
        <w:t>：</w:t>
      </w:r>
    </w:p>
    <w:p w:rsidR="005C0E8C" w:rsidRDefault="00FA5968">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①未按照询价通知书规定提交询价保证金的；</w:t>
      </w:r>
    </w:p>
    <w:p w:rsidR="005C0E8C" w:rsidRDefault="00FA5968">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②响应文件有效期不足的；</w:t>
      </w:r>
    </w:p>
    <w:p w:rsidR="005C0E8C" w:rsidRDefault="00FA5968">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③本项目规定的其他情形：</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2.2.3</w:t>
      </w:r>
      <w:r>
        <w:rPr>
          <w:rFonts w:ascii="宋体" w:eastAsia="宋体" w:hAnsi="宋体" w:cs="宋体" w:hint="eastAsia"/>
          <w:b/>
          <w:bCs/>
          <w:color w:val="333333"/>
          <w:kern w:val="0"/>
          <w:szCs w:val="21"/>
        </w:rPr>
        <w:t>响应程度审查</w:t>
      </w:r>
    </w:p>
    <w:p w:rsidR="005C0E8C" w:rsidRDefault="00FA5968">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（1）审查响应文件是否与询价通知书要求的实质性条款、条件和规格相符。</w:t>
      </w:r>
    </w:p>
    <w:p w:rsidR="005C0E8C" w:rsidRDefault="00FA5968">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（2）响应文件是否实质性响应询价通知书，由询价小组依据询价通知书规定和响应文件内容认定。有任一项实质性要求条款偏离的，视为</w:t>
      </w:r>
      <w:r>
        <w:rPr>
          <w:rFonts w:ascii="宋体" w:eastAsia="宋体" w:hAnsi="宋体" w:cs="宋体" w:hint="eastAsia"/>
          <w:b/>
          <w:bCs/>
          <w:color w:val="333333"/>
          <w:kern w:val="0"/>
          <w:szCs w:val="21"/>
        </w:rPr>
        <w:t>无效响应</w:t>
      </w:r>
      <w:r>
        <w:rPr>
          <w:rFonts w:ascii="宋体" w:eastAsia="宋体" w:hAnsi="宋体" w:cs="宋体" w:hint="eastAsia"/>
          <w:color w:val="333333"/>
          <w:kern w:val="0"/>
          <w:szCs w:val="21"/>
        </w:rPr>
        <w:t>。</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2.2.4</w:t>
      </w:r>
      <w:r>
        <w:rPr>
          <w:rFonts w:ascii="宋体" w:eastAsia="宋体" w:hAnsi="宋体" w:cs="宋体" w:hint="eastAsia"/>
          <w:b/>
          <w:bCs/>
          <w:color w:val="333333"/>
          <w:kern w:val="0"/>
          <w:szCs w:val="21"/>
        </w:rPr>
        <w:t>澄清</w:t>
      </w:r>
    </w:p>
    <w:p w:rsidR="005C0E8C" w:rsidRDefault="00FA5968">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1）询价小组在对响应文件的有效性、完整性和对询价通知书的响应程度进行审查时，可以以书面形式要求供应商对响应文件中含义不明确、同类问题表述不一致或有明显文字和计算错误的内容，作出必要的澄清、说明或更正。</w:t>
      </w:r>
    </w:p>
    <w:p w:rsidR="005C0E8C" w:rsidRDefault="00FA5968">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2）供应商的澄清、说明或更正应当采用书面形式，由其单位负责人或其授权代表签字，前述澄清、说明或更正不得超出响应文件的范围或改变响应文件的实质性内容。若供应商未按前述规定向询价小组提交书面澄清、说明或更正，则询价小组将按照不利于供应商的内容进行认定。</w:t>
      </w:r>
    </w:p>
    <w:p w:rsidR="005C0E8C" w:rsidRDefault="00FA5968">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（3）关于报价计算错误修正的原则</w:t>
      </w:r>
    </w:p>
    <w:p w:rsidR="005C0E8C" w:rsidRDefault="00FA5968">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①报价一览表内容与分项报价表内容不一致的，以报价一览表为准；</w:t>
      </w:r>
    </w:p>
    <w:p w:rsidR="005C0E8C" w:rsidRDefault="00FA5968">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②大写金额和小写金额不一致的，以大写金额为准；</w:t>
      </w:r>
    </w:p>
    <w:p w:rsidR="005C0E8C" w:rsidRDefault="00FA5968">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lastRenderedPageBreak/>
        <w:t>③单价金额小数点或百分比有明显错位的，以报价一览表的总价为准，并修改单价。</w:t>
      </w:r>
    </w:p>
    <w:p w:rsidR="005C0E8C" w:rsidRDefault="00FA5968">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④总价金额与按单价汇总金额不一致的，以单价金额计算结果为准；</w:t>
      </w:r>
    </w:p>
    <w:p w:rsidR="005C0E8C" w:rsidRDefault="00FA5968">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b/>
          <w:bCs/>
          <w:color w:val="333333"/>
          <w:kern w:val="0"/>
          <w:szCs w:val="21"/>
        </w:rPr>
        <w:t>※同时出现两种以上不一致的，按照前款规定的顺序修正。若询价小组按照上述规定修正，则相应供应商应予接受且修正后的报价对其起约束作用。若供应商不接受修正或未按照询价小组的要求提交修正后的报价确认意见，则视为该供应商未实质性响应询价通知书要求，其符合性检查不合格且询价保证金将不予退还。</w:t>
      </w:r>
    </w:p>
    <w:p w:rsidR="005C0E8C" w:rsidRDefault="00FA5968">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（4）关于细微偏差</w:t>
      </w:r>
    </w:p>
    <w:p w:rsidR="005C0E8C" w:rsidRDefault="00FA5968">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细微偏差指响应文件实质性响应询价通知书要求，但在个别地方存在漏项或提供了不完整的技术信息和数据等情况，并且补正这些遗漏或不完整不会对其他供应商造成不公平的结果。细微偏差不影响响应文件的有效性。</w:t>
      </w:r>
    </w:p>
    <w:p w:rsidR="005C0E8C" w:rsidRDefault="00FA5968">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②询价小组将以书面形式要求存在细微偏差的供应商在询价小组规定的时间内予以补正。若无法补正，则询价小组将按照不利于供应商的内容进行认定。</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2.2.5</w:t>
      </w:r>
      <w:r>
        <w:rPr>
          <w:rFonts w:ascii="宋体" w:eastAsia="宋体" w:hAnsi="宋体" w:cs="宋体" w:hint="eastAsia"/>
          <w:b/>
          <w:bCs/>
          <w:color w:val="333333"/>
          <w:kern w:val="0"/>
          <w:szCs w:val="21"/>
        </w:rPr>
        <w:t>询价</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（1）询价小组在询价过程中，不得改变询价通知书所确定的技术和服务等要求、评审程序、评定成交的标准和合同文本等事项。</w:t>
      </w:r>
    </w:p>
    <w:p w:rsidR="005C0E8C" w:rsidRDefault="00FA5968">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（2）关于同品牌同型号产品规定：对单一品目或报价核心产品多家供应商用同一品牌同一型号产品参加同一个项目报价的，应作为一家供应商计算。</w:t>
      </w:r>
    </w:p>
    <w:p w:rsidR="005C0E8C" w:rsidRDefault="00FA5968">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（3）漏（缺）项</w:t>
      </w:r>
    </w:p>
    <w:p w:rsidR="005C0E8C" w:rsidRDefault="00FA5968">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①询价通知书中要求列入报价的费用（含配置、功能），漏（缺）项的报价视为已经包括在报价总价中。</w:t>
      </w:r>
    </w:p>
    <w:p w:rsidR="005C0E8C" w:rsidRDefault="00FA5968">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②对多报项及赠送项的价格评审时不予核减，全部进入评审价评议。</w:t>
      </w:r>
    </w:p>
    <w:p w:rsidR="005C0E8C" w:rsidRDefault="00FA5968">
      <w:pPr>
        <w:widowControl/>
        <w:shd w:val="clear" w:color="auto" w:fill="FFFFFF"/>
        <w:spacing w:line="140" w:lineRule="atLeast"/>
        <w:jc w:val="left"/>
        <w:rPr>
          <w:rFonts w:ascii="Verdana" w:eastAsia="宋体" w:hAnsi="Verdana" w:cs="宋体"/>
          <w:b/>
          <w:bCs/>
          <w:color w:val="333333"/>
          <w:kern w:val="0"/>
          <w:szCs w:val="21"/>
        </w:rPr>
      </w:pPr>
      <w:r>
        <w:rPr>
          <w:rFonts w:ascii="宋体" w:eastAsia="宋体" w:hAnsi="宋体" w:cs="宋体" w:hint="eastAsia"/>
          <w:color w:val="333333"/>
          <w:kern w:val="0"/>
          <w:szCs w:val="21"/>
        </w:rPr>
        <w:t>   （4）</w:t>
      </w:r>
      <w:r>
        <w:rPr>
          <w:rFonts w:ascii="宋体" w:eastAsia="宋体" w:hAnsi="宋体" w:cs="宋体" w:hint="eastAsia"/>
          <w:b/>
          <w:bCs/>
          <w:color w:val="333333"/>
          <w:kern w:val="0"/>
          <w:szCs w:val="21"/>
        </w:rPr>
        <w:t>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w:t>
      </w:r>
    </w:p>
    <w:p w:rsidR="005C0E8C" w:rsidRDefault="00FA5968">
      <w:pPr>
        <w:widowControl/>
        <w:shd w:val="clear" w:color="auto" w:fill="FFFFFF"/>
        <w:spacing w:line="140" w:lineRule="atLeast"/>
        <w:jc w:val="left"/>
        <w:rPr>
          <w:rFonts w:ascii="Verdana" w:eastAsia="宋体" w:hAnsi="Verdana" w:cs="宋体"/>
          <w:color w:val="333333"/>
          <w:kern w:val="0"/>
          <w:szCs w:val="21"/>
        </w:rPr>
      </w:pPr>
      <w:r>
        <w:rPr>
          <w:rFonts w:ascii="宋体" w:eastAsia="宋体" w:hAnsi="宋体" w:cs="宋体" w:hint="eastAsia"/>
          <w:color w:val="333333"/>
          <w:kern w:val="0"/>
          <w:szCs w:val="21"/>
        </w:rPr>
        <w:t>2.2.7</w:t>
      </w:r>
      <w:r>
        <w:rPr>
          <w:rFonts w:ascii="宋体" w:eastAsia="宋体" w:hAnsi="宋体" w:cs="宋体" w:hint="eastAsia"/>
          <w:b/>
          <w:bCs/>
          <w:color w:val="333333"/>
          <w:kern w:val="0"/>
          <w:szCs w:val="21"/>
        </w:rPr>
        <w:t>推荐成交候选人</w:t>
      </w:r>
      <w:r>
        <w:rPr>
          <w:rFonts w:ascii="宋体" w:eastAsia="宋体" w:hAnsi="宋体" w:cs="宋体" w:hint="eastAsia"/>
          <w:color w:val="333333"/>
          <w:kern w:val="0"/>
          <w:szCs w:val="21"/>
        </w:rPr>
        <w:t>  </w:t>
      </w:r>
    </w:p>
    <w:p w:rsidR="005C0E8C" w:rsidRDefault="00FA5968">
      <w:pPr>
        <w:widowControl/>
        <w:shd w:val="clear" w:color="auto" w:fill="FFFFFF"/>
        <w:spacing w:after="150" w:line="240" w:lineRule="exact"/>
        <w:jc w:val="left"/>
        <w:rPr>
          <w:rFonts w:ascii="Verdana" w:eastAsia="宋体" w:hAnsi="Verdana" w:cs="宋体"/>
          <w:color w:val="333333"/>
          <w:kern w:val="0"/>
          <w:szCs w:val="21"/>
        </w:rPr>
      </w:pPr>
      <w:r>
        <w:rPr>
          <w:rFonts w:ascii="宋体" w:eastAsia="宋体" w:hAnsi="宋体" w:cs="宋体" w:hint="eastAsia"/>
          <w:b/>
          <w:bCs/>
          <w:color w:val="393939"/>
          <w:kern w:val="0"/>
          <w:szCs w:val="21"/>
        </w:rPr>
        <w:t>采用最低评标价法</w:t>
      </w:r>
      <w:r>
        <w:rPr>
          <w:rFonts w:ascii="宋体" w:eastAsia="宋体" w:hAnsi="宋体" w:cs="宋体" w:hint="eastAsia"/>
          <w:color w:val="393939"/>
          <w:kern w:val="0"/>
          <w:szCs w:val="21"/>
        </w:rPr>
        <w:t>：</w:t>
      </w:r>
      <w:r>
        <w:rPr>
          <w:rFonts w:ascii="微软雅黑" w:eastAsia="微软雅黑" w:hAnsi="微软雅黑" w:cs="宋体" w:hint="eastAsia"/>
          <w:color w:val="393939"/>
          <w:kern w:val="0"/>
          <w:szCs w:val="21"/>
        </w:rPr>
        <w:t> </w:t>
      </w:r>
    </w:p>
    <w:p w:rsidR="005C0E8C" w:rsidRDefault="00FA5968">
      <w:pPr>
        <w:widowControl/>
        <w:shd w:val="clear" w:color="auto" w:fill="FFFFFF"/>
        <w:spacing w:after="150" w:line="240" w:lineRule="exact"/>
        <w:ind w:firstLine="480"/>
        <w:jc w:val="left"/>
        <w:rPr>
          <w:rFonts w:ascii="Verdana" w:eastAsia="宋体" w:hAnsi="Verdana" w:cs="宋体"/>
          <w:color w:val="333333"/>
          <w:kern w:val="0"/>
          <w:szCs w:val="21"/>
        </w:rPr>
      </w:pPr>
      <w:r>
        <w:rPr>
          <w:rFonts w:ascii="宋体" w:eastAsia="宋体" w:hAnsi="宋体" w:cs="宋体" w:hint="eastAsia"/>
          <w:color w:val="393939"/>
          <w:kern w:val="0"/>
          <w:szCs w:val="21"/>
        </w:rPr>
        <w:t>（1）在全部满足招标文件实质性要求前提下，按照统一的价格要素评定最低报价，以提出最低报价的报价人作为成交候选人。</w:t>
      </w:r>
      <w:r>
        <w:rPr>
          <w:rFonts w:ascii="微软雅黑" w:eastAsia="微软雅黑" w:hAnsi="微软雅黑" w:cs="宋体" w:hint="eastAsia"/>
          <w:color w:val="393939"/>
          <w:kern w:val="0"/>
          <w:szCs w:val="21"/>
        </w:rPr>
        <w:t>  </w:t>
      </w:r>
    </w:p>
    <w:p w:rsidR="005C0E8C" w:rsidRDefault="00FA5968">
      <w:pPr>
        <w:widowControl/>
        <w:shd w:val="clear" w:color="auto" w:fill="FFFFFF"/>
        <w:spacing w:after="150" w:line="240" w:lineRule="exact"/>
        <w:ind w:firstLine="480"/>
        <w:jc w:val="left"/>
        <w:rPr>
          <w:rFonts w:ascii="Verdana" w:eastAsia="宋体" w:hAnsi="Verdana" w:cs="宋体"/>
          <w:color w:val="333333"/>
          <w:kern w:val="0"/>
          <w:szCs w:val="21"/>
        </w:rPr>
      </w:pPr>
      <w:r>
        <w:rPr>
          <w:rFonts w:ascii="宋体" w:eastAsia="宋体" w:hAnsi="宋体" w:cs="宋体" w:hint="eastAsia"/>
          <w:color w:val="393939"/>
          <w:kern w:val="0"/>
          <w:szCs w:val="21"/>
        </w:rPr>
        <w:t>（2）中标候选人排列规则顺序如下：</w:t>
      </w:r>
      <w:r>
        <w:rPr>
          <w:rFonts w:ascii="微软雅黑" w:eastAsia="微软雅黑" w:hAnsi="微软雅黑" w:cs="宋体" w:hint="eastAsia"/>
          <w:color w:val="393939"/>
          <w:kern w:val="0"/>
          <w:szCs w:val="21"/>
        </w:rPr>
        <w:t> </w:t>
      </w:r>
    </w:p>
    <w:p w:rsidR="005C0E8C" w:rsidRDefault="00FA5968">
      <w:pPr>
        <w:widowControl/>
        <w:shd w:val="clear" w:color="auto" w:fill="FFFFFF"/>
        <w:spacing w:after="150" w:line="240" w:lineRule="exact"/>
        <w:ind w:firstLine="480"/>
        <w:jc w:val="left"/>
        <w:rPr>
          <w:rFonts w:ascii="Verdana" w:eastAsia="宋体" w:hAnsi="Verdana" w:cs="宋体"/>
          <w:color w:val="333333"/>
          <w:kern w:val="0"/>
          <w:szCs w:val="21"/>
        </w:rPr>
      </w:pPr>
      <w:r>
        <w:rPr>
          <w:rFonts w:ascii="宋体" w:eastAsia="宋体" w:hAnsi="宋体" w:cs="宋体" w:hint="eastAsia"/>
          <w:color w:val="393939"/>
          <w:kern w:val="0"/>
          <w:szCs w:val="21"/>
        </w:rPr>
        <w:t>a.按照评标价（即价格扣除后的投标报价）由低到高顺序排列。</w:t>
      </w:r>
      <w:r>
        <w:rPr>
          <w:rFonts w:ascii="微软雅黑" w:eastAsia="微软雅黑" w:hAnsi="微软雅黑" w:cs="宋体" w:hint="eastAsia"/>
          <w:color w:val="393939"/>
          <w:kern w:val="0"/>
          <w:szCs w:val="21"/>
        </w:rPr>
        <w:t> </w:t>
      </w:r>
    </w:p>
    <w:p w:rsidR="005C0E8C" w:rsidRDefault="00FA5968">
      <w:pPr>
        <w:widowControl/>
        <w:shd w:val="clear" w:color="auto" w:fill="FFFFFF"/>
        <w:spacing w:after="150" w:line="240" w:lineRule="exact"/>
        <w:ind w:firstLine="480"/>
        <w:jc w:val="left"/>
        <w:rPr>
          <w:rFonts w:ascii="Verdana" w:eastAsia="宋体" w:hAnsi="Verdana" w:cs="宋体"/>
          <w:color w:val="333333"/>
          <w:kern w:val="0"/>
          <w:szCs w:val="21"/>
        </w:rPr>
      </w:pPr>
      <w:r>
        <w:rPr>
          <w:rFonts w:ascii="宋体" w:eastAsia="宋体" w:hAnsi="宋体" w:cs="宋体" w:hint="eastAsia"/>
          <w:color w:val="393939"/>
          <w:kern w:val="0"/>
          <w:szCs w:val="21"/>
        </w:rPr>
        <w:t>b.投标报价相同的，按照技术指标优劣顺序排列。</w:t>
      </w:r>
      <w:r>
        <w:rPr>
          <w:rFonts w:ascii="微软雅黑" w:eastAsia="微软雅黑" w:hAnsi="微软雅黑" w:cs="宋体" w:hint="eastAsia"/>
          <w:color w:val="393939"/>
          <w:kern w:val="0"/>
          <w:szCs w:val="21"/>
        </w:rPr>
        <w:t> </w:t>
      </w:r>
    </w:p>
    <w:p w:rsidR="005C0E8C" w:rsidRDefault="00FA5968" w:rsidP="002045C8">
      <w:pPr>
        <w:widowControl/>
        <w:shd w:val="clear" w:color="auto" w:fill="FFFFFF"/>
        <w:spacing w:line="140" w:lineRule="atLeast"/>
        <w:jc w:val="left"/>
        <w:rPr>
          <w:rFonts w:ascii="Verdana" w:eastAsia="宋体" w:hAnsi="Verdana" w:cs="宋体"/>
          <w:color w:val="333333"/>
          <w:kern w:val="0"/>
          <w:szCs w:val="21"/>
        </w:rPr>
      </w:pPr>
      <w:r>
        <w:rPr>
          <w:rFonts w:ascii="Calibri" w:eastAsia="宋体" w:hAnsi="Calibri" w:cs="Calibri"/>
          <w:color w:val="333333"/>
          <w:kern w:val="0"/>
          <w:sz w:val="24"/>
          <w:szCs w:val="24"/>
        </w:rPr>
        <w:t> </w:t>
      </w:r>
      <w:r>
        <w:rPr>
          <w:rFonts w:ascii="宋体" w:eastAsia="宋体" w:hAnsi="宋体" w:cs="宋体" w:hint="eastAsia"/>
          <w:b/>
          <w:bCs/>
          <w:color w:val="393939"/>
          <w:kern w:val="0"/>
          <w:szCs w:val="21"/>
        </w:rPr>
        <w:t>三、评审报告</w:t>
      </w:r>
    </w:p>
    <w:p w:rsidR="005C0E8C" w:rsidRDefault="00FA5968">
      <w:pPr>
        <w:widowControl/>
        <w:shd w:val="clear" w:color="auto" w:fill="FFFFFF"/>
        <w:spacing w:before="75" w:after="75" w:line="405" w:lineRule="atLeast"/>
        <w:ind w:firstLineChars="214" w:firstLine="449"/>
        <w:jc w:val="left"/>
        <w:rPr>
          <w:rFonts w:ascii="Verdana" w:eastAsia="宋体" w:hAnsi="Verdana" w:cs="宋体"/>
          <w:color w:val="333333"/>
          <w:kern w:val="0"/>
          <w:szCs w:val="21"/>
        </w:rPr>
      </w:pPr>
      <w:r>
        <w:rPr>
          <w:rFonts w:ascii="宋体" w:eastAsia="宋体" w:hAnsi="宋体" w:cs="宋体" w:hint="eastAsia"/>
          <w:color w:val="333333"/>
          <w:kern w:val="0"/>
          <w:szCs w:val="21"/>
        </w:rPr>
        <w:t>评审报告应当由询价小组全体人员签字认可。</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四、其他规定</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4、其他规定</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4.1评审应全程保密且不得透露给任一供应商或与评审工作无关的人员。</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4.2若供应商有任何试图干扰具体评审事务，影响询价小组独立履行职责的行为，</w:t>
      </w:r>
      <w:r>
        <w:rPr>
          <w:rFonts w:ascii="宋体" w:eastAsia="宋体" w:hAnsi="宋体" w:cs="宋体" w:hint="eastAsia"/>
          <w:b/>
          <w:bCs/>
          <w:color w:val="333333"/>
          <w:kern w:val="0"/>
          <w:szCs w:val="21"/>
        </w:rPr>
        <w:t>其报价无效且不予退还报价保证金</w:t>
      </w:r>
      <w:r>
        <w:rPr>
          <w:rFonts w:ascii="宋体" w:eastAsia="宋体" w:hAnsi="宋体" w:cs="宋体" w:hint="eastAsia"/>
          <w:color w:val="333333"/>
          <w:kern w:val="0"/>
          <w:szCs w:val="21"/>
        </w:rPr>
        <w:t>。</w:t>
      </w:r>
    </w:p>
    <w:p w:rsidR="005C0E8C" w:rsidRPr="00722B85" w:rsidRDefault="00FA5968" w:rsidP="00722B85">
      <w:pPr>
        <w:widowControl/>
        <w:shd w:val="clear" w:color="auto" w:fill="FFFFFF"/>
        <w:jc w:val="center"/>
        <w:rPr>
          <w:rFonts w:ascii="宋体" w:eastAsia="宋体" w:hAnsi="宋体" w:cs="宋体"/>
          <w:b/>
          <w:bCs/>
          <w:color w:val="333333"/>
          <w:kern w:val="0"/>
          <w:sz w:val="36"/>
        </w:rPr>
      </w:pPr>
      <w:r w:rsidRPr="00722B85">
        <w:rPr>
          <w:rFonts w:ascii="宋体" w:eastAsia="宋体" w:hAnsi="宋体" w:cs="宋体" w:hint="eastAsia"/>
          <w:b/>
          <w:bCs/>
          <w:color w:val="333333"/>
          <w:kern w:val="0"/>
          <w:sz w:val="36"/>
        </w:rPr>
        <w:t>第四章   询价内容及要求</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EE5405" w:rsidRDefault="00FA5968" w:rsidP="00EE5405">
      <w:pPr>
        <w:widowControl/>
        <w:shd w:val="clear" w:color="auto" w:fill="FFFFFF"/>
        <w:jc w:val="left"/>
        <w:rPr>
          <w:rFonts w:ascii="宋体" w:eastAsia="宋体" w:hAnsi="宋体" w:cs="宋体"/>
          <w:b/>
          <w:bCs/>
          <w:color w:val="333333"/>
          <w:kern w:val="0"/>
          <w:szCs w:val="21"/>
        </w:rPr>
      </w:pPr>
      <w:r>
        <w:rPr>
          <w:rFonts w:ascii="宋体" w:eastAsia="宋体" w:hAnsi="宋体" w:cs="宋体" w:hint="eastAsia"/>
          <w:color w:val="333333"/>
          <w:kern w:val="0"/>
          <w:szCs w:val="21"/>
        </w:rPr>
        <w:t>一、</w:t>
      </w:r>
      <w:r w:rsidR="00EE5405">
        <w:rPr>
          <w:rFonts w:ascii="宋体" w:eastAsia="宋体" w:hAnsi="宋体" w:cs="宋体" w:hint="eastAsia"/>
          <w:b/>
          <w:bCs/>
          <w:color w:val="333333"/>
          <w:kern w:val="0"/>
          <w:szCs w:val="21"/>
        </w:rPr>
        <w:t>采购内容：</w:t>
      </w:r>
    </w:p>
    <w:p w:rsidR="00EE5405" w:rsidRDefault="00EE5405" w:rsidP="00EE5405">
      <w:pPr>
        <w:widowControl/>
        <w:shd w:val="clear" w:color="auto" w:fill="FFFFFF"/>
        <w:jc w:val="left"/>
        <w:rPr>
          <w:rFonts w:ascii="宋体" w:eastAsia="宋体" w:hAnsi="宋体" w:cs="宋体"/>
          <w:b/>
          <w:bCs/>
          <w:color w:val="333333"/>
          <w:kern w:val="0"/>
          <w:szCs w:val="21"/>
        </w:rPr>
      </w:pPr>
      <w:r w:rsidRPr="00C620E1">
        <w:rPr>
          <w:rFonts w:ascii="宋体" w:eastAsia="宋体" w:hAnsi="宋体" w:cs="宋体" w:hint="eastAsia"/>
          <w:b/>
          <w:bCs/>
          <w:color w:val="333333"/>
          <w:kern w:val="0"/>
          <w:szCs w:val="21"/>
        </w:rPr>
        <w:t>根据码头前沿水深维护要求，通州201-203泊位疏浚至吴淞标高-11.3m； 203里档要求疏浚至吴淞标高</w:t>
      </w:r>
      <w:smartTag w:uri="urn:schemas-microsoft-com:office:smarttags" w:element="chmetcnv">
        <w:smartTagPr>
          <w:attr w:name="UnitName" w:val="m"/>
          <w:attr w:name="SourceValue" w:val="3.5"/>
          <w:attr w:name="HasSpace" w:val="False"/>
          <w:attr w:name="Negative" w:val="True"/>
          <w:attr w:name="NumberType" w:val="1"/>
          <w:attr w:name="TCSC" w:val="0"/>
        </w:smartTagPr>
        <w:r w:rsidRPr="00C620E1">
          <w:rPr>
            <w:rFonts w:ascii="宋体" w:eastAsia="宋体" w:hAnsi="宋体" w:cs="宋体" w:hint="eastAsia"/>
            <w:b/>
            <w:bCs/>
            <w:color w:val="333333"/>
            <w:kern w:val="0"/>
            <w:szCs w:val="21"/>
          </w:rPr>
          <w:t>-3.5m</w:t>
        </w:r>
      </w:smartTag>
      <w:r w:rsidRPr="00C620E1">
        <w:rPr>
          <w:rFonts w:ascii="宋体" w:eastAsia="宋体" w:hAnsi="宋体" w:cs="宋体" w:hint="eastAsia"/>
          <w:b/>
          <w:bCs/>
          <w:color w:val="333333"/>
          <w:kern w:val="0"/>
          <w:szCs w:val="21"/>
        </w:rPr>
        <w:t>，边坡按1：2控制。</w:t>
      </w:r>
    </w:p>
    <w:p w:rsidR="00EE5405" w:rsidRDefault="00EE5405" w:rsidP="00EE5405">
      <w:pPr>
        <w:widowControl/>
        <w:shd w:val="clear" w:color="auto" w:fill="FFFFFF"/>
        <w:jc w:val="left"/>
        <w:rPr>
          <w:rFonts w:ascii="宋体" w:eastAsia="宋体" w:hAnsi="宋体" w:cs="宋体"/>
          <w:b/>
          <w:bCs/>
          <w:color w:val="333333"/>
          <w:kern w:val="0"/>
          <w:szCs w:val="21"/>
        </w:rPr>
      </w:pPr>
    </w:p>
    <w:p w:rsidR="00EE5405" w:rsidRDefault="00EE5405" w:rsidP="00EE5405">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二、服务要求</w:t>
      </w:r>
      <w:r>
        <w:rPr>
          <w:rFonts w:ascii="宋体" w:eastAsia="宋体" w:hAnsi="宋体" w:cs="宋体" w:hint="eastAsia"/>
          <w:b/>
          <w:bCs/>
          <w:color w:val="333333"/>
          <w:kern w:val="0"/>
          <w:szCs w:val="21"/>
        </w:rPr>
        <w:t>（以下内容不允许负偏离）</w:t>
      </w:r>
    </w:p>
    <w:p w:rsidR="00F7598E" w:rsidRPr="00F7598E" w:rsidRDefault="00F7598E" w:rsidP="00F7598E">
      <w:pPr>
        <w:widowControl/>
        <w:shd w:val="clear" w:color="auto" w:fill="FFFFFF"/>
        <w:jc w:val="left"/>
        <w:rPr>
          <w:rFonts w:ascii="宋体" w:eastAsia="宋体" w:hAnsi="宋体"/>
          <w:b/>
          <w:bCs/>
          <w:szCs w:val="21"/>
        </w:rPr>
      </w:pPr>
      <w:r w:rsidRPr="00F7598E">
        <w:rPr>
          <w:rFonts w:ascii="宋体" w:eastAsia="宋体" w:hAnsi="宋体"/>
          <w:b/>
          <w:bCs/>
          <w:szCs w:val="21"/>
        </w:rPr>
        <w:t>1</w:t>
      </w:r>
      <w:r w:rsidRPr="00F7598E">
        <w:rPr>
          <w:rFonts w:ascii="宋体" w:eastAsia="宋体" w:hAnsi="宋体" w:hint="eastAsia"/>
          <w:b/>
          <w:bCs/>
          <w:szCs w:val="21"/>
        </w:rPr>
        <w:t>、现行国家技术、施工及验收规范规程，对施工工艺的特殊要求，按设计图纸及国家有关规定执行。</w:t>
      </w:r>
    </w:p>
    <w:p w:rsidR="00F7598E" w:rsidRDefault="00F7598E" w:rsidP="00F7598E">
      <w:pPr>
        <w:widowControl/>
        <w:shd w:val="clear" w:color="auto" w:fill="FFFFFF"/>
        <w:jc w:val="left"/>
        <w:rPr>
          <w:rFonts w:ascii="宋体" w:eastAsia="宋体" w:hAnsi="宋体"/>
          <w:bCs/>
          <w:szCs w:val="21"/>
        </w:rPr>
      </w:pPr>
      <w:r w:rsidRPr="00F7598E">
        <w:rPr>
          <w:rFonts w:ascii="宋体" w:eastAsia="宋体" w:hAnsi="宋体"/>
          <w:b/>
          <w:bCs/>
          <w:szCs w:val="21"/>
        </w:rPr>
        <w:t>2</w:t>
      </w:r>
      <w:r w:rsidRPr="00F7598E">
        <w:rPr>
          <w:rFonts w:ascii="宋体" w:eastAsia="宋体" w:hAnsi="宋体" w:hint="eastAsia"/>
          <w:b/>
          <w:bCs/>
          <w:szCs w:val="21"/>
        </w:rPr>
        <w:t>、施工时对现有码头护舷﹑护坡做到有效保护，如造成损坏由成交供应商负责并进行恢复，不得损坏及影响设施的正常使用</w:t>
      </w:r>
      <w:r w:rsidRPr="00F7598E">
        <w:rPr>
          <w:rFonts w:ascii="宋体" w:eastAsia="宋体" w:hAnsi="宋体" w:hint="eastAsia"/>
          <w:bCs/>
          <w:szCs w:val="21"/>
        </w:rPr>
        <w:t>。</w:t>
      </w:r>
    </w:p>
    <w:p w:rsidR="00EE5405" w:rsidRPr="00EE5405" w:rsidRDefault="00EE5405" w:rsidP="00F7598E">
      <w:pPr>
        <w:widowControl/>
        <w:shd w:val="clear" w:color="auto" w:fill="FFFFFF"/>
        <w:jc w:val="left"/>
        <w:rPr>
          <w:rFonts w:ascii="宋体" w:eastAsia="宋体" w:hAnsi="宋体"/>
          <w:b/>
          <w:bCs/>
          <w:szCs w:val="21"/>
        </w:rPr>
      </w:pPr>
      <w:r w:rsidRPr="00EE5405">
        <w:rPr>
          <w:rFonts w:ascii="宋体" w:eastAsia="宋体" w:hAnsi="宋体" w:hint="eastAsia"/>
          <w:b/>
          <w:bCs/>
          <w:szCs w:val="21"/>
        </w:rPr>
        <w:t>3、</w:t>
      </w:r>
      <w:r w:rsidR="00BD7E87" w:rsidRPr="00BD7E87">
        <w:rPr>
          <w:rFonts w:ascii="宋体" w:eastAsia="宋体" w:hAnsi="宋体" w:cs="宋体" w:hint="eastAsia"/>
          <w:b/>
          <w:bCs/>
          <w:kern w:val="0"/>
          <w:szCs w:val="21"/>
        </w:rPr>
        <w:t>成交供应商在施工过程中须做好对派出工作人员的安全教育及专业培训工作，严格杜绝违章作业；并做好安全防护措施，配备安全防护用具；如果发生施工人员伤亡或引起他人伤亡，所引起的损失全部由成交供应商承担。</w:t>
      </w:r>
    </w:p>
    <w:p w:rsidR="005C0E8C" w:rsidRPr="00F7598E" w:rsidRDefault="005C0E8C">
      <w:pPr>
        <w:widowControl/>
        <w:shd w:val="clear" w:color="auto" w:fill="FFFFFF"/>
        <w:jc w:val="left"/>
        <w:rPr>
          <w:rFonts w:ascii="宋体" w:eastAsia="宋体" w:hAnsi="宋体" w:cs="宋体"/>
          <w:color w:val="333333"/>
          <w:kern w:val="0"/>
          <w:szCs w:val="21"/>
        </w:rPr>
      </w:pPr>
    </w:p>
    <w:p w:rsidR="005C0E8C" w:rsidRDefault="00EE5405">
      <w:pPr>
        <w:widowControl/>
        <w:shd w:val="clear" w:color="auto" w:fill="FFFFFF"/>
        <w:spacing w:before="100" w:after="100"/>
        <w:jc w:val="left"/>
        <w:rPr>
          <w:rFonts w:ascii="宋体" w:eastAsia="宋体" w:hAnsi="宋体" w:cs="宋体"/>
          <w:color w:val="333333"/>
          <w:kern w:val="0"/>
          <w:szCs w:val="21"/>
        </w:rPr>
      </w:pPr>
      <w:r>
        <w:rPr>
          <w:rFonts w:ascii="宋体" w:eastAsia="宋体" w:hAnsi="宋体" w:cs="宋体" w:hint="eastAsia"/>
          <w:b/>
          <w:bCs/>
          <w:color w:val="333333"/>
          <w:kern w:val="0"/>
          <w:szCs w:val="21"/>
        </w:rPr>
        <w:t>三</w:t>
      </w:r>
      <w:r w:rsidR="00FA5968">
        <w:rPr>
          <w:rFonts w:ascii="宋体" w:eastAsia="宋体" w:hAnsi="宋体" w:cs="宋体" w:hint="eastAsia"/>
          <w:b/>
          <w:bCs/>
          <w:color w:val="333333"/>
          <w:kern w:val="0"/>
          <w:szCs w:val="21"/>
        </w:rPr>
        <w:t>、验收标准及要求：</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1、验收标准：根据本询价文件、成交供应商的询价响应文件、承诺及有关国家、行业规定进行验收。</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444444"/>
          <w:kern w:val="0"/>
          <w:szCs w:val="21"/>
        </w:rPr>
        <w:t>备注：供应商项目实施未满足上述要求的，视为验收不合格。</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5C0E8C" w:rsidRDefault="00EE5405">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四</w:t>
      </w:r>
      <w:r w:rsidR="00FA5968">
        <w:rPr>
          <w:rFonts w:ascii="宋体" w:eastAsia="宋体" w:hAnsi="宋体" w:cs="宋体" w:hint="eastAsia"/>
          <w:color w:val="333333"/>
          <w:kern w:val="0"/>
          <w:szCs w:val="21"/>
        </w:rPr>
        <w:t>、商务条件</w:t>
      </w:r>
      <w:r w:rsidR="00FA5968">
        <w:rPr>
          <w:rFonts w:ascii="宋体" w:eastAsia="宋体" w:hAnsi="宋体" w:cs="宋体" w:hint="eastAsia"/>
          <w:b/>
          <w:bCs/>
          <w:color w:val="333333"/>
          <w:kern w:val="0"/>
          <w:szCs w:val="21"/>
        </w:rPr>
        <w:t>（以下内容不允许负偏离）</w:t>
      </w:r>
    </w:p>
    <w:p w:rsidR="00C620E1" w:rsidRPr="00FB38F1" w:rsidRDefault="00FA5968">
      <w:pPr>
        <w:widowControl/>
        <w:shd w:val="clear" w:color="auto" w:fill="FFFFFF"/>
        <w:jc w:val="left"/>
        <w:rPr>
          <w:rFonts w:ascii="宋体" w:eastAsia="宋体" w:hAnsi="宋体" w:cs="宋体"/>
          <w:b/>
          <w:bCs/>
          <w:kern w:val="0"/>
          <w:szCs w:val="21"/>
        </w:rPr>
      </w:pPr>
      <w:r w:rsidRPr="00FB38F1">
        <w:rPr>
          <w:rFonts w:ascii="宋体" w:eastAsia="宋体" w:hAnsi="宋体" w:cs="宋体" w:hint="eastAsia"/>
          <w:b/>
          <w:bCs/>
          <w:kern w:val="0"/>
          <w:szCs w:val="21"/>
        </w:rPr>
        <w:t>1、</w:t>
      </w:r>
      <w:r w:rsidR="00C620E1" w:rsidRPr="00FB38F1">
        <w:rPr>
          <w:rFonts w:ascii="宋体" w:eastAsia="宋体" w:hAnsi="宋体" w:cs="宋体" w:hint="eastAsia"/>
          <w:b/>
          <w:bCs/>
          <w:kern w:val="0"/>
          <w:szCs w:val="21"/>
        </w:rPr>
        <w:t>工期</w:t>
      </w:r>
      <w:r w:rsidRPr="00FB38F1">
        <w:rPr>
          <w:rFonts w:ascii="宋体" w:eastAsia="宋体" w:hAnsi="宋体" w:cs="宋体" w:hint="eastAsia"/>
          <w:b/>
          <w:bCs/>
          <w:kern w:val="0"/>
          <w:szCs w:val="21"/>
        </w:rPr>
        <w:t>：</w:t>
      </w:r>
      <w:r w:rsidR="00EE5405" w:rsidRPr="00FB38F1">
        <w:rPr>
          <w:rFonts w:ascii="宋体" w:eastAsia="宋体" w:hAnsi="宋体" w:cs="宋体" w:hint="eastAsia"/>
          <w:b/>
          <w:bCs/>
          <w:kern w:val="0"/>
          <w:szCs w:val="21"/>
        </w:rPr>
        <w:t>合同工期45日历天，按甲方通知时间执行，中选单位必须在接到甲方通知后3天内组织施工。</w:t>
      </w:r>
    </w:p>
    <w:p w:rsidR="005C0E8C" w:rsidRDefault="00C620E1">
      <w:pPr>
        <w:widowControl/>
        <w:shd w:val="clear" w:color="auto" w:fill="FFFFFF"/>
        <w:jc w:val="left"/>
        <w:rPr>
          <w:rFonts w:ascii="宋体" w:eastAsia="宋体" w:hAnsi="宋体" w:cs="宋体"/>
          <w:b/>
          <w:bCs/>
          <w:color w:val="333333"/>
          <w:kern w:val="0"/>
          <w:szCs w:val="21"/>
        </w:rPr>
      </w:pPr>
      <w:r w:rsidRPr="00FB38F1">
        <w:rPr>
          <w:rFonts w:ascii="宋体" w:eastAsia="宋体" w:hAnsi="宋体" w:cs="宋体" w:hint="eastAsia"/>
          <w:b/>
          <w:bCs/>
          <w:kern w:val="0"/>
          <w:szCs w:val="21"/>
        </w:rPr>
        <w:t>2</w:t>
      </w:r>
      <w:r w:rsidR="00FA5968" w:rsidRPr="00FB38F1">
        <w:rPr>
          <w:rFonts w:ascii="宋体" w:eastAsia="宋体" w:hAnsi="宋体" w:cs="宋体" w:hint="eastAsia"/>
          <w:b/>
          <w:bCs/>
          <w:kern w:val="0"/>
          <w:szCs w:val="21"/>
        </w:rPr>
        <w:t>、履约保证金百</w:t>
      </w:r>
      <w:r w:rsidR="00FA5968">
        <w:rPr>
          <w:rFonts w:ascii="宋体" w:eastAsia="宋体" w:hAnsi="宋体" w:cs="宋体" w:hint="eastAsia"/>
          <w:b/>
          <w:bCs/>
          <w:color w:val="333333"/>
          <w:kern w:val="0"/>
          <w:szCs w:val="21"/>
        </w:rPr>
        <w:t>分比：5%。</w:t>
      </w:r>
    </w:p>
    <w:p w:rsidR="005C0E8C" w:rsidRDefault="00FA5968">
      <w:pPr>
        <w:widowControl/>
        <w:shd w:val="clear" w:color="auto" w:fill="FFFFFF"/>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说明：1、成交供应商签订合同前按成交金额的 5%缴交履约保证金；</w:t>
      </w:r>
    </w:p>
    <w:p w:rsidR="005C0E8C" w:rsidRDefault="00016A70" w:rsidP="00EE5405">
      <w:pPr>
        <w:widowControl/>
        <w:shd w:val="clear" w:color="auto" w:fill="FFFFFF"/>
        <w:ind w:firstLineChars="300" w:firstLine="632"/>
        <w:jc w:val="left"/>
        <w:rPr>
          <w:rFonts w:ascii="宋体" w:eastAsia="宋体" w:hAnsi="宋体" w:cs="宋体"/>
          <w:color w:val="333333"/>
          <w:kern w:val="0"/>
          <w:szCs w:val="21"/>
        </w:rPr>
      </w:pPr>
      <w:r>
        <w:rPr>
          <w:rFonts w:ascii="宋体" w:eastAsia="宋体" w:hAnsi="宋体" w:cs="宋体" w:hint="eastAsia"/>
          <w:b/>
          <w:bCs/>
          <w:color w:val="333333"/>
          <w:kern w:val="0"/>
          <w:szCs w:val="21"/>
        </w:rPr>
        <w:t>2、</w:t>
      </w:r>
      <w:r w:rsidR="00FA5968">
        <w:rPr>
          <w:rFonts w:ascii="宋体" w:eastAsia="宋体" w:hAnsi="宋体" w:cs="宋体" w:hint="eastAsia"/>
          <w:b/>
          <w:bCs/>
          <w:color w:val="333333"/>
          <w:kern w:val="0"/>
          <w:szCs w:val="21"/>
        </w:rPr>
        <w:t>凭采购单位出具的验收合格（或顺利履约）的证明材料原件，无息一次性退还履约保证金。</w:t>
      </w:r>
      <w:r w:rsidR="00FA5968">
        <w:rPr>
          <w:rFonts w:ascii="宋体" w:eastAsia="宋体" w:hAnsi="宋体" w:cs="宋体" w:hint="eastAsia"/>
          <w:b/>
          <w:bCs/>
          <w:color w:val="333333"/>
          <w:kern w:val="0"/>
          <w:szCs w:val="21"/>
        </w:rPr>
        <w:br/>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FB38F1" w:rsidRDefault="00FB38F1">
      <w:pPr>
        <w:widowControl/>
        <w:shd w:val="clear" w:color="auto" w:fill="FFFFFF"/>
        <w:jc w:val="left"/>
        <w:rPr>
          <w:rFonts w:ascii="宋体" w:eastAsia="宋体" w:hAnsi="宋体" w:cs="宋体"/>
          <w:color w:val="333333"/>
          <w:kern w:val="0"/>
          <w:szCs w:val="21"/>
        </w:rPr>
      </w:pPr>
    </w:p>
    <w:p w:rsidR="00FB38F1" w:rsidRDefault="00FB38F1">
      <w:pPr>
        <w:widowControl/>
        <w:shd w:val="clear" w:color="auto" w:fill="FFFFFF"/>
        <w:jc w:val="left"/>
        <w:rPr>
          <w:rFonts w:ascii="宋体" w:eastAsia="宋体" w:hAnsi="宋体" w:cs="宋体"/>
          <w:color w:val="333333"/>
          <w:kern w:val="0"/>
          <w:szCs w:val="21"/>
        </w:rPr>
      </w:pPr>
    </w:p>
    <w:p w:rsidR="00FB38F1" w:rsidRDefault="00FB38F1">
      <w:pPr>
        <w:widowControl/>
        <w:shd w:val="clear" w:color="auto" w:fill="FFFFFF"/>
        <w:jc w:val="left"/>
        <w:rPr>
          <w:rFonts w:ascii="宋体" w:eastAsia="宋体" w:hAnsi="宋体" w:cs="宋体"/>
          <w:color w:val="333333"/>
          <w:kern w:val="0"/>
          <w:szCs w:val="21"/>
        </w:rPr>
      </w:pPr>
    </w:p>
    <w:p w:rsidR="00FB38F1" w:rsidRDefault="00FB38F1">
      <w:pPr>
        <w:widowControl/>
        <w:shd w:val="clear" w:color="auto" w:fill="FFFFFF"/>
        <w:jc w:val="left"/>
        <w:rPr>
          <w:rFonts w:ascii="宋体" w:eastAsia="宋体" w:hAnsi="宋体" w:cs="宋体"/>
          <w:color w:val="333333"/>
          <w:kern w:val="0"/>
          <w:szCs w:val="21"/>
        </w:rPr>
      </w:pPr>
    </w:p>
    <w:p w:rsidR="00FB38F1" w:rsidRDefault="00FB38F1">
      <w:pPr>
        <w:widowControl/>
        <w:shd w:val="clear" w:color="auto" w:fill="FFFFFF"/>
        <w:jc w:val="left"/>
        <w:rPr>
          <w:rFonts w:ascii="宋体" w:eastAsia="宋体" w:hAnsi="宋体" w:cs="宋体"/>
          <w:color w:val="333333"/>
          <w:kern w:val="0"/>
          <w:szCs w:val="21"/>
        </w:rPr>
      </w:pPr>
    </w:p>
    <w:p w:rsidR="0092601E" w:rsidRDefault="0092601E">
      <w:pPr>
        <w:widowControl/>
        <w:shd w:val="clear" w:color="auto" w:fill="FFFFFF"/>
        <w:jc w:val="left"/>
        <w:rPr>
          <w:rFonts w:ascii="宋体" w:eastAsia="宋体" w:hAnsi="宋体" w:cs="宋体"/>
          <w:color w:val="333333"/>
          <w:kern w:val="0"/>
          <w:szCs w:val="21"/>
        </w:rPr>
      </w:pPr>
    </w:p>
    <w:p w:rsidR="0092601E" w:rsidRDefault="0092601E">
      <w:pPr>
        <w:widowControl/>
        <w:shd w:val="clear" w:color="auto" w:fill="FFFFFF"/>
        <w:jc w:val="left"/>
        <w:rPr>
          <w:rFonts w:ascii="宋体" w:eastAsia="宋体" w:hAnsi="宋体" w:cs="宋体"/>
          <w:color w:val="333333"/>
          <w:kern w:val="0"/>
          <w:szCs w:val="21"/>
        </w:rPr>
      </w:pPr>
    </w:p>
    <w:p w:rsidR="0092601E" w:rsidRDefault="0092601E">
      <w:pPr>
        <w:widowControl/>
        <w:shd w:val="clear" w:color="auto" w:fill="FFFFFF"/>
        <w:jc w:val="left"/>
        <w:rPr>
          <w:rFonts w:ascii="宋体" w:eastAsia="宋体" w:hAnsi="宋体" w:cs="宋体"/>
          <w:color w:val="333333"/>
          <w:kern w:val="0"/>
          <w:szCs w:val="21"/>
        </w:rPr>
      </w:pPr>
    </w:p>
    <w:p w:rsidR="0092601E" w:rsidRDefault="0092601E">
      <w:pPr>
        <w:widowControl/>
        <w:shd w:val="clear" w:color="auto" w:fill="FFFFFF"/>
        <w:jc w:val="left"/>
        <w:rPr>
          <w:rFonts w:ascii="宋体" w:eastAsia="宋体" w:hAnsi="宋体" w:cs="宋体"/>
          <w:color w:val="333333"/>
          <w:kern w:val="0"/>
          <w:szCs w:val="21"/>
        </w:rPr>
      </w:pPr>
    </w:p>
    <w:p w:rsidR="00FB38F1" w:rsidRDefault="00FB38F1">
      <w:pPr>
        <w:widowControl/>
        <w:shd w:val="clear" w:color="auto" w:fill="FFFFFF"/>
        <w:jc w:val="left"/>
        <w:rPr>
          <w:rFonts w:ascii="宋体" w:eastAsia="宋体" w:hAnsi="宋体" w:cs="宋体"/>
          <w:color w:val="333333"/>
          <w:kern w:val="0"/>
          <w:szCs w:val="21"/>
        </w:rPr>
      </w:pPr>
    </w:p>
    <w:p w:rsidR="00FB38F1" w:rsidRDefault="00016A70">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w:t>
      </w:r>
    </w:p>
    <w:p w:rsidR="00016A70" w:rsidRPr="00016A70" w:rsidRDefault="00016A70">
      <w:pPr>
        <w:widowControl/>
        <w:shd w:val="clear" w:color="auto" w:fill="FFFFFF"/>
        <w:jc w:val="left"/>
        <w:rPr>
          <w:rFonts w:ascii="宋体" w:eastAsia="宋体" w:hAnsi="宋体" w:cs="宋体"/>
          <w:color w:val="333333"/>
          <w:kern w:val="0"/>
          <w:szCs w:val="21"/>
        </w:rPr>
      </w:pPr>
    </w:p>
    <w:p w:rsidR="00FB38F1" w:rsidRDefault="00FB38F1">
      <w:pPr>
        <w:widowControl/>
        <w:shd w:val="clear" w:color="auto" w:fill="FFFFFF"/>
        <w:jc w:val="left"/>
        <w:rPr>
          <w:rFonts w:ascii="宋体" w:eastAsia="宋体" w:hAnsi="宋体" w:cs="宋体"/>
          <w:color w:val="333333"/>
          <w:kern w:val="0"/>
          <w:szCs w:val="21"/>
        </w:rPr>
      </w:pPr>
    </w:p>
    <w:p w:rsidR="005C0E8C" w:rsidRPr="00722B85" w:rsidRDefault="00FA5968" w:rsidP="00722B85">
      <w:pPr>
        <w:widowControl/>
        <w:shd w:val="clear" w:color="auto" w:fill="FFFFFF"/>
        <w:jc w:val="center"/>
        <w:rPr>
          <w:rFonts w:ascii="宋体" w:eastAsia="宋体" w:hAnsi="宋体" w:cs="宋体"/>
          <w:b/>
          <w:bCs/>
          <w:color w:val="333333"/>
          <w:kern w:val="0"/>
          <w:sz w:val="36"/>
        </w:rPr>
      </w:pPr>
      <w:r w:rsidRPr="00722B85">
        <w:rPr>
          <w:rFonts w:ascii="宋体" w:eastAsia="宋体" w:hAnsi="宋体" w:cs="宋体" w:hint="eastAsia"/>
          <w:b/>
          <w:bCs/>
          <w:color w:val="333333"/>
          <w:kern w:val="0"/>
          <w:sz w:val="36"/>
        </w:rPr>
        <w:t>第五章 采购合同</w:t>
      </w:r>
    </w:p>
    <w:p w:rsidR="005C0E8C" w:rsidRDefault="00FA5968">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编制说明</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1、签订合同应遵守《中华人民共和国合同法》。</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2、签订合同时，采购人与中标人应结合</w:t>
      </w:r>
      <w:r w:rsidR="00DE1A55">
        <w:rPr>
          <w:rFonts w:ascii="宋体" w:eastAsia="宋体" w:hAnsi="宋体" w:cs="宋体" w:hint="eastAsia"/>
          <w:b/>
          <w:bCs/>
          <w:color w:val="333333"/>
          <w:kern w:val="0"/>
          <w:szCs w:val="21"/>
        </w:rPr>
        <w:t>询价</w:t>
      </w:r>
      <w:r>
        <w:rPr>
          <w:rFonts w:ascii="宋体" w:eastAsia="宋体" w:hAnsi="宋体" w:cs="宋体" w:hint="eastAsia"/>
          <w:b/>
          <w:bCs/>
          <w:color w:val="333333"/>
          <w:kern w:val="0"/>
          <w:szCs w:val="21"/>
        </w:rPr>
        <w:t>文件第五章规定填列相应内容。询价文件第五章已有规定的，双方均不得对规定进行变更或调整；询价文件第五章未作规定的，双方可通过友好协商进行约定。</w:t>
      </w:r>
    </w:p>
    <w:p w:rsidR="00BD7E87" w:rsidRPr="00BD7E87" w:rsidRDefault="00BD7E87" w:rsidP="00BD7E87">
      <w:pPr>
        <w:snapToGrid w:val="0"/>
        <w:spacing w:line="360" w:lineRule="auto"/>
        <w:jc w:val="center"/>
        <w:rPr>
          <w:rFonts w:ascii="宋体" w:eastAsia="宋体" w:hAnsi="宋体" w:cs="Times New Roman"/>
          <w:b/>
          <w:snapToGrid w:val="0"/>
          <w:sz w:val="28"/>
          <w:szCs w:val="28"/>
        </w:rPr>
      </w:pPr>
      <w:r w:rsidRPr="00BD7E87">
        <w:rPr>
          <w:rFonts w:ascii="宋体" w:eastAsia="宋体" w:hAnsi="宋体" w:cs="Times New Roman" w:hint="eastAsia"/>
          <w:b/>
          <w:snapToGrid w:val="0"/>
          <w:sz w:val="28"/>
          <w:szCs w:val="28"/>
        </w:rPr>
        <w:t>合 同 协 议 书</w:t>
      </w:r>
    </w:p>
    <w:p w:rsidR="00BD7E87" w:rsidRPr="00BD7E87" w:rsidRDefault="00BD7E87" w:rsidP="00BD7E87">
      <w:pPr>
        <w:snapToGrid w:val="0"/>
        <w:spacing w:line="360" w:lineRule="auto"/>
        <w:rPr>
          <w:rFonts w:ascii="宋体" w:eastAsia="宋体" w:hAnsi="宋体" w:cs="Times New Roman"/>
          <w:snapToGrid w:val="0"/>
          <w:szCs w:val="21"/>
        </w:rPr>
      </w:pPr>
    </w:p>
    <w:p w:rsidR="00BD7E87" w:rsidRPr="00BD7E87" w:rsidRDefault="00BD7E87" w:rsidP="00BD7E87">
      <w:pPr>
        <w:snapToGrid w:val="0"/>
        <w:spacing w:line="360" w:lineRule="auto"/>
        <w:rPr>
          <w:rFonts w:ascii="宋体" w:eastAsia="宋体" w:hAnsi="宋体" w:cs="Times New Roman"/>
          <w:snapToGrid w:val="0"/>
          <w:szCs w:val="21"/>
          <w:u w:val="single"/>
        </w:rPr>
      </w:pPr>
      <w:r w:rsidRPr="00BD7E87">
        <w:rPr>
          <w:rFonts w:ascii="宋体" w:eastAsia="宋体" w:hAnsi="宋体" w:cs="Times New Roman" w:hint="eastAsia"/>
          <w:snapToGrid w:val="0"/>
          <w:szCs w:val="21"/>
        </w:rPr>
        <w:t>发包人（全称）：</w:t>
      </w:r>
      <w:r w:rsidRPr="00BD7E87">
        <w:rPr>
          <w:rFonts w:ascii="宋体" w:eastAsia="宋体" w:hAnsi="宋体" w:cs="Times New Roman" w:hint="eastAsia"/>
          <w:snapToGrid w:val="0"/>
          <w:szCs w:val="21"/>
          <w:u w:val="single"/>
        </w:rPr>
        <w:t>南通港口集团有限公司</w:t>
      </w:r>
    </w:p>
    <w:p w:rsidR="00BD7E87" w:rsidRPr="00BD7E87" w:rsidRDefault="00BD7E87" w:rsidP="00BD7E87">
      <w:pPr>
        <w:snapToGrid w:val="0"/>
        <w:spacing w:line="360" w:lineRule="auto"/>
        <w:rPr>
          <w:rFonts w:ascii="宋体" w:eastAsia="宋体" w:hAnsi="宋体" w:cs="Times New Roman"/>
          <w:snapToGrid w:val="0"/>
          <w:szCs w:val="21"/>
          <w:u w:val="single"/>
        </w:rPr>
      </w:pPr>
      <w:r w:rsidRPr="00BD7E87">
        <w:rPr>
          <w:rFonts w:ascii="宋体" w:eastAsia="宋体" w:hAnsi="宋体" w:cs="Times New Roman" w:hint="eastAsia"/>
          <w:snapToGrid w:val="0"/>
          <w:szCs w:val="21"/>
        </w:rPr>
        <w:t>承包人（全称）：</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依照《中华人民共和国合同法》及其他有关法律、行政法规，遵循平等、自愿、公平和诚实信用的原则，双方就本建设工程施工事项协商一致，订立本合同。</w:t>
      </w:r>
    </w:p>
    <w:p w:rsidR="00BD7E87" w:rsidRPr="00BD7E87" w:rsidRDefault="00BD7E87" w:rsidP="00BD7E87">
      <w:pPr>
        <w:snapToGrid w:val="0"/>
        <w:spacing w:line="360" w:lineRule="auto"/>
        <w:ind w:firstLineChars="250" w:firstLine="525"/>
        <w:rPr>
          <w:rFonts w:ascii="宋体" w:eastAsia="宋体" w:hAnsi="宋体" w:cs="Times New Roman"/>
          <w:snapToGrid w:val="0"/>
          <w:szCs w:val="21"/>
        </w:rPr>
      </w:pPr>
      <w:r w:rsidRPr="00BD7E87">
        <w:rPr>
          <w:rFonts w:ascii="宋体" w:eastAsia="宋体" w:hAnsi="宋体" w:cs="Times New Roman" w:hint="eastAsia"/>
          <w:snapToGrid w:val="0"/>
          <w:szCs w:val="21"/>
        </w:rPr>
        <w:t>1、本协议书中的名词和用语均与下文提到的合同条款中规定的含义相同。</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2、下列文件构成整个合同不可分割的整体，各文件相互补充，若有不明确或不一致之处，以下列顺序在先者为准。</w:t>
      </w:r>
    </w:p>
    <w:p w:rsidR="00BD7E87" w:rsidRPr="00BD7E87" w:rsidRDefault="00BD7E87" w:rsidP="00BD7E87">
      <w:pPr>
        <w:snapToGrid w:val="0"/>
        <w:spacing w:line="360" w:lineRule="auto"/>
        <w:ind w:left="460"/>
        <w:rPr>
          <w:rFonts w:ascii="宋体" w:eastAsia="宋体" w:hAnsi="宋体" w:cs="Times New Roman"/>
          <w:snapToGrid w:val="0"/>
          <w:szCs w:val="21"/>
        </w:rPr>
      </w:pPr>
      <w:r w:rsidRPr="00BD7E87">
        <w:rPr>
          <w:rFonts w:ascii="宋体" w:eastAsia="宋体" w:hAnsi="宋体" w:cs="Times New Roman" w:hint="eastAsia"/>
          <w:snapToGrid w:val="0"/>
          <w:szCs w:val="21"/>
        </w:rPr>
        <w:t>双方商定的补充协议或合同期内经双方签署的备忘录；</w:t>
      </w:r>
    </w:p>
    <w:p w:rsidR="00BD7E87" w:rsidRPr="00BD7E87" w:rsidRDefault="00BD7E87" w:rsidP="00BD7E87">
      <w:pPr>
        <w:numPr>
          <w:ilvl w:val="0"/>
          <w:numId w:val="3"/>
        </w:numPr>
        <w:snapToGrid w:val="0"/>
        <w:spacing w:line="360" w:lineRule="auto"/>
        <w:rPr>
          <w:rFonts w:ascii="宋体" w:eastAsia="宋体" w:hAnsi="宋体" w:cs="Times New Roman"/>
          <w:snapToGrid w:val="0"/>
          <w:szCs w:val="21"/>
        </w:rPr>
      </w:pPr>
      <w:r w:rsidRPr="00BD7E87">
        <w:rPr>
          <w:rFonts w:ascii="宋体" w:eastAsia="宋体" w:hAnsi="宋体" w:cs="Times New Roman" w:hint="eastAsia"/>
          <w:snapToGrid w:val="0"/>
          <w:szCs w:val="21"/>
        </w:rPr>
        <w:t>合同协议书；</w:t>
      </w:r>
    </w:p>
    <w:p w:rsidR="00BD7E87" w:rsidRPr="00BD7E87" w:rsidRDefault="00BD7E87" w:rsidP="00BD7E87">
      <w:pPr>
        <w:numPr>
          <w:ilvl w:val="0"/>
          <w:numId w:val="3"/>
        </w:numPr>
        <w:snapToGrid w:val="0"/>
        <w:spacing w:line="360" w:lineRule="auto"/>
        <w:rPr>
          <w:rFonts w:ascii="宋体" w:eastAsia="宋体" w:hAnsi="宋体" w:cs="Times New Roman"/>
          <w:snapToGrid w:val="0"/>
          <w:szCs w:val="21"/>
        </w:rPr>
      </w:pPr>
      <w:r w:rsidRPr="00BD7E87">
        <w:rPr>
          <w:rFonts w:ascii="宋体" w:eastAsia="宋体" w:hAnsi="宋体" w:cs="Times New Roman" w:hint="eastAsia"/>
          <w:snapToGrid w:val="0"/>
          <w:szCs w:val="21"/>
        </w:rPr>
        <w:t>合同条款；</w:t>
      </w:r>
    </w:p>
    <w:p w:rsidR="00BD7E87" w:rsidRPr="00BD7E87" w:rsidRDefault="00BD7E87" w:rsidP="00BD7E87">
      <w:pPr>
        <w:numPr>
          <w:ilvl w:val="0"/>
          <w:numId w:val="3"/>
        </w:numPr>
        <w:snapToGrid w:val="0"/>
        <w:spacing w:line="360" w:lineRule="auto"/>
        <w:rPr>
          <w:rFonts w:ascii="宋体" w:eastAsia="宋体" w:hAnsi="宋体" w:cs="Times New Roman"/>
          <w:snapToGrid w:val="0"/>
          <w:szCs w:val="21"/>
        </w:rPr>
      </w:pPr>
      <w:r w:rsidRPr="00BD7E87">
        <w:rPr>
          <w:rFonts w:ascii="宋体" w:eastAsia="宋体" w:hAnsi="宋体" w:cs="Times New Roman" w:hint="eastAsia"/>
          <w:snapToGrid w:val="0"/>
          <w:szCs w:val="21"/>
        </w:rPr>
        <w:t>廉政合同协议书；</w:t>
      </w:r>
    </w:p>
    <w:p w:rsidR="00BD7E87" w:rsidRPr="00BD7E87" w:rsidRDefault="00BD7E87" w:rsidP="00BD7E87">
      <w:pPr>
        <w:numPr>
          <w:ilvl w:val="0"/>
          <w:numId w:val="3"/>
        </w:numPr>
        <w:snapToGrid w:val="0"/>
        <w:spacing w:line="360" w:lineRule="auto"/>
        <w:rPr>
          <w:rFonts w:ascii="宋体" w:eastAsia="宋体" w:hAnsi="宋体" w:cs="Times New Roman"/>
          <w:snapToGrid w:val="0"/>
          <w:szCs w:val="21"/>
        </w:rPr>
      </w:pPr>
      <w:r w:rsidRPr="00BD7E87">
        <w:rPr>
          <w:rFonts w:ascii="宋体" w:eastAsia="宋体" w:hAnsi="宋体" w:cs="Times New Roman" w:hint="eastAsia"/>
          <w:snapToGrid w:val="0"/>
          <w:szCs w:val="21"/>
        </w:rPr>
        <w:t>与本合同有关的其他文件。</w:t>
      </w:r>
    </w:p>
    <w:p w:rsidR="00BD7E87" w:rsidRPr="00BD7E87" w:rsidRDefault="00BD7E87" w:rsidP="00BD7E87">
      <w:pPr>
        <w:snapToGrid w:val="0"/>
        <w:spacing w:line="360" w:lineRule="auto"/>
        <w:ind w:firstLineChars="244" w:firstLine="512"/>
        <w:rPr>
          <w:rFonts w:ascii="宋体" w:eastAsia="宋体" w:hAnsi="宋体" w:cs="Times New Roman"/>
          <w:snapToGrid w:val="0"/>
          <w:szCs w:val="21"/>
        </w:rPr>
      </w:pPr>
      <w:r w:rsidRPr="00BD7E87">
        <w:rPr>
          <w:rFonts w:ascii="宋体" w:eastAsia="宋体" w:hAnsi="宋体" w:cs="Times New Roman" w:hint="eastAsia"/>
          <w:snapToGrid w:val="0"/>
          <w:szCs w:val="21"/>
        </w:rPr>
        <w:t>组成合同的各项文件涉及同一内容的，以最新签署的为准；签署日期为同一日，内容有不一致的，以对甲方有利的约定为准，由甲方选择适用。</w:t>
      </w:r>
    </w:p>
    <w:p w:rsidR="00BD7E87" w:rsidRPr="00BD7E87" w:rsidRDefault="00BD7E87" w:rsidP="00BD7E87">
      <w:pPr>
        <w:snapToGrid w:val="0"/>
        <w:spacing w:line="360" w:lineRule="auto"/>
        <w:ind w:firstLineChars="200" w:firstLine="420"/>
        <w:rPr>
          <w:rFonts w:ascii="宋体" w:eastAsia="宋体" w:hAnsi="宋体" w:cs="Times New Roman"/>
          <w:snapToGrid w:val="0"/>
          <w:szCs w:val="21"/>
        </w:rPr>
      </w:pPr>
      <w:r w:rsidRPr="00BD7E87">
        <w:rPr>
          <w:rFonts w:ascii="宋体" w:eastAsia="宋体" w:hAnsi="宋体" w:cs="Times New Roman" w:hint="eastAsia"/>
          <w:snapToGrid w:val="0"/>
          <w:szCs w:val="21"/>
        </w:rPr>
        <w:t>3、工程名称：</w:t>
      </w:r>
      <w:r w:rsidRPr="00BD7E87">
        <w:rPr>
          <w:rFonts w:ascii="宋体" w:eastAsia="宋体" w:hAnsi="宋体" w:cs="宋体" w:hint="eastAsia"/>
          <w:bCs/>
          <w:kern w:val="0"/>
          <w:szCs w:val="21"/>
        </w:rPr>
        <w:t>通州港务分公司码头前沿疏浚工程</w:t>
      </w:r>
    </w:p>
    <w:p w:rsidR="00BD7E87" w:rsidRPr="00BD7E87" w:rsidRDefault="00BD7E87" w:rsidP="00BD7E87">
      <w:pPr>
        <w:snapToGrid w:val="0"/>
        <w:spacing w:line="360" w:lineRule="auto"/>
        <w:ind w:firstLineChars="350" w:firstLine="735"/>
        <w:rPr>
          <w:rFonts w:ascii="宋体" w:eastAsia="宋体" w:hAnsi="宋体" w:cs="Times New Roman"/>
          <w:snapToGrid w:val="0"/>
          <w:szCs w:val="21"/>
        </w:rPr>
      </w:pPr>
      <w:r w:rsidRPr="00BD7E87">
        <w:rPr>
          <w:rFonts w:ascii="宋体" w:eastAsia="宋体" w:hAnsi="宋体" w:cs="Times New Roman" w:hint="eastAsia"/>
          <w:snapToGrid w:val="0"/>
          <w:szCs w:val="21"/>
        </w:rPr>
        <w:t>工程地点：</w:t>
      </w:r>
      <w:r w:rsidRPr="00BD7E87">
        <w:rPr>
          <w:rFonts w:ascii="宋体" w:eastAsia="宋体" w:hAnsi="宋体" w:cs="宋体" w:hint="eastAsia"/>
          <w:bCs/>
          <w:kern w:val="0"/>
          <w:szCs w:val="21"/>
        </w:rPr>
        <w:t>南通港口集团有限公司通州港务分公司港区内</w:t>
      </w:r>
    </w:p>
    <w:p w:rsidR="00BD7E87" w:rsidRDefault="00BD7E87" w:rsidP="00BD7E87">
      <w:pPr>
        <w:snapToGrid w:val="0"/>
        <w:spacing w:line="360" w:lineRule="auto"/>
        <w:ind w:leftChars="121" w:left="254" w:firstLineChars="200" w:firstLine="420"/>
        <w:rPr>
          <w:rFonts w:ascii="宋体" w:eastAsia="宋体" w:hAnsi="宋体" w:cs="宋体"/>
          <w:bCs/>
          <w:kern w:val="0"/>
          <w:szCs w:val="21"/>
        </w:rPr>
      </w:pPr>
      <w:r w:rsidRPr="00BD7E87">
        <w:rPr>
          <w:rFonts w:ascii="宋体" w:eastAsia="宋体" w:hAnsi="宋体" w:cs="Times New Roman" w:hint="eastAsia"/>
          <w:snapToGrid w:val="0"/>
          <w:szCs w:val="21"/>
        </w:rPr>
        <w:t>工程内容：</w:t>
      </w:r>
      <w:r w:rsidRPr="00BD7E87">
        <w:rPr>
          <w:rFonts w:ascii="宋体" w:eastAsia="宋体" w:hAnsi="宋体" w:cs="宋体" w:hint="eastAsia"/>
          <w:bCs/>
          <w:kern w:val="0"/>
          <w:szCs w:val="21"/>
        </w:rPr>
        <w:t>根据码头前沿水深维护要求，通州201-203泊位疏浚至吴淞标高-11.3m； 203里档要求疏浚至吴淞标高</w:t>
      </w:r>
      <w:smartTag w:uri="urn:schemas-microsoft-com:office:smarttags" w:element="chmetcnv">
        <w:smartTagPr>
          <w:attr w:name="UnitName" w:val="m"/>
          <w:attr w:name="SourceValue" w:val="3.5"/>
          <w:attr w:name="HasSpace" w:val="False"/>
          <w:attr w:name="Negative" w:val="True"/>
          <w:attr w:name="NumberType" w:val="1"/>
          <w:attr w:name="TCSC" w:val="0"/>
        </w:smartTagPr>
        <w:r w:rsidRPr="00BD7E87">
          <w:rPr>
            <w:rFonts w:ascii="宋体" w:eastAsia="宋体" w:hAnsi="宋体" w:cs="宋体" w:hint="eastAsia"/>
            <w:bCs/>
            <w:kern w:val="0"/>
            <w:szCs w:val="21"/>
          </w:rPr>
          <w:t>-3.5m</w:t>
        </w:r>
      </w:smartTag>
      <w:r w:rsidRPr="00BD7E87">
        <w:rPr>
          <w:rFonts w:ascii="宋体" w:eastAsia="宋体" w:hAnsi="宋体" w:cs="宋体" w:hint="eastAsia"/>
          <w:bCs/>
          <w:kern w:val="0"/>
          <w:szCs w:val="21"/>
        </w:rPr>
        <w:t>，边坡按1：2控制。</w:t>
      </w:r>
    </w:p>
    <w:p w:rsidR="00BD7E87" w:rsidRPr="00BD7E87" w:rsidRDefault="00BD7E87" w:rsidP="00BD7E87">
      <w:pPr>
        <w:snapToGrid w:val="0"/>
        <w:spacing w:line="360" w:lineRule="auto"/>
        <w:ind w:firstLineChars="200" w:firstLine="420"/>
        <w:rPr>
          <w:rFonts w:ascii="宋体" w:eastAsia="宋体" w:hAnsi="宋体" w:cs="Times New Roman"/>
          <w:snapToGrid w:val="0"/>
          <w:szCs w:val="21"/>
        </w:rPr>
      </w:pPr>
      <w:r w:rsidRPr="00BD7E87">
        <w:rPr>
          <w:rFonts w:ascii="宋体" w:eastAsia="宋体" w:hAnsi="宋体" w:cs="Times New Roman" w:hint="eastAsia"/>
          <w:snapToGrid w:val="0"/>
          <w:szCs w:val="21"/>
        </w:rPr>
        <w:t>4、工程期限：合同签订之日起</w:t>
      </w:r>
      <w:r>
        <w:rPr>
          <w:rFonts w:ascii="宋体" w:eastAsia="宋体" w:hAnsi="宋体" w:cs="Times New Roman" w:hint="eastAsia"/>
          <w:snapToGrid w:val="0"/>
          <w:szCs w:val="21"/>
        </w:rPr>
        <w:t>4</w:t>
      </w:r>
      <w:r w:rsidRPr="00BD7E87">
        <w:rPr>
          <w:rFonts w:ascii="宋体" w:eastAsia="宋体" w:hAnsi="宋体" w:cs="Times New Roman" w:hint="eastAsia"/>
          <w:snapToGrid w:val="0"/>
          <w:szCs w:val="21"/>
        </w:rPr>
        <w:t>5日历天。</w:t>
      </w:r>
    </w:p>
    <w:p w:rsidR="00BD7E87" w:rsidRPr="00BD7E87" w:rsidRDefault="000F7A56" w:rsidP="000F7A56">
      <w:pPr>
        <w:snapToGrid w:val="0"/>
        <w:spacing w:line="360" w:lineRule="auto"/>
        <w:ind w:leftChars="31" w:left="365" w:hangingChars="143" w:hanging="300"/>
        <w:rPr>
          <w:rFonts w:ascii="宋体" w:eastAsia="宋体" w:hAnsi="宋体" w:cs="Times New Roman"/>
          <w:snapToGrid w:val="0"/>
          <w:szCs w:val="21"/>
        </w:rPr>
      </w:pPr>
      <w:r>
        <w:rPr>
          <w:rFonts w:ascii="宋体" w:eastAsia="宋体" w:hAnsi="宋体" w:cs="Times New Roman" w:hint="eastAsia"/>
          <w:snapToGrid w:val="0"/>
          <w:szCs w:val="21"/>
        </w:rPr>
        <w:t xml:space="preserve">   5</w:t>
      </w:r>
      <w:r w:rsidR="00BD7E87" w:rsidRPr="00BD7E87">
        <w:rPr>
          <w:rFonts w:ascii="宋体" w:eastAsia="宋体" w:hAnsi="宋体" w:cs="Times New Roman" w:hint="eastAsia"/>
          <w:snapToGrid w:val="0"/>
          <w:szCs w:val="21"/>
        </w:rPr>
        <w:t>、质量标准：</w:t>
      </w:r>
      <w:r w:rsidR="00BD7E87" w:rsidRPr="00BD7E87">
        <w:rPr>
          <w:rFonts w:ascii="宋体" w:eastAsia="宋体" w:hAnsi="宋体" w:cs="Times New Roman" w:hint="eastAsia"/>
          <w:snapToGrid w:val="0"/>
          <w:szCs w:val="21"/>
          <w:u w:val="single"/>
        </w:rPr>
        <w:t xml:space="preserve">合格  </w:t>
      </w:r>
      <w:r w:rsidR="00BD7E87" w:rsidRPr="00BD7E87">
        <w:rPr>
          <w:rFonts w:ascii="宋体" w:eastAsia="宋体" w:hAnsi="宋体" w:cs="Times New Roman" w:hint="eastAsia"/>
          <w:snapToGrid w:val="0"/>
          <w:szCs w:val="21"/>
        </w:rPr>
        <w:t>。</w:t>
      </w:r>
    </w:p>
    <w:p w:rsidR="00BD7E87" w:rsidRPr="000F7A56" w:rsidRDefault="000F7A56" w:rsidP="00BD7E87">
      <w:pPr>
        <w:snapToGrid w:val="0"/>
        <w:spacing w:line="360" w:lineRule="auto"/>
        <w:ind w:firstLineChars="199" w:firstLine="418"/>
        <w:rPr>
          <w:rFonts w:ascii="宋体" w:eastAsia="宋体" w:hAnsi="宋体" w:cs="Times New Roman"/>
          <w:snapToGrid w:val="0"/>
          <w:szCs w:val="21"/>
        </w:rPr>
      </w:pPr>
      <w:r w:rsidRPr="000F7A56">
        <w:rPr>
          <w:rFonts w:ascii="宋体" w:eastAsia="宋体" w:hAnsi="宋体" w:cs="Times New Roman" w:hint="eastAsia"/>
          <w:snapToGrid w:val="0"/>
          <w:szCs w:val="21"/>
        </w:rPr>
        <w:t>6</w:t>
      </w:r>
      <w:r w:rsidR="00BD7E87" w:rsidRPr="00BD7E87">
        <w:rPr>
          <w:rFonts w:ascii="宋体" w:eastAsia="宋体" w:hAnsi="宋体" w:cs="Times New Roman" w:hint="eastAsia"/>
          <w:snapToGrid w:val="0"/>
          <w:szCs w:val="21"/>
        </w:rPr>
        <w:t>、合同价款：</w:t>
      </w:r>
    </w:p>
    <w:p w:rsidR="00BD7E87" w:rsidRPr="000F7A56" w:rsidRDefault="000F7A56" w:rsidP="00BD7E87">
      <w:pPr>
        <w:snapToGrid w:val="0"/>
        <w:spacing w:line="360" w:lineRule="auto"/>
        <w:ind w:firstLineChars="199" w:firstLine="420"/>
        <w:rPr>
          <w:rFonts w:ascii="宋体" w:eastAsia="宋体" w:hAnsi="宋体" w:cs="Times New Roman"/>
          <w:b/>
          <w:bCs/>
          <w:snapToGrid w:val="0"/>
          <w:szCs w:val="21"/>
        </w:rPr>
      </w:pPr>
      <w:r w:rsidRPr="000F7A56">
        <w:rPr>
          <w:rFonts w:ascii="宋体" w:eastAsia="宋体" w:hAnsi="宋体" w:cs="Times New Roman" w:hint="eastAsia"/>
          <w:b/>
          <w:bCs/>
          <w:snapToGrid w:val="0"/>
          <w:szCs w:val="21"/>
        </w:rPr>
        <w:t>7</w:t>
      </w:r>
      <w:r w:rsidR="00BD7E87" w:rsidRPr="000F7A56">
        <w:rPr>
          <w:rFonts w:ascii="宋体" w:eastAsia="宋体" w:hAnsi="宋体" w:cs="Times New Roman" w:hint="eastAsia"/>
          <w:b/>
          <w:bCs/>
          <w:snapToGrid w:val="0"/>
          <w:szCs w:val="21"/>
        </w:rPr>
        <w:t>、供应商的报价，应是完成招标范围内的全部工程的报价，并以供应商在报价汇总表中提出的单价或总额价为根据。供应商所报的单价或总额价应包括为实施和完成合同工程所需的人工费、材料费、机械使用费、各种措施费、试验检测费、安全生产费、规费、间</w:t>
      </w:r>
      <w:r w:rsidR="00BD7E87" w:rsidRPr="000F7A56">
        <w:rPr>
          <w:rFonts w:ascii="宋体" w:eastAsia="宋体" w:hAnsi="宋体" w:cs="Times New Roman" w:hint="eastAsia"/>
          <w:b/>
          <w:bCs/>
          <w:snapToGrid w:val="0"/>
          <w:szCs w:val="21"/>
        </w:rPr>
        <w:lastRenderedPageBreak/>
        <w:t>接费、利润、税金、规费、保险费等费用以及合同明示或暗示的所有责任、义务和一般风险。</w:t>
      </w:r>
    </w:p>
    <w:p w:rsidR="00BD7E87" w:rsidRPr="000F7A56" w:rsidRDefault="00570908" w:rsidP="00BD7E87">
      <w:pPr>
        <w:snapToGrid w:val="0"/>
        <w:spacing w:line="360" w:lineRule="auto"/>
        <w:ind w:firstLineChars="199" w:firstLine="420"/>
        <w:rPr>
          <w:rFonts w:ascii="宋体" w:eastAsia="宋体" w:hAnsi="宋体" w:cs="Times New Roman"/>
          <w:snapToGrid w:val="0"/>
          <w:szCs w:val="21"/>
        </w:rPr>
      </w:pPr>
      <w:r>
        <w:rPr>
          <w:rFonts w:ascii="宋体" w:eastAsia="宋体" w:hAnsi="宋体" w:cs="Times New Roman" w:hint="eastAsia"/>
          <w:b/>
          <w:bCs/>
          <w:snapToGrid w:val="0"/>
          <w:szCs w:val="21"/>
        </w:rPr>
        <w:t>8</w:t>
      </w:r>
      <w:r w:rsidR="00BD7E87" w:rsidRPr="000F7A56">
        <w:rPr>
          <w:rFonts w:ascii="宋体" w:eastAsia="宋体" w:hAnsi="宋体" w:cs="Times New Roman" w:hint="eastAsia"/>
          <w:b/>
          <w:bCs/>
          <w:snapToGrid w:val="0"/>
          <w:szCs w:val="21"/>
        </w:rPr>
        <w:t>﹑施工许可：</w:t>
      </w:r>
    </w:p>
    <w:p w:rsidR="00BD7E87" w:rsidRPr="000F7A56" w:rsidRDefault="00570908" w:rsidP="00BD7E87">
      <w:pPr>
        <w:snapToGrid w:val="0"/>
        <w:spacing w:line="360" w:lineRule="auto"/>
        <w:ind w:firstLineChars="199" w:firstLine="418"/>
        <w:rPr>
          <w:rFonts w:ascii="宋体" w:eastAsia="宋体" w:hAnsi="宋体" w:cs="Times New Roman"/>
          <w:snapToGrid w:val="0"/>
          <w:szCs w:val="21"/>
        </w:rPr>
      </w:pPr>
      <w:r>
        <w:rPr>
          <w:rFonts w:ascii="宋体" w:eastAsia="宋体" w:hAnsi="宋体" w:cs="Times New Roman" w:hint="eastAsia"/>
          <w:snapToGrid w:val="0"/>
          <w:szCs w:val="21"/>
        </w:rPr>
        <w:t>8</w:t>
      </w:r>
      <w:r w:rsidR="00BD7E87" w:rsidRPr="000F7A56">
        <w:rPr>
          <w:rFonts w:ascii="宋体" w:eastAsia="宋体" w:hAnsi="宋体" w:cs="Times New Roman" w:hint="eastAsia"/>
          <w:snapToGrid w:val="0"/>
          <w:szCs w:val="21"/>
        </w:rPr>
        <w:t>.1、乙方应从政府、地方主管部门取得所有必要的施工许可证、执照和其他类似证件。</w:t>
      </w:r>
    </w:p>
    <w:p w:rsidR="00BD7E87" w:rsidRPr="000F7A56" w:rsidRDefault="00570908" w:rsidP="00BD7E87">
      <w:pPr>
        <w:snapToGrid w:val="0"/>
        <w:spacing w:line="360" w:lineRule="auto"/>
        <w:ind w:firstLineChars="199" w:firstLine="418"/>
        <w:rPr>
          <w:rFonts w:ascii="宋体" w:eastAsia="宋体" w:hAnsi="宋体" w:cs="Times New Roman"/>
          <w:b/>
          <w:bCs/>
          <w:snapToGrid w:val="0"/>
          <w:szCs w:val="21"/>
        </w:rPr>
      </w:pPr>
      <w:r>
        <w:rPr>
          <w:rFonts w:ascii="宋体" w:eastAsia="宋体" w:hAnsi="宋体" w:cs="Times New Roman" w:hint="eastAsia"/>
          <w:snapToGrid w:val="0"/>
          <w:szCs w:val="21"/>
        </w:rPr>
        <w:t>8</w:t>
      </w:r>
      <w:r w:rsidR="00BD7E87" w:rsidRPr="000F7A56">
        <w:rPr>
          <w:rFonts w:ascii="宋体" w:eastAsia="宋体" w:hAnsi="宋体" w:cs="Times New Roman" w:hint="eastAsia"/>
          <w:snapToGrid w:val="0"/>
          <w:szCs w:val="21"/>
        </w:rPr>
        <w:t>.2、弃土应办理相关手续并运至地方主管部门指定的区域。</w:t>
      </w:r>
    </w:p>
    <w:p w:rsidR="00BD7E87" w:rsidRPr="000F7A56" w:rsidRDefault="000F7A56" w:rsidP="00BD7E87">
      <w:pPr>
        <w:snapToGrid w:val="0"/>
        <w:spacing w:line="360" w:lineRule="auto"/>
        <w:ind w:firstLineChars="199" w:firstLine="420"/>
        <w:rPr>
          <w:rFonts w:ascii="宋体" w:eastAsia="宋体" w:hAnsi="宋体" w:cs="Times New Roman"/>
          <w:b/>
          <w:bCs/>
          <w:snapToGrid w:val="0"/>
          <w:szCs w:val="21"/>
        </w:rPr>
      </w:pPr>
      <w:r w:rsidRPr="000F7A56">
        <w:rPr>
          <w:rFonts w:ascii="宋体" w:eastAsia="宋体" w:hAnsi="宋体" w:cs="Times New Roman" w:hint="eastAsia"/>
          <w:b/>
          <w:bCs/>
          <w:snapToGrid w:val="0"/>
          <w:szCs w:val="21"/>
        </w:rPr>
        <w:t>9</w:t>
      </w:r>
      <w:r w:rsidR="00BD7E87" w:rsidRPr="000F7A56">
        <w:rPr>
          <w:rFonts w:ascii="宋体" w:eastAsia="宋体" w:hAnsi="宋体" w:cs="Times New Roman" w:hint="eastAsia"/>
          <w:b/>
          <w:bCs/>
          <w:snapToGrid w:val="0"/>
          <w:szCs w:val="21"/>
        </w:rPr>
        <w:t>、质量必须达到合格，凡因成交供应商责任，经验收达不到合格要求，必须返工到合格并承担因返工引起的一切经济损失。</w:t>
      </w:r>
    </w:p>
    <w:p w:rsidR="00BD7E87" w:rsidRPr="000F7A56" w:rsidRDefault="00BD7E87" w:rsidP="00BD7E87">
      <w:pPr>
        <w:snapToGrid w:val="0"/>
        <w:spacing w:line="360" w:lineRule="auto"/>
        <w:ind w:firstLineChars="199" w:firstLine="420"/>
        <w:rPr>
          <w:rFonts w:ascii="宋体" w:eastAsia="宋体" w:hAnsi="宋体" w:cs="Times New Roman"/>
          <w:b/>
          <w:bCs/>
          <w:snapToGrid w:val="0"/>
          <w:szCs w:val="21"/>
        </w:rPr>
      </w:pPr>
      <w:r w:rsidRPr="000F7A56">
        <w:rPr>
          <w:rFonts w:ascii="宋体" w:eastAsia="宋体" w:hAnsi="宋体" w:cs="Times New Roman" w:hint="eastAsia"/>
          <w:b/>
          <w:bCs/>
          <w:snapToGrid w:val="0"/>
          <w:szCs w:val="21"/>
        </w:rPr>
        <w:t>1</w:t>
      </w:r>
      <w:r w:rsidR="000F7A56" w:rsidRPr="000F7A56">
        <w:rPr>
          <w:rFonts w:ascii="宋体" w:eastAsia="宋体" w:hAnsi="宋体" w:cs="Times New Roman" w:hint="eastAsia"/>
          <w:b/>
          <w:bCs/>
          <w:snapToGrid w:val="0"/>
          <w:szCs w:val="21"/>
        </w:rPr>
        <w:t>0</w:t>
      </w:r>
      <w:r w:rsidRPr="000F7A56">
        <w:rPr>
          <w:rFonts w:ascii="宋体" w:eastAsia="宋体" w:hAnsi="宋体" w:cs="Times New Roman" w:hint="eastAsia"/>
          <w:b/>
          <w:bCs/>
          <w:snapToGrid w:val="0"/>
          <w:szCs w:val="21"/>
        </w:rPr>
        <w:t>、成交供应商应当办理有关施工现场交通、环卫、施工噪声等管理手续，若发生费用由承包人负责。</w:t>
      </w:r>
    </w:p>
    <w:p w:rsidR="00BD7E87" w:rsidRPr="000F7A56" w:rsidRDefault="00BD7E87" w:rsidP="00BD7E87">
      <w:pPr>
        <w:snapToGrid w:val="0"/>
        <w:spacing w:line="360" w:lineRule="auto"/>
        <w:ind w:firstLineChars="199" w:firstLine="420"/>
        <w:rPr>
          <w:rFonts w:ascii="宋体" w:eastAsia="宋体" w:hAnsi="宋体" w:cs="Times New Roman"/>
          <w:b/>
          <w:bCs/>
          <w:snapToGrid w:val="0"/>
          <w:szCs w:val="21"/>
        </w:rPr>
      </w:pPr>
      <w:r w:rsidRPr="000F7A56">
        <w:rPr>
          <w:rFonts w:ascii="宋体" w:eastAsia="宋体" w:hAnsi="宋体" w:cs="Times New Roman" w:hint="eastAsia"/>
          <w:b/>
          <w:bCs/>
          <w:snapToGrid w:val="0"/>
          <w:szCs w:val="21"/>
        </w:rPr>
        <w:t>1</w:t>
      </w:r>
      <w:r w:rsidR="000F7A56" w:rsidRPr="000F7A56">
        <w:rPr>
          <w:rFonts w:ascii="宋体" w:eastAsia="宋体" w:hAnsi="宋体" w:cs="Times New Roman" w:hint="eastAsia"/>
          <w:b/>
          <w:bCs/>
          <w:snapToGrid w:val="0"/>
          <w:szCs w:val="21"/>
        </w:rPr>
        <w:t>1</w:t>
      </w:r>
      <w:r w:rsidRPr="000F7A56">
        <w:rPr>
          <w:rFonts w:ascii="宋体" w:eastAsia="宋体" w:hAnsi="宋体" w:cs="Times New Roman" w:hint="eastAsia"/>
          <w:b/>
          <w:bCs/>
          <w:snapToGrid w:val="0"/>
          <w:szCs w:val="21"/>
        </w:rPr>
        <w:t>、履约保证金：成交供应商开工前须提交履约保证金，履约保证金为合同价的5%。</w:t>
      </w:r>
    </w:p>
    <w:p w:rsidR="00BD7E87" w:rsidRPr="000F7A56" w:rsidRDefault="00BD7E87" w:rsidP="00BD7E87">
      <w:pPr>
        <w:snapToGrid w:val="0"/>
        <w:spacing w:line="360" w:lineRule="auto"/>
        <w:ind w:firstLineChars="199" w:firstLine="420"/>
        <w:rPr>
          <w:rFonts w:ascii="宋体" w:eastAsia="宋体" w:hAnsi="宋体" w:cs="Times New Roman"/>
          <w:b/>
          <w:bCs/>
          <w:snapToGrid w:val="0"/>
          <w:szCs w:val="21"/>
        </w:rPr>
      </w:pPr>
      <w:r w:rsidRPr="000F7A56">
        <w:rPr>
          <w:rFonts w:ascii="宋体" w:eastAsia="宋体" w:hAnsi="宋体" w:cs="Times New Roman" w:hint="eastAsia"/>
          <w:b/>
          <w:bCs/>
          <w:snapToGrid w:val="0"/>
          <w:szCs w:val="21"/>
        </w:rPr>
        <w:t>1</w:t>
      </w:r>
      <w:r w:rsidR="000F7A56" w:rsidRPr="000F7A56">
        <w:rPr>
          <w:rFonts w:ascii="宋体" w:eastAsia="宋体" w:hAnsi="宋体" w:cs="Times New Roman" w:hint="eastAsia"/>
          <w:b/>
          <w:bCs/>
          <w:snapToGrid w:val="0"/>
          <w:szCs w:val="21"/>
        </w:rPr>
        <w:t>2</w:t>
      </w:r>
      <w:r w:rsidRPr="000F7A56">
        <w:rPr>
          <w:rFonts w:ascii="宋体" w:eastAsia="宋体" w:hAnsi="宋体" w:cs="Times New Roman" w:hint="eastAsia"/>
          <w:b/>
          <w:bCs/>
          <w:snapToGrid w:val="0"/>
          <w:szCs w:val="21"/>
        </w:rPr>
        <w:t>、工程未交付之前，承包人应自始至终对成品进行保护和防止丢失。</w:t>
      </w:r>
    </w:p>
    <w:p w:rsidR="00BD7E87" w:rsidRPr="000F7A56" w:rsidRDefault="00BD7E87" w:rsidP="00BD7E87">
      <w:pPr>
        <w:snapToGrid w:val="0"/>
        <w:spacing w:line="360" w:lineRule="auto"/>
        <w:ind w:firstLineChars="199" w:firstLine="420"/>
        <w:rPr>
          <w:rFonts w:ascii="宋体" w:eastAsia="宋体" w:hAnsi="宋体" w:cs="Times New Roman"/>
          <w:b/>
          <w:bCs/>
          <w:snapToGrid w:val="0"/>
          <w:szCs w:val="21"/>
        </w:rPr>
      </w:pPr>
      <w:r w:rsidRPr="000F7A56">
        <w:rPr>
          <w:rFonts w:ascii="宋体" w:eastAsia="宋体" w:hAnsi="宋体" w:cs="Times New Roman" w:hint="eastAsia"/>
          <w:b/>
          <w:bCs/>
          <w:snapToGrid w:val="0"/>
          <w:szCs w:val="21"/>
        </w:rPr>
        <w:t>1</w:t>
      </w:r>
      <w:r w:rsidR="000F7A56" w:rsidRPr="000F7A56">
        <w:rPr>
          <w:rFonts w:ascii="宋体" w:eastAsia="宋体" w:hAnsi="宋体" w:cs="Times New Roman" w:hint="eastAsia"/>
          <w:b/>
          <w:bCs/>
          <w:snapToGrid w:val="0"/>
          <w:szCs w:val="21"/>
        </w:rPr>
        <w:t>3</w:t>
      </w:r>
      <w:r w:rsidRPr="000F7A56">
        <w:rPr>
          <w:rFonts w:ascii="宋体" w:eastAsia="宋体" w:hAnsi="宋体" w:cs="Times New Roman" w:hint="eastAsia"/>
          <w:b/>
          <w:bCs/>
          <w:snapToGrid w:val="0"/>
          <w:szCs w:val="21"/>
        </w:rPr>
        <w:t>、施工人员需服从采购人安全管理。</w:t>
      </w:r>
    </w:p>
    <w:p w:rsidR="00BD7E87" w:rsidRPr="000F7A56" w:rsidRDefault="00BD7E87" w:rsidP="00BD7E87">
      <w:pPr>
        <w:snapToGrid w:val="0"/>
        <w:spacing w:line="360" w:lineRule="auto"/>
        <w:ind w:firstLineChars="199" w:firstLine="420"/>
        <w:rPr>
          <w:rFonts w:ascii="宋体" w:eastAsia="宋体" w:hAnsi="宋体" w:cs="Times New Roman"/>
          <w:b/>
          <w:bCs/>
          <w:snapToGrid w:val="0"/>
          <w:szCs w:val="21"/>
        </w:rPr>
      </w:pPr>
      <w:r w:rsidRPr="000F7A56">
        <w:rPr>
          <w:rFonts w:ascii="宋体" w:eastAsia="宋体" w:hAnsi="宋体" w:cs="Times New Roman"/>
          <w:b/>
          <w:bCs/>
          <w:snapToGrid w:val="0"/>
          <w:szCs w:val="21"/>
        </w:rPr>
        <w:t>1</w:t>
      </w:r>
      <w:r w:rsidR="000F7A56" w:rsidRPr="000F7A56">
        <w:rPr>
          <w:rFonts w:ascii="宋体" w:eastAsia="宋体" w:hAnsi="宋体" w:cs="Times New Roman" w:hint="eastAsia"/>
          <w:b/>
          <w:bCs/>
          <w:snapToGrid w:val="0"/>
          <w:szCs w:val="21"/>
        </w:rPr>
        <w:t>4</w:t>
      </w:r>
      <w:r w:rsidRPr="000F7A56">
        <w:rPr>
          <w:rFonts w:ascii="宋体" w:eastAsia="宋体" w:hAnsi="宋体" w:cs="Times New Roman" w:hint="eastAsia"/>
          <w:b/>
          <w:bCs/>
          <w:snapToGrid w:val="0"/>
          <w:szCs w:val="21"/>
        </w:rPr>
        <w:t>、安全条款：</w:t>
      </w:r>
    </w:p>
    <w:p w:rsidR="00BD7E87" w:rsidRPr="000F7A56" w:rsidRDefault="00BD7E87" w:rsidP="00BD7E87">
      <w:pPr>
        <w:snapToGrid w:val="0"/>
        <w:spacing w:line="360" w:lineRule="auto"/>
        <w:ind w:firstLineChars="199" w:firstLine="420"/>
        <w:rPr>
          <w:rFonts w:ascii="宋体" w:eastAsia="宋体" w:hAnsi="宋体" w:cs="Times New Roman"/>
          <w:b/>
          <w:bCs/>
          <w:snapToGrid w:val="0"/>
          <w:szCs w:val="21"/>
        </w:rPr>
      </w:pPr>
      <w:r w:rsidRPr="000F7A56">
        <w:rPr>
          <w:rFonts w:ascii="宋体" w:eastAsia="宋体" w:hAnsi="宋体" w:cs="Times New Roman" w:hint="eastAsia"/>
          <w:b/>
          <w:bCs/>
          <w:snapToGrid w:val="0"/>
          <w:szCs w:val="21"/>
        </w:rPr>
        <w:t>成交供应商在施工过程中须做好对派出工作人员的安全教育及专业培训工作，严格杜绝违章作业；并做好安全防护措施，配备安全防护用具；如果发生施工人员伤亡或引起他人伤亡，所引起的损失全部由成交供应商承担。</w:t>
      </w:r>
    </w:p>
    <w:p w:rsidR="00BD7E87" w:rsidRPr="00BD7E87" w:rsidRDefault="00BD7E87" w:rsidP="00BD7E87">
      <w:pPr>
        <w:snapToGrid w:val="0"/>
        <w:spacing w:line="360" w:lineRule="auto"/>
        <w:ind w:firstLineChars="199" w:firstLine="418"/>
        <w:rPr>
          <w:rFonts w:ascii="宋体" w:eastAsia="宋体" w:hAnsi="宋体" w:cs="Times New Roman"/>
          <w:snapToGrid w:val="0"/>
          <w:szCs w:val="21"/>
        </w:rPr>
      </w:pPr>
      <w:r>
        <w:rPr>
          <w:rFonts w:ascii="宋体" w:eastAsia="宋体" w:hAnsi="宋体" w:cs="Times New Roman" w:hint="eastAsia"/>
          <w:snapToGrid w:val="0"/>
          <w:szCs w:val="21"/>
        </w:rPr>
        <w:t>1</w:t>
      </w:r>
      <w:r w:rsidR="000F7A56">
        <w:rPr>
          <w:rFonts w:ascii="宋体" w:eastAsia="宋体" w:hAnsi="宋体" w:cs="Times New Roman" w:hint="eastAsia"/>
          <w:snapToGrid w:val="0"/>
          <w:szCs w:val="21"/>
        </w:rPr>
        <w:t>5</w:t>
      </w:r>
      <w:r w:rsidRPr="00BD7E87">
        <w:rPr>
          <w:rFonts w:ascii="宋体" w:eastAsia="宋体" w:hAnsi="宋体" w:cs="Times New Roman" w:hint="eastAsia"/>
          <w:snapToGrid w:val="0"/>
          <w:szCs w:val="21"/>
        </w:rPr>
        <w:t>、甲、乙双方在此立约：保证按照本合同的约定，承担和履行各自的全部责任和义务。</w:t>
      </w:r>
    </w:p>
    <w:p w:rsidR="00BD7E87" w:rsidRPr="00BD7E87" w:rsidRDefault="00BD7E87" w:rsidP="00BD7E87">
      <w:pPr>
        <w:snapToGrid w:val="0"/>
        <w:spacing w:line="360" w:lineRule="auto"/>
        <w:ind w:firstLineChars="200" w:firstLine="420"/>
        <w:rPr>
          <w:rFonts w:ascii="宋体" w:eastAsia="宋体" w:hAnsi="宋体" w:cs="Times New Roman"/>
          <w:snapToGrid w:val="0"/>
          <w:szCs w:val="21"/>
        </w:rPr>
      </w:pPr>
      <w:r>
        <w:rPr>
          <w:rFonts w:ascii="宋体" w:eastAsia="宋体" w:hAnsi="宋体" w:cs="Times New Roman" w:hint="eastAsia"/>
          <w:snapToGrid w:val="0"/>
          <w:szCs w:val="21"/>
        </w:rPr>
        <w:t>1</w:t>
      </w:r>
      <w:r w:rsidR="000F7A56">
        <w:rPr>
          <w:rFonts w:ascii="宋体" w:eastAsia="宋体" w:hAnsi="宋体" w:cs="Times New Roman" w:hint="eastAsia"/>
          <w:snapToGrid w:val="0"/>
          <w:szCs w:val="21"/>
        </w:rPr>
        <w:t>6</w:t>
      </w:r>
      <w:r w:rsidRPr="00BD7E87">
        <w:rPr>
          <w:rFonts w:ascii="宋体" w:eastAsia="宋体" w:hAnsi="宋体" w:cs="Times New Roman" w:hint="eastAsia"/>
          <w:snapToGrid w:val="0"/>
          <w:szCs w:val="21"/>
        </w:rPr>
        <w:t>、本协议由双方法定代表人或其授权的代理人签署并加盖公章后生效。工程经竣工验收合格、保修期满、合同总价款及保修金结清后合同终止。</w:t>
      </w:r>
    </w:p>
    <w:p w:rsidR="00BD7E87" w:rsidRPr="00BD7E87" w:rsidRDefault="00BD7E87" w:rsidP="00BD7E87">
      <w:pPr>
        <w:snapToGrid w:val="0"/>
        <w:spacing w:line="360" w:lineRule="auto"/>
        <w:ind w:firstLineChars="200" w:firstLine="420"/>
        <w:rPr>
          <w:rFonts w:ascii="宋体" w:eastAsia="宋体" w:hAnsi="宋体" w:cs="Times New Roman"/>
          <w:snapToGrid w:val="0"/>
          <w:szCs w:val="21"/>
        </w:rPr>
      </w:pPr>
      <w:r w:rsidRPr="00BD7E87">
        <w:rPr>
          <w:rFonts w:ascii="宋体" w:eastAsia="宋体" w:hAnsi="宋体" w:cs="Times New Roman" w:hint="eastAsia"/>
          <w:snapToGrid w:val="0"/>
          <w:szCs w:val="21"/>
        </w:rPr>
        <w:t>1</w:t>
      </w:r>
      <w:r w:rsidR="000F7A56">
        <w:rPr>
          <w:rFonts w:ascii="宋体" w:eastAsia="宋体" w:hAnsi="宋体" w:cs="Times New Roman" w:hint="eastAsia"/>
          <w:snapToGrid w:val="0"/>
          <w:szCs w:val="21"/>
        </w:rPr>
        <w:t>7</w:t>
      </w:r>
      <w:r w:rsidRPr="00BD7E87">
        <w:rPr>
          <w:rFonts w:ascii="宋体" w:eastAsia="宋体" w:hAnsi="宋体" w:cs="Times New Roman" w:hint="eastAsia"/>
          <w:snapToGrid w:val="0"/>
          <w:szCs w:val="21"/>
        </w:rPr>
        <w:t>、本协议书正本二份，双方各执一份，具有同等法律效力；副本四份，双方各执二份，当副本与正本不一致时，以正本为准。</w:t>
      </w:r>
    </w:p>
    <w:p w:rsidR="00BD7E87" w:rsidRPr="00BD7E87" w:rsidRDefault="00BD7E87" w:rsidP="00BD7E87">
      <w:pPr>
        <w:snapToGrid w:val="0"/>
        <w:spacing w:line="360" w:lineRule="auto"/>
        <w:ind w:left="425"/>
        <w:rPr>
          <w:rFonts w:ascii="宋体" w:eastAsia="宋体" w:hAnsi="宋体" w:cs="Times New Roman"/>
          <w:snapToGrid w:val="0"/>
          <w:szCs w:val="21"/>
        </w:rPr>
      </w:pPr>
    </w:p>
    <w:p w:rsidR="00BD7E87" w:rsidRPr="00BD7E87" w:rsidRDefault="00BD7E87" w:rsidP="00BD7E87">
      <w:pPr>
        <w:snapToGrid w:val="0"/>
        <w:spacing w:line="360" w:lineRule="auto"/>
        <w:ind w:left="425"/>
        <w:rPr>
          <w:rFonts w:ascii="宋体" w:eastAsia="宋体" w:hAnsi="宋体" w:cs="Times New Roman"/>
          <w:snapToGrid w:val="0"/>
          <w:szCs w:val="21"/>
        </w:rPr>
      </w:pPr>
    </w:p>
    <w:p w:rsidR="00BD7E87" w:rsidRPr="00BD7E87" w:rsidRDefault="00BD7E87" w:rsidP="00BD7E87">
      <w:pPr>
        <w:snapToGrid w:val="0"/>
        <w:spacing w:line="360" w:lineRule="auto"/>
        <w:ind w:left="425"/>
        <w:rPr>
          <w:rFonts w:ascii="宋体" w:eastAsia="宋体" w:hAnsi="宋体" w:cs="Times New Roman"/>
          <w:snapToGrid w:val="0"/>
          <w:szCs w:val="21"/>
        </w:rPr>
      </w:pPr>
      <w:r w:rsidRPr="00BD7E87">
        <w:rPr>
          <w:rFonts w:ascii="宋体" w:eastAsia="宋体" w:hAnsi="宋体" w:cs="Times New Roman" w:hint="eastAsia"/>
          <w:snapToGrid w:val="0"/>
          <w:szCs w:val="21"/>
        </w:rPr>
        <w:t>甲方：                                     乙方：</w:t>
      </w:r>
    </w:p>
    <w:p w:rsidR="00BD7E87" w:rsidRPr="00BD7E87" w:rsidRDefault="00BD7E87" w:rsidP="00BD7E87">
      <w:pPr>
        <w:snapToGrid w:val="0"/>
        <w:spacing w:line="360" w:lineRule="auto"/>
        <w:ind w:left="425"/>
        <w:rPr>
          <w:rFonts w:ascii="宋体" w:eastAsia="宋体" w:hAnsi="宋体" w:cs="Times New Roman"/>
          <w:snapToGrid w:val="0"/>
          <w:szCs w:val="21"/>
        </w:rPr>
      </w:pPr>
    </w:p>
    <w:p w:rsidR="00BD7E87" w:rsidRPr="00BD7E87" w:rsidRDefault="00BD7E87" w:rsidP="00BD7E87">
      <w:pPr>
        <w:snapToGrid w:val="0"/>
        <w:spacing w:line="360" w:lineRule="auto"/>
        <w:rPr>
          <w:rFonts w:ascii="宋体" w:eastAsia="宋体" w:hAnsi="宋体" w:cs="Times New Roman"/>
          <w:snapToGrid w:val="0"/>
          <w:szCs w:val="21"/>
        </w:rPr>
      </w:pPr>
    </w:p>
    <w:p w:rsidR="00BD7E87" w:rsidRPr="00BD7E87" w:rsidRDefault="00BD7E87" w:rsidP="00BD7E87">
      <w:pPr>
        <w:snapToGrid w:val="0"/>
        <w:spacing w:line="360" w:lineRule="auto"/>
        <w:ind w:firstLineChars="150" w:firstLine="315"/>
        <w:rPr>
          <w:rFonts w:ascii="宋体" w:eastAsia="宋体" w:hAnsi="宋体" w:cs="Times New Roman"/>
          <w:snapToGrid w:val="0"/>
          <w:szCs w:val="21"/>
        </w:rPr>
      </w:pPr>
      <w:r w:rsidRPr="00BD7E87">
        <w:rPr>
          <w:rFonts w:ascii="宋体" w:eastAsia="宋体" w:hAnsi="宋体" w:cs="Times New Roman" w:hint="eastAsia"/>
          <w:snapToGrid w:val="0"/>
          <w:szCs w:val="21"/>
        </w:rPr>
        <w:t xml:space="preserve">法定代表人：                                法定代表人：  </w:t>
      </w:r>
    </w:p>
    <w:p w:rsidR="00BD7E87" w:rsidRPr="00BD7E87" w:rsidRDefault="00BD7E87" w:rsidP="00BD7E87">
      <w:pPr>
        <w:snapToGrid w:val="0"/>
        <w:spacing w:line="360" w:lineRule="auto"/>
        <w:rPr>
          <w:rFonts w:ascii="宋体" w:eastAsia="宋体" w:hAnsi="宋体" w:cs="Times New Roman"/>
          <w:snapToGrid w:val="0"/>
          <w:szCs w:val="21"/>
        </w:rPr>
      </w:pPr>
      <w:r w:rsidRPr="00BD7E87">
        <w:rPr>
          <w:rFonts w:ascii="宋体" w:eastAsia="宋体" w:hAnsi="宋体" w:cs="Times New Roman" w:hint="eastAsia"/>
          <w:snapToGrid w:val="0"/>
          <w:szCs w:val="21"/>
        </w:rPr>
        <w:t>或                                          或</w:t>
      </w:r>
    </w:p>
    <w:p w:rsidR="00BD7E87" w:rsidRPr="00BD7E87" w:rsidRDefault="00BD7E87" w:rsidP="00BD7E87">
      <w:pPr>
        <w:snapToGrid w:val="0"/>
        <w:spacing w:line="360" w:lineRule="auto"/>
        <w:rPr>
          <w:rFonts w:ascii="宋体" w:eastAsia="宋体" w:hAnsi="宋体" w:cs="Times New Roman"/>
          <w:snapToGrid w:val="0"/>
          <w:szCs w:val="21"/>
        </w:rPr>
      </w:pPr>
      <w:r w:rsidRPr="00BD7E87">
        <w:rPr>
          <w:rFonts w:ascii="宋体" w:eastAsia="宋体" w:hAnsi="宋体" w:cs="Times New Roman" w:hint="eastAsia"/>
          <w:snapToGrid w:val="0"/>
          <w:szCs w:val="21"/>
        </w:rPr>
        <w:t>其授权的代理人：                            其授权的代理人：</w:t>
      </w:r>
    </w:p>
    <w:p w:rsidR="00BD7E87" w:rsidRPr="00BD7E87" w:rsidRDefault="00BD7E87" w:rsidP="00BD7E87">
      <w:pPr>
        <w:snapToGrid w:val="0"/>
        <w:spacing w:line="360" w:lineRule="auto"/>
        <w:rPr>
          <w:rFonts w:ascii="宋体" w:eastAsia="宋体" w:hAnsi="宋体" w:cs="Times New Roman"/>
          <w:snapToGrid w:val="0"/>
          <w:szCs w:val="21"/>
        </w:rPr>
      </w:pPr>
    </w:p>
    <w:p w:rsidR="00BD7E87" w:rsidRPr="00BD7E87" w:rsidRDefault="00BD7E87" w:rsidP="00BD7E87">
      <w:pPr>
        <w:snapToGrid w:val="0"/>
        <w:spacing w:line="360" w:lineRule="auto"/>
        <w:rPr>
          <w:rFonts w:ascii="宋体" w:eastAsia="宋体" w:hAnsi="宋体" w:cs="Times New Roman"/>
          <w:snapToGrid w:val="0"/>
          <w:szCs w:val="21"/>
        </w:rPr>
      </w:pPr>
    </w:p>
    <w:p w:rsidR="00BD7E87" w:rsidRPr="00BD7E87" w:rsidRDefault="00BD7E87" w:rsidP="00BD7E87">
      <w:pPr>
        <w:snapToGrid w:val="0"/>
        <w:spacing w:line="360" w:lineRule="auto"/>
        <w:ind w:firstLineChars="150" w:firstLine="315"/>
        <w:rPr>
          <w:rFonts w:ascii="宋体" w:eastAsia="宋体" w:hAnsi="宋体" w:cs="Times New Roman"/>
          <w:snapToGrid w:val="0"/>
          <w:szCs w:val="21"/>
        </w:rPr>
      </w:pPr>
      <w:r w:rsidRPr="00BD7E87">
        <w:rPr>
          <w:rFonts w:ascii="宋体" w:eastAsia="宋体" w:hAnsi="宋体" w:cs="Times New Roman" w:hint="eastAsia"/>
          <w:snapToGrid w:val="0"/>
          <w:szCs w:val="21"/>
        </w:rPr>
        <w:t>单位地址：             单位地址：</w:t>
      </w:r>
    </w:p>
    <w:p w:rsidR="00BD7E87" w:rsidRPr="00BD7E87" w:rsidRDefault="00BD7E87" w:rsidP="00BD7E87">
      <w:pPr>
        <w:snapToGrid w:val="0"/>
        <w:spacing w:line="360" w:lineRule="auto"/>
        <w:rPr>
          <w:rFonts w:ascii="宋体" w:eastAsia="宋体" w:hAnsi="宋体" w:cs="Times New Roman"/>
          <w:snapToGrid w:val="0"/>
          <w:szCs w:val="21"/>
        </w:rPr>
      </w:pPr>
    </w:p>
    <w:p w:rsidR="00BD7E87" w:rsidRPr="00BD7E87" w:rsidRDefault="00BD7E87" w:rsidP="00BD7E87">
      <w:pPr>
        <w:snapToGrid w:val="0"/>
        <w:spacing w:line="360" w:lineRule="auto"/>
        <w:ind w:firstLineChars="2349" w:firstLine="4933"/>
        <w:rPr>
          <w:rFonts w:ascii="宋体" w:eastAsia="宋体" w:hAnsi="宋体" w:cs="Times New Roman"/>
          <w:b/>
          <w:snapToGrid w:val="0"/>
          <w:szCs w:val="21"/>
        </w:rPr>
      </w:pPr>
      <w:r w:rsidRPr="00BD7E87">
        <w:rPr>
          <w:rFonts w:ascii="宋体" w:eastAsia="宋体" w:hAnsi="宋体" w:cs="Times New Roman" w:hint="eastAsia"/>
          <w:snapToGrid w:val="0"/>
          <w:szCs w:val="21"/>
        </w:rPr>
        <w:t>签约日期：20</w:t>
      </w:r>
      <w:r>
        <w:rPr>
          <w:rFonts w:ascii="宋体" w:eastAsia="宋体" w:hAnsi="宋体" w:cs="Times New Roman" w:hint="eastAsia"/>
          <w:snapToGrid w:val="0"/>
          <w:szCs w:val="21"/>
        </w:rPr>
        <w:t>20</w:t>
      </w:r>
      <w:r w:rsidRPr="00BD7E87">
        <w:rPr>
          <w:rFonts w:ascii="宋体" w:eastAsia="宋体" w:hAnsi="宋体" w:cs="Times New Roman" w:hint="eastAsia"/>
          <w:snapToGrid w:val="0"/>
          <w:szCs w:val="21"/>
        </w:rPr>
        <w:t>年月日</w:t>
      </w:r>
    </w:p>
    <w:p w:rsidR="00BD7E87" w:rsidRPr="00BD7E87" w:rsidRDefault="00BD7E87" w:rsidP="00BD7E87">
      <w:pPr>
        <w:snapToGrid w:val="0"/>
        <w:spacing w:line="360" w:lineRule="auto"/>
        <w:rPr>
          <w:rFonts w:ascii="宋体" w:eastAsia="宋体" w:hAnsi="宋体" w:cs="Times New Roman"/>
          <w:b/>
          <w:snapToGrid w:val="0"/>
          <w:szCs w:val="21"/>
        </w:rPr>
      </w:pPr>
    </w:p>
    <w:p w:rsidR="00570908" w:rsidRDefault="00570908" w:rsidP="00BD7E87">
      <w:pPr>
        <w:tabs>
          <w:tab w:val="left" w:pos="0"/>
          <w:tab w:val="left" w:pos="1770"/>
          <w:tab w:val="left" w:pos="2065"/>
        </w:tabs>
        <w:snapToGrid w:val="0"/>
        <w:spacing w:line="360" w:lineRule="auto"/>
        <w:jc w:val="center"/>
        <w:rPr>
          <w:rFonts w:ascii="宋体" w:eastAsia="宋体" w:hAnsi="宋体" w:cs="Times New Roman"/>
          <w:b/>
          <w:snapToGrid w:val="0"/>
          <w:sz w:val="28"/>
          <w:szCs w:val="28"/>
        </w:rPr>
      </w:pPr>
    </w:p>
    <w:p w:rsidR="00BD7E87" w:rsidRPr="00BD7E87" w:rsidRDefault="00BD7E87" w:rsidP="00BD7E87">
      <w:pPr>
        <w:tabs>
          <w:tab w:val="left" w:pos="0"/>
          <w:tab w:val="left" w:pos="1770"/>
          <w:tab w:val="left" w:pos="2065"/>
        </w:tabs>
        <w:snapToGrid w:val="0"/>
        <w:spacing w:line="360" w:lineRule="auto"/>
        <w:jc w:val="center"/>
        <w:rPr>
          <w:rFonts w:ascii="宋体" w:eastAsia="宋体" w:hAnsi="宋体" w:cs="Times New Roman"/>
          <w:b/>
          <w:snapToGrid w:val="0"/>
          <w:sz w:val="28"/>
          <w:szCs w:val="28"/>
        </w:rPr>
      </w:pPr>
      <w:r w:rsidRPr="00BD7E87">
        <w:rPr>
          <w:rFonts w:ascii="宋体" w:eastAsia="宋体" w:hAnsi="宋体" w:cs="Times New Roman" w:hint="eastAsia"/>
          <w:b/>
          <w:snapToGrid w:val="0"/>
          <w:sz w:val="28"/>
          <w:szCs w:val="28"/>
        </w:rPr>
        <w:t>合 同 条 款</w:t>
      </w:r>
    </w:p>
    <w:p w:rsidR="00BD7E87" w:rsidRPr="00BD7E87" w:rsidRDefault="00BD7E87" w:rsidP="00BD7E87">
      <w:pPr>
        <w:snapToGrid w:val="0"/>
        <w:spacing w:line="360" w:lineRule="auto"/>
        <w:rPr>
          <w:rFonts w:ascii="宋体" w:eastAsia="宋体" w:hAnsi="宋体" w:cs="Times New Roman"/>
          <w:b/>
          <w:snapToGrid w:val="0"/>
          <w:szCs w:val="21"/>
        </w:rPr>
      </w:pPr>
    </w:p>
    <w:p w:rsidR="00BD7E87" w:rsidRPr="00BD7E87" w:rsidRDefault="00BD7E87" w:rsidP="00BD7E87">
      <w:pPr>
        <w:widowControl/>
        <w:numPr>
          <w:ilvl w:val="0"/>
          <w:numId w:val="4"/>
        </w:numPr>
        <w:snapToGrid w:val="0"/>
        <w:spacing w:line="360" w:lineRule="auto"/>
        <w:jc w:val="center"/>
        <w:rPr>
          <w:rFonts w:ascii="宋体" w:eastAsia="宋体" w:hAnsi="宋体" w:cs="Times New Roman"/>
          <w:b/>
          <w:snapToGrid w:val="0"/>
          <w:szCs w:val="21"/>
        </w:rPr>
      </w:pPr>
      <w:r w:rsidRPr="00BD7E87">
        <w:rPr>
          <w:rFonts w:ascii="宋体" w:eastAsia="宋体" w:hAnsi="宋体" w:cs="Times New Roman" w:hint="eastAsia"/>
          <w:b/>
          <w:snapToGrid w:val="0"/>
          <w:szCs w:val="21"/>
        </w:rPr>
        <w:t>词语定义</w:t>
      </w:r>
    </w:p>
    <w:p w:rsidR="00BD7E87" w:rsidRPr="00BD7E87" w:rsidRDefault="00BD7E87" w:rsidP="00BD7E87">
      <w:pPr>
        <w:snapToGrid w:val="0"/>
        <w:spacing w:line="360" w:lineRule="auto"/>
        <w:ind w:left="414"/>
        <w:jc w:val="center"/>
        <w:rPr>
          <w:rFonts w:ascii="宋体" w:eastAsia="宋体" w:hAnsi="宋体" w:cs="Times New Roman"/>
          <w:b/>
          <w:snapToGrid w:val="0"/>
          <w:szCs w:val="21"/>
        </w:rPr>
      </w:pP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在本合同中，下列名词和用语应具有本条所指定的含义：</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1、甲方：指由合同约定的具有发包主体资格和支付工程价款能力的当事人。又称发包方。</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2、甲方代表：指由甲方授权，代表甲方履行合同和作出决定的代表人。</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3、乙方：指由合同约定的具有承包主体资格并被甲方接受承建本合同工程的当事人。又称承包方。</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4、乙方代表：指由乙方授权负责履行本合同的代表人。又称项目经理。</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5、工程：指合同条款约定的合同范围内的永久工程和为永久工程服务的临时工程以及保修期内对工程缺陷进行处理的修复工程。</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6、技术标准：指技术规范、标准和规程。</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7、设计文件：指由甲方提供或乙方提交甲方批准的，用以施工的所有图纸和技术资料。</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8、合同期：指自本合同生效之日起至本合同工程保修期满，甲乙双方结清合同价款时止的整个期间，包括施工准备期、施工期和工程保修期。</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9、施工期：指自开工令中指定的开工之日起至竣工之日止的期限。需阶段验收的工程，阶段工期为阶段验收工程的施工期。</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10、保修期：指自本工程竣工之日起算的本合同约定的保修期限。</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11、合同价款：指按合同约定的方式、方法计算的，用以支付乙方按照合同要求完成工程内容的价款总额。</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12、不可抗力：指因战争、动乱、空中飞行物体坠落或非甲乙方责任造成的爆炸和火灾，以及合同中约定等级以上的风、浪、雪、雨、地震、洪水、冰和海啸等对工程造成损害的自然灾害。</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13、竣工验收：乙方按合同约定完工向甲方移交工程的验收。需阶段交工的工程，阶段验收为乙方按合同约定分阶段完工向甲方移交工程的验收。</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14、天：指日历天。年、月、日均以公历计算。</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15、书面形式：指对各种通知、信函、纪要和委托等，采用手写、打字或印刷的表述方式，包括电报、电传和传真。</w:t>
      </w:r>
    </w:p>
    <w:p w:rsidR="00BD7E87" w:rsidRPr="00BD7E87" w:rsidRDefault="00BD7E87" w:rsidP="00BD7E87">
      <w:pPr>
        <w:snapToGrid w:val="0"/>
        <w:spacing w:line="360" w:lineRule="auto"/>
        <w:ind w:left="585"/>
        <w:rPr>
          <w:rFonts w:ascii="宋体" w:eastAsia="宋体" w:hAnsi="宋体" w:cs="Times New Roman"/>
          <w:snapToGrid w:val="0"/>
          <w:szCs w:val="21"/>
        </w:rPr>
      </w:pPr>
    </w:p>
    <w:p w:rsidR="00BD7E87" w:rsidRPr="00BD7E87" w:rsidRDefault="00BD7E87" w:rsidP="00BD7E87">
      <w:pPr>
        <w:widowControl/>
        <w:numPr>
          <w:ilvl w:val="0"/>
          <w:numId w:val="5"/>
        </w:numPr>
        <w:snapToGrid w:val="0"/>
        <w:spacing w:line="360" w:lineRule="auto"/>
        <w:jc w:val="center"/>
        <w:rPr>
          <w:rFonts w:ascii="宋体" w:eastAsia="宋体" w:hAnsi="宋体" w:cs="Times New Roman"/>
          <w:b/>
          <w:snapToGrid w:val="0"/>
          <w:szCs w:val="21"/>
        </w:rPr>
      </w:pPr>
      <w:r w:rsidRPr="00BD7E87">
        <w:rPr>
          <w:rFonts w:ascii="宋体" w:eastAsia="宋体" w:hAnsi="宋体" w:cs="Times New Roman" w:hint="eastAsia"/>
          <w:b/>
          <w:snapToGrid w:val="0"/>
          <w:szCs w:val="21"/>
        </w:rPr>
        <w:lastRenderedPageBreak/>
        <w:t>合同文件</w:t>
      </w:r>
    </w:p>
    <w:p w:rsidR="00BD7E87" w:rsidRPr="00BD7E87" w:rsidRDefault="00BD7E87" w:rsidP="00BD7E87">
      <w:pPr>
        <w:snapToGrid w:val="0"/>
        <w:spacing w:line="360" w:lineRule="auto"/>
        <w:rPr>
          <w:rFonts w:ascii="宋体" w:eastAsia="宋体" w:hAnsi="宋体" w:cs="Times New Roman"/>
          <w:snapToGrid w:val="0"/>
          <w:szCs w:val="21"/>
        </w:rPr>
      </w:pP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1、合同文件：合同文件互相解释、互相说明，其组成和解释次序如下：</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（1）双方商定的补充协议或合同履行期内经双方签署的备忘录；</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（2）合同协议书；</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（3）合同条款；</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 xml:space="preserve">（4）双方签署的合同谈判备忘录； </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（5）成交通知书、响应文件和采购文件；</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（6）与本合同有关的其他文件。</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当合同文件出现含糊不清或不一致时，在不影响工程进度的情况下，由双方协商解决。</w:t>
      </w:r>
    </w:p>
    <w:p w:rsidR="00BD7E87" w:rsidRPr="00BD7E87" w:rsidRDefault="00BD7E87" w:rsidP="00BD7E87">
      <w:pPr>
        <w:snapToGrid w:val="0"/>
        <w:spacing w:line="360" w:lineRule="auto"/>
        <w:ind w:left="585"/>
        <w:rPr>
          <w:rFonts w:ascii="宋体" w:eastAsia="宋体" w:hAnsi="宋体" w:cs="Times New Roman"/>
          <w:snapToGrid w:val="0"/>
          <w:szCs w:val="21"/>
        </w:rPr>
      </w:pPr>
    </w:p>
    <w:p w:rsidR="00BD7E87" w:rsidRPr="00BD7E87" w:rsidRDefault="00BD7E87" w:rsidP="00BD7E87">
      <w:pPr>
        <w:snapToGrid w:val="0"/>
        <w:spacing w:line="360" w:lineRule="auto"/>
        <w:jc w:val="center"/>
        <w:rPr>
          <w:rFonts w:ascii="宋体" w:eastAsia="宋体" w:hAnsi="宋体" w:cs="Times New Roman"/>
          <w:b/>
          <w:snapToGrid w:val="0"/>
          <w:szCs w:val="21"/>
        </w:rPr>
      </w:pPr>
      <w:r w:rsidRPr="00BD7E87">
        <w:rPr>
          <w:rFonts w:ascii="宋体" w:eastAsia="宋体" w:hAnsi="宋体" w:cs="Times New Roman" w:hint="eastAsia"/>
          <w:b/>
          <w:snapToGrid w:val="0"/>
          <w:szCs w:val="21"/>
        </w:rPr>
        <w:t>第3条  合同范围</w:t>
      </w:r>
    </w:p>
    <w:p w:rsidR="00BD7E87" w:rsidRPr="00BD7E87" w:rsidRDefault="00BD7E87" w:rsidP="00BD7E87">
      <w:pPr>
        <w:snapToGrid w:val="0"/>
        <w:spacing w:line="360" w:lineRule="auto"/>
        <w:rPr>
          <w:rFonts w:ascii="宋体" w:eastAsia="宋体" w:hAnsi="宋体" w:cs="Times New Roman"/>
          <w:snapToGrid w:val="0"/>
          <w:szCs w:val="21"/>
        </w:rPr>
      </w:pP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1、合同范围：</w:t>
      </w:r>
      <w:r w:rsidR="0043572F" w:rsidRPr="0043572F">
        <w:rPr>
          <w:rFonts w:ascii="宋体" w:eastAsia="宋体" w:hAnsi="宋体" w:cs="Times New Roman" w:hint="eastAsia"/>
          <w:bCs/>
          <w:snapToGrid w:val="0"/>
          <w:szCs w:val="21"/>
        </w:rPr>
        <w:t>根据码头前沿水深维护要求，通州201-203泊位疏浚至吴淞标高-11.3m； 203里档要求疏浚至吴淞标高</w:t>
      </w:r>
      <w:smartTag w:uri="urn:schemas-microsoft-com:office:smarttags" w:element="chmetcnv">
        <w:smartTagPr>
          <w:attr w:name="UnitName" w:val="m"/>
          <w:attr w:name="SourceValue" w:val="3.5"/>
          <w:attr w:name="HasSpace" w:val="False"/>
          <w:attr w:name="Negative" w:val="True"/>
          <w:attr w:name="NumberType" w:val="1"/>
          <w:attr w:name="TCSC" w:val="0"/>
        </w:smartTagPr>
        <w:r w:rsidR="0043572F" w:rsidRPr="0043572F">
          <w:rPr>
            <w:rFonts w:ascii="宋体" w:eastAsia="宋体" w:hAnsi="宋体" w:cs="Times New Roman" w:hint="eastAsia"/>
            <w:bCs/>
            <w:snapToGrid w:val="0"/>
            <w:szCs w:val="21"/>
          </w:rPr>
          <w:t>-3.5m</w:t>
        </w:r>
      </w:smartTag>
      <w:r w:rsidR="0043572F" w:rsidRPr="0043572F">
        <w:rPr>
          <w:rFonts w:ascii="宋体" w:eastAsia="宋体" w:hAnsi="宋体" w:cs="Times New Roman" w:hint="eastAsia"/>
          <w:bCs/>
          <w:snapToGrid w:val="0"/>
          <w:szCs w:val="21"/>
        </w:rPr>
        <w:t>，边坡按1：2控制。</w:t>
      </w:r>
    </w:p>
    <w:p w:rsidR="00BD7E87" w:rsidRPr="00BD7E87" w:rsidRDefault="00BD7E87" w:rsidP="00BD7E87">
      <w:pPr>
        <w:snapToGrid w:val="0"/>
        <w:spacing w:line="360" w:lineRule="auto"/>
        <w:rPr>
          <w:rFonts w:ascii="宋体" w:eastAsia="宋体" w:hAnsi="宋体" w:cs="Times New Roman"/>
          <w:snapToGrid w:val="0"/>
          <w:szCs w:val="21"/>
        </w:rPr>
      </w:pPr>
    </w:p>
    <w:p w:rsidR="00BD7E87" w:rsidRPr="00BD7E87" w:rsidRDefault="00BD7E87" w:rsidP="00BD7E87">
      <w:pPr>
        <w:snapToGrid w:val="0"/>
        <w:spacing w:line="360" w:lineRule="auto"/>
        <w:jc w:val="center"/>
        <w:rPr>
          <w:rFonts w:ascii="宋体" w:eastAsia="宋体" w:hAnsi="宋体" w:cs="Times New Roman"/>
          <w:b/>
          <w:snapToGrid w:val="0"/>
          <w:szCs w:val="21"/>
        </w:rPr>
      </w:pPr>
      <w:r w:rsidRPr="00BD7E87">
        <w:rPr>
          <w:rFonts w:ascii="宋体" w:eastAsia="宋体" w:hAnsi="宋体" w:cs="Times New Roman" w:hint="eastAsia"/>
          <w:b/>
          <w:snapToGrid w:val="0"/>
          <w:szCs w:val="21"/>
        </w:rPr>
        <w:t>第4条  技术标准</w:t>
      </w:r>
    </w:p>
    <w:p w:rsidR="00BD7E87" w:rsidRPr="00BD7E87" w:rsidRDefault="00BD7E87" w:rsidP="00BD7E87">
      <w:pPr>
        <w:snapToGrid w:val="0"/>
        <w:spacing w:line="360" w:lineRule="auto"/>
        <w:rPr>
          <w:rFonts w:ascii="宋体" w:eastAsia="宋体" w:hAnsi="宋体" w:cs="Times New Roman"/>
          <w:snapToGrid w:val="0"/>
          <w:szCs w:val="21"/>
        </w:rPr>
      </w:pP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1、技术标准的使用：本合同工程的施工，执行交通部、建设部颁发的现行技术标准。</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2、技术标准的替代：若甲方要求使用国外技术标准，应由甲方负责提供中文译文。若工程结构或施工工艺特殊，没有相应技术标准时，应由甲方提出技术标准，或由乙方根据设计要求和施工能力提出相应技术标准，经甲方审查同意后执行。</w:t>
      </w:r>
    </w:p>
    <w:p w:rsidR="00BD7E87" w:rsidRPr="00BD7E87" w:rsidRDefault="00BD7E87" w:rsidP="00BD7E87">
      <w:pPr>
        <w:snapToGrid w:val="0"/>
        <w:spacing w:line="360" w:lineRule="auto"/>
        <w:rPr>
          <w:rFonts w:ascii="宋体" w:eastAsia="宋体" w:hAnsi="宋体" w:cs="Times New Roman"/>
          <w:snapToGrid w:val="0"/>
          <w:szCs w:val="21"/>
        </w:rPr>
      </w:pPr>
    </w:p>
    <w:p w:rsidR="00BD7E87" w:rsidRPr="00BD7E87" w:rsidRDefault="00BD7E87" w:rsidP="00BD7E87">
      <w:pPr>
        <w:snapToGrid w:val="0"/>
        <w:spacing w:line="360" w:lineRule="auto"/>
        <w:jc w:val="center"/>
        <w:rPr>
          <w:rFonts w:ascii="宋体" w:eastAsia="宋体" w:hAnsi="宋体" w:cs="Times New Roman"/>
          <w:b/>
          <w:snapToGrid w:val="0"/>
          <w:szCs w:val="21"/>
        </w:rPr>
      </w:pPr>
      <w:r w:rsidRPr="00BD7E87">
        <w:rPr>
          <w:rFonts w:ascii="宋体" w:eastAsia="宋体" w:hAnsi="宋体" w:cs="Times New Roman" w:hint="eastAsia"/>
          <w:b/>
          <w:snapToGrid w:val="0"/>
          <w:szCs w:val="21"/>
        </w:rPr>
        <w:t>第5条  语言、法规和联系方式</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1、语言：合同文件的书写或解释以及双方来往的文件均使用汉语。若需使用少数民族语言作为辅助语言时，应在合同条款中约定，但当两种文本发生异议时，以汉语文本为准。</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2、法规：本合同适用的法规是国家的法律、条例和法规，以及交通部、建设部颁布的有关规章。本合同适用的法规还有江苏省的有关法律、法规、规章和规范性文件。</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3、联系方式：本合同实施过程中，工程有关各方的一切联系均以书面形式为准。在紧急的情况下，可先以口头陈述，但应在事后48小时内以书面形式予以确认。</w:t>
      </w:r>
    </w:p>
    <w:p w:rsidR="00BD7E87" w:rsidRPr="00BD7E87" w:rsidRDefault="00BD7E87" w:rsidP="00BD7E87">
      <w:pPr>
        <w:snapToGrid w:val="0"/>
        <w:spacing w:line="360" w:lineRule="auto"/>
        <w:rPr>
          <w:rFonts w:ascii="宋体" w:eastAsia="宋体" w:hAnsi="宋体" w:cs="Times New Roman"/>
          <w:snapToGrid w:val="0"/>
          <w:szCs w:val="21"/>
        </w:rPr>
      </w:pPr>
    </w:p>
    <w:p w:rsidR="00BD7E87" w:rsidRPr="00BD7E87" w:rsidRDefault="00BD7E87" w:rsidP="00BD7E87">
      <w:pPr>
        <w:snapToGrid w:val="0"/>
        <w:spacing w:line="360" w:lineRule="auto"/>
        <w:jc w:val="center"/>
        <w:rPr>
          <w:rFonts w:ascii="宋体" w:eastAsia="宋体" w:hAnsi="宋体" w:cs="Times New Roman"/>
          <w:b/>
          <w:snapToGrid w:val="0"/>
          <w:szCs w:val="21"/>
        </w:rPr>
      </w:pPr>
      <w:r w:rsidRPr="00BD7E87">
        <w:rPr>
          <w:rFonts w:ascii="宋体" w:eastAsia="宋体" w:hAnsi="宋体" w:cs="Times New Roman" w:hint="eastAsia"/>
          <w:b/>
          <w:snapToGrid w:val="0"/>
          <w:szCs w:val="21"/>
        </w:rPr>
        <w:t>第6条  甲方的责任</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lastRenderedPageBreak/>
        <w:t>甲方应按本合同有关约定承担下述责任。</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1、提供场地条件：负责办理土地、水域征用，青苗、树木赔偿，房屋拆迁，清除地面、地下、架空、水上和水下障碍等工作。</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2、提供水电与交通条件：</w:t>
      </w:r>
      <w:r w:rsidRPr="00BD7E87">
        <w:rPr>
          <w:rFonts w:ascii="宋体" w:eastAsia="宋体" w:hAnsi="宋体" w:cs="Times New Roman" w:hint="eastAsia"/>
          <w:snapToGrid w:val="0"/>
          <w:color w:val="000000"/>
          <w:szCs w:val="21"/>
        </w:rPr>
        <w:t>甲方负责</w:t>
      </w:r>
      <w:r w:rsidRPr="00BD7E87">
        <w:rPr>
          <w:rFonts w:ascii="宋体" w:eastAsia="宋体" w:hAnsi="宋体" w:cs="Times New Roman" w:hint="eastAsia"/>
          <w:snapToGrid w:val="0"/>
          <w:szCs w:val="21"/>
        </w:rPr>
        <w:t>提供至现场。</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3、任命甲方代表：</w:t>
      </w:r>
      <w:r w:rsidRPr="00BD7E87">
        <w:rPr>
          <w:rFonts w:ascii="宋体" w:eastAsia="宋体" w:hAnsi="宋体" w:cs="Times New Roman" w:hint="eastAsia"/>
          <w:snapToGrid w:val="0"/>
          <w:szCs w:val="21"/>
          <w:highlight w:val="yellow"/>
        </w:rPr>
        <w:t>甲方应在合同协议书签署后7天内任命代表，</w:t>
      </w:r>
      <w:r w:rsidRPr="00BD7E87">
        <w:rPr>
          <w:rFonts w:ascii="宋体" w:eastAsia="宋体" w:hAnsi="宋体" w:cs="Times New Roman" w:hint="eastAsia"/>
          <w:snapToGrid w:val="0"/>
          <w:szCs w:val="21"/>
        </w:rPr>
        <w:t>行使合同约定的甲方权力，负责履行合同约定的甲方义务</w:t>
      </w:r>
      <w:r w:rsidRPr="00BD7E87">
        <w:rPr>
          <w:rFonts w:ascii="宋体" w:eastAsia="宋体" w:hAnsi="宋体" w:cs="Times New Roman"/>
          <w:snapToGrid w:val="0"/>
          <w:szCs w:val="21"/>
        </w:rPr>
        <w:t>,</w:t>
      </w:r>
      <w:r w:rsidRPr="00BD7E87">
        <w:rPr>
          <w:rFonts w:ascii="宋体" w:eastAsia="宋体" w:hAnsi="宋体" w:cs="Times New Roman" w:hint="eastAsia"/>
          <w:snapToGrid w:val="0"/>
          <w:szCs w:val="21"/>
        </w:rPr>
        <w:t>并将此任命书面通知乙方。甲方更换其代表时，应提前7天通知乙方。</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4、付款：按本合同约定的期限和办法向乙方支付工程价款。</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5、发布工程指令：按本合同的约定，及时向乙方发布工程指令，签发图纸、确认工程进度报表，检查隐蔽工程并办理各种验收或签认手续。</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6、竣工验收：按本合同约定及时组织竣工验收，办理竣工结算。</w:t>
      </w:r>
    </w:p>
    <w:p w:rsidR="00BD7E87" w:rsidRPr="00BD7E87" w:rsidRDefault="00BD7E87" w:rsidP="00BD7E87">
      <w:pPr>
        <w:snapToGrid w:val="0"/>
        <w:spacing w:line="360" w:lineRule="auto"/>
        <w:jc w:val="center"/>
        <w:rPr>
          <w:rFonts w:ascii="宋体" w:eastAsia="宋体" w:hAnsi="宋体" w:cs="Times New Roman"/>
          <w:b/>
          <w:snapToGrid w:val="0"/>
          <w:szCs w:val="21"/>
        </w:rPr>
      </w:pPr>
    </w:p>
    <w:p w:rsidR="00BD7E87" w:rsidRPr="00BD7E87" w:rsidRDefault="00BD7E87" w:rsidP="00BD7E87">
      <w:pPr>
        <w:snapToGrid w:val="0"/>
        <w:spacing w:line="360" w:lineRule="auto"/>
        <w:jc w:val="center"/>
        <w:rPr>
          <w:rFonts w:ascii="宋体" w:eastAsia="宋体" w:hAnsi="宋体" w:cs="Times New Roman"/>
          <w:b/>
          <w:snapToGrid w:val="0"/>
          <w:szCs w:val="21"/>
        </w:rPr>
      </w:pPr>
    </w:p>
    <w:p w:rsidR="00BD7E87" w:rsidRPr="00BD7E87" w:rsidRDefault="00BD7E87" w:rsidP="00BD7E87">
      <w:pPr>
        <w:snapToGrid w:val="0"/>
        <w:spacing w:line="360" w:lineRule="auto"/>
        <w:jc w:val="center"/>
        <w:rPr>
          <w:rFonts w:ascii="宋体" w:eastAsia="宋体" w:hAnsi="宋体" w:cs="Times New Roman"/>
          <w:b/>
          <w:snapToGrid w:val="0"/>
          <w:szCs w:val="21"/>
        </w:rPr>
      </w:pPr>
      <w:r w:rsidRPr="00BD7E87">
        <w:rPr>
          <w:rFonts w:ascii="宋体" w:eastAsia="宋体" w:hAnsi="宋体" w:cs="Times New Roman" w:hint="eastAsia"/>
          <w:b/>
          <w:snapToGrid w:val="0"/>
          <w:szCs w:val="21"/>
        </w:rPr>
        <w:t>第7条  乙方的责任</w:t>
      </w:r>
    </w:p>
    <w:p w:rsidR="00BD7E87" w:rsidRPr="00BD7E87" w:rsidRDefault="00BD7E87" w:rsidP="00BD7E87">
      <w:pPr>
        <w:snapToGrid w:val="0"/>
        <w:spacing w:line="360" w:lineRule="auto"/>
        <w:rPr>
          <w:rFonts w:ascii="宋体" w:eastAsia="宋体" w:hAnsi="宋体" w:cs="Times New Roman"/>
          <w:snapToGrid w:val="0"/>
          <w:szCs w:val="21"/>
        </w:rPr>
      </w:pP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乙方应按本合同有关约定承担下述责任。</w:t>
      </w:r>
    </w:p>
    <w:p w:rsidR="00BD7E87" w:rsidRPr="00BD7E87" w:rsidRDefault="00BD7E87" w:rsidP="00BD7E87">
      <w:pPr>
        <w:snapToGrid w:val="0"/>
        <w:spacing w:line="360" w:lineRule="auto"/>
        <w:ind w:firstLineChars="250" w:firstLine="525"/>
        <w:rPr>
          <w:rFonts w:ascii="宋体" w:eastAsia="宋体" w:hAnsi="宋体" w:cs="Times New Roman"/>
          <w:snapToGrid w:val="0"/>
          <w:szCs w:val="21"/>
        </w:rPr>
      </w:pPr>
      <w:r w:rsidRPr="00BD7E87">
        <w:rPr>
          <w:rFonts w:ascii="宋体" w:eastAsia="宋体" w:hAnsi="宋体" w:cs="Times New Roman" w:hint="eastAsia"/>
          <w:snapToGrid w:val="0"/>
          <w:szCs w:val="21"/>
        </w:rPr>
        <w:t>1、施工准备：负责施工现场的布置和临时设施的施工，按合同约定的时间、规格和数量及时到位施工机械和设备。在接到甲方通知后，在3天内做好施工准备工作，并组织实施。施工前或施工过程中，主要设备和材料的进退场均需事先征得甲方的书面同意。</w:t>
      </w:r>
    </w:p>
    <w:p w:rsidR="00BD7E87" w:rsidRPr="00BD7E87" w:rsidRDefault="00BD7E87" w:rsidP="00BD7E87">
      <w:pPr>
        <w:snapToGrid w:val="0"/>
        <w:spacing w:line="360" w:lineRule="auto"/>
        <w:ind w:firstLineChars="250" w:firstLine="525"/>
        <w:rPr>
          <w:rFonts w:ascii="宋体" w:eastAsia="宋体" w:hAnsi="宋体" w:cs="Times New Roman"/>
          <w:snapToGrid w:val="0"/>
          <w:szCs w:val="21"/>
        </w:rPr>
      </w:pPr>
      <w:r w:rsidRPr="00BD7E87">
        <w:rPr>
          <w:rFonts w:ascii="宋体" w:eastAsia="宋体" w:hAnsi="宋体" w:cs="Times New Roman" w:hint="eastAsia"/>
          <w:snapToGrid w:val="0"/>
          <w:szCs w:val="21"/>
        </w:rPr>
        <w:t>2、提交报告及报表：根据工程施工情况及时向甲方提交隐蔽工程验收通知、工程质量自检报告、竣工验收申请报告及工程事故报告等。</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3、确保工程进度与质量：按设计文件、技术标准等要求进行施工和材料检验，建立健全施工质量保证体系。</w:t>
      </w:r>
    </w:p>
    <w:p w:rsidR="00BD7E87" w:rsidRPr="00BD7E87" w:rsidRDefault="00BD7E87" w:rsidP="00BD7E87">
      <w:pPr>
        <w:snapToGrid w:val="0"/>
        <w:spacing w:line="360" w:lineRule="auto"/>
        <w:ind w:firstLineChars="250" w:firstLine="525"/>
        <w:rPr>
          <w:rFonts w:ascii="宋体" w:eastAsia="宋体" w:hAnsi="宋体" w:cs="Times New Roman"/>
          <w:snapToGrid w:val="0"/>
          <w:szCs w:val="21"/>
        </w:rPr>
      </w:pPr>
      <w:r w:rsidRPr="00BD7E87">
        <w:rPr>
          <w:rFonts w:ascii="宋体" w:eastAsia="宋体" w:hAnsi="宋体" w:cs="Times New Roman" w:hint="eastAsia"/>
          <w:snapToGrid w:val="0"/>
          <w:szCs w:val="21"/>
        </w:rPr>
        <w:t>4、负责工程的保护与保修：施工前，乙方应对周围已有建筑物及设施加以保护，并承担其保护责任。施工及保修期间，乙方应确保所有的设备、施工措施不影响社会道路畅通和第三者安全，并承担相应的赔偿责任。对已完工的建筑物和已安装的设备，在交付甲方前方应负责保护，保护期间发生损坏，由乙方无偿予以修复。若因甲方提前使用造成损坏，修造费用由甲方承担。工程竣工验收合格后，在合同约定的保修期内，对属于乙方造成的任何缺陷，乙方应无偿修复。</w:t>
      </w:r>
    </w:p>
    <w:p w:rsidR="00BD7E87" w:rsidRPr="00BD7E87" w:rsidRDefault="00BD7E87" w:rsidP="00BD7E87">
      <w:pPr>
        <w:snapToGrid w:val="0"/>
        <w:spacing w:line="360" w:lineRule="auto"/>
        <w:ind w:firstLineChars="250" w:firstLine="525"/>
        <w:rPr>
          <w:rFonts w:ascii="宋体" w:eastAsia="宋体" w:hAnsi="宋体" w:cs="Times New Roman"/>
          <w:snapToGrid w:val="0"/>
          <w:szCs w:val="21"/>
        </w:rPr>
      </w:pPr>
      <w:r w:rsidRPr="00BD7E87">
        <w:rPr>
          <w:rFonts w:ascii="宋体" w:eastAsia="宋体" w:hAnsi="宋体" w:cs="Times New Roman" w:hint="eastAsia"/>
          <w:snapToGrid w:val="0"/>
          <w:szCs w:val="21"/>
        </w:rPr>
        <w:t>5、任命乙方代表：在合同协议书签署时任命代表（即项目经理），乙方代表应具有国家或交通部颁发的项目经理资质证书并常驻工程现场，负责履行本合同约定的乙方义务和管理本合同工程的施工。乙方更换其代表时，应事先征得同意并提前7天通知甲方。</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6、遵守政府法令和规章：施工过程中应遵守政府的各项法令和规章，特别是交通、卫生、安全、消防及环境保护等方面的法令和规章。</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lastRenderedPageBreak/>
        <w:t>7、接受工程监理：接受甲方依据本合同对施工的监督和管理，执行甲方发布的工程指令，参加甲方主持的工程会议。</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8、本工程不允许分包。</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p>
    <w:p w:rsidR="00BD7E87" w:rsidRPr="00BD7E87" w:rsidRDefault="00BD7E87" w:rsidP="00BD7E87">
      <w:pPr>
        <w:widowControl/>
        <w:numPr>
          <w:ilvl w:val="0"/>
          <w:numId w:val="6"/>
        </w:numPr>
        <w:snapToGrid w:val="0"/>
        <w:spacing w:line="360" w:lineRule="auto"/>
        <w:jc w:val="center"/>
        <w:rPr>
          <w:rFonts w:ascii="宋体" w:eastAsia="宋体" w:hAnsi="宋体" w:cs="Times New Roman"/>
          <w:b/>
          <w:snapToGrid w:val="0"/>
          <w:szCs w:val="21"/>
        </w:rPr>
      </w:pPr>
      <w:r w:rsidRPr="00BD7E87">
        <w:rPr>
          <w:rFonts w:ascii="宋体" w:eastAsia="宋体" w:hAnsi="宋体" w:cs="Times New Roman" w:hint="eastAsia"/>
          <w:b/>
          <w:snapToGrid w:val="0"/>
          <w:szCs w:val="21"/>
        </w:rPr>
        <w:t>工程监理</w:t>
      </w:r>
    </w:p>
    <w:p w:rsidR="00BD7E87" w:rsidRPr="00BD7E87" w:rsidRDefault="00BD7E87" w:rsidP="00BD7E87">
      <w:pPr>
        <w:snapToGrid w:val="0"/>
        <w:spacing w:line="360" w:lineRule="auto"/>
        <w:rPr>
          <w:rFonts w:ascii="宋体" w:eastAsia="宋体" w:hAnsi="宋体" w:cs="Times New Roman"/>
          <w:snapToGrid w:val="0"/>
          <w:szCs w:val="21"/>
        </w:rPr>
      </w:pPr>
    </w:p>
    <w:p w:rsidR="00BD7E87" w:rsidRPr="00BD7E87" w:rsidRDefault="00BD7E87" w:rsidP="00BD7E87">
      <w:pPr>
        <w:snapToGrid w:val="0"/>
        <w:spacing w:line="360" w:lineRule="auto"/>
        <w:ind w:firstLineChars="250" w:firstLine="525"/>
        <w:rPr>
          <w:rFonts w:ascii="宋体" w:eastAsia="宋体" w:hAnsi="宋体" w:cs="Times New Roman"/>
          <w:snapToGrid w:val="0"/>
          <w:szCs w:val="21"/>
        </w:rPr>
      </w:pPr>
      <w:r w:rsidRPr="00BD7E87">
        <w:rPr>
          <w:rFonts w:ascii="宋体" w:eastAsia="宋体" w:hAnsi="宋体" w:cs="Times New Roman" w:hint="eastAsia"/>
          <w:snapToGrid w:val="0"/>
          <w:szCs w:val="21"/>
        </w:rPr>
        <w:t>1、工程监理：本工程甲方不委托监理单位监理，</w:t>
      </w:r>
      <w:r w:rsidRPr="00BD7E87">
        <w:rPr>
          <w:rFonts w:ascii="宋体" w:eastAsia="宋体" w:hAnsi="宋体" w:cs="Times New Roman" w:hint="eastAsia"/>
          <w:snapToGrid w:val="0"/>
          <w:szCs w:val="21"/>
          <w:highlight w:val="yellow"/>
        </w:rPr>
        <w:t>甲方将委托为甲方代表</w:t>
      </w:r>
      <w:r w:rsidRPr="00BD7E87">
        <w:rPr>
          <w:rFonts w:ascii="宋体" w:eastAsia="宋体" w:hAnsi="宋体" w:cs="Times New Roman" w:hint="eastAsia"/>
          <w:snapToGrid w:val="0"/>
          <w:szCs w:val="21"/>
        </w:rPr>
        <w:t>。</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p>
    <w:p w:rsidR="00BD7E87" w:rsidRPr="00BD7E87" w:rsidRDefault="00BD7E87" w:rsidP="00BD7E87">
      <w:pPr>
        <w:widowControl/>
        <w:numPr>
          <w:ilvl w:val="0"/>
          <w:numId w:val="6"/>
        </w:numPr>
        <w:snapToGrid w:val="0"/>
        <w:spacing w:line="360" w:lineRule="auto"/>
        <w:jc w:val="center"/>
        <w:rPr>
          <w:rFonts w:ascii="宋体" w:eastAsia="宋体" w:hAnsi="宋体" w:cs="Times New Roman"/>
          <w:b/>
          <w:snapToGrid w:val="0"/>
          <w:szCs w:val="21"/>
        </w:rPr>
      </w:pPr>
      <w:r w:rsidRPr="00BD7E87">
        <w:rPr>
          <w:rFonts w:ascii="宋体" w:eastAsia="宋体" w:hAnsi="宋体" w:cs="Times New Roman" w:hint="eastAsia"/>
          <w:b/>
          <w:snapToGrid w:val="0"/>
          <w:szCs w:val="21"/>
        </w:rPr>
        <w:t>施工期</w:t>
      </w:r>
    </w:p>
    <w:p w:rsidR="00BD7E87" w:rsidRPr="00BD7E87" w:rsidRDefault="00BD7E87" w:rsidP="00BD7E87">
      <w:pPr>
        <w:snapToGrid w:val="0"/>
        <w:spacing w:line="360" w:lineRule="auto"/>
        <w:rPr>
          <w:rFonts w:ascii="宋体" w:eastAsia="宋体" w:hAnsi="宋体" w:cs="Times New Roman"/>
          <w:snapToGrid w:val="0"/>
          <w:szCs w:val="21"/>
        </w:rPr>
      </w:pP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1、开工：乙方在接到甲方通知后，在</w:t>
      </w:r>
      <w:r w:rsidRPr="00BD7E87">
        <w:rPr>
          <w:rFonts w:ascii="宋体" w:eastAsia="宋体" w:hAnsi="宋体" w:cs="Times New Roman"/>
          <w:snapToGrid w:val="0"/>
          <w:szCs w:val="21"/>
        </w:rPr>
        <w:t>3</w:t>
      </w:r>
      <w:r w:rsidRPr="00BD7E87">
        <w:rPr>
          <w:rFonts w:ascii="宋体" w:eastAsia="宋体" w:hAnsi="宋体" w:cs="Times New Roman" w:hint="eastAsia"/>
          <w:snapToGrid w:val="0"/>
          <w:szCs w:val="21"/>
        </w:rPr>
        <w:t>天内做好施工准备工作，并组织实施。</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2、延期开工：乙方因故不能按期开工时，应在接到开工令3天内向甲方提出延期开工申请报告，甲方应在接到乙方报告后3天内作出答复。若甲方不同意延期要求，或乙方未在规定的时间内提出延期开工要求，则竣工日期不予顺延。</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3、施工期延长：出现下列情况时，经甲方批准，施工期可以延长。</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⑴设计变更或工程量增加造成工程延误；</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⑵不可抗力或地质条件变化造成工程延误；</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⑶甲方原因造成工程延误；</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⑷合同条款中约定的其它情况。</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凡发生上述情况之一时，乙方应在7天内就延误的内容、天数和因此发生的费用支出向甲方提出报告，甲方在收到报告后7天内予以答复，以确定施工期延长的天数和费用。</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非上述原因，工程不能按期竣工，乙方承担违约责任。</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4、暂停施工：在确有必要时，甲方可以通知乙方暂停施工，并在24小时内向乙方提出具体处理意见，乙方应按甲方的要求暂停施工。乙方在落实了甲方的处理意见后，并在接到甲方提出复工通知后，才能继续施工。</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停工责任在乙方时，停工损失由乙方承担，施工期不予延长。若由于甲方的指令错误或停工责任在甲方时，乙方停工的经济损失由甲方承担，由此影响的施工期相应延长。</w:t>
      </w:r>
    </w:p>
    <w:p w:rsidR="00BD7E87" w:rsidRPr="00BD7E87" w:rsidRDefault="00BD7E87" w:rsidP="00BD7E87">
      <w:pPr>
        <w:snapToGrid w:val="0"/>
        <w:spacing w:line="360" w:lineRule="auto"/>
        <w:rPr>
          <w:rFonts w:ascii="宋体" w:eastAsia="宋体" w:hAnsi="宋体" w:cs="Times New Roman"/>
          <w:snapToGrid w:val="0"/>
          <w:szCs w:val="21"/>
        </w:rPr>
      </w:pPr>
    </w:p>
    <w:p w:rsidR="00BD7E87" w:rsidRPr="00BD7E87" w:rsidRDefault="00BD7E87" w:rsidP="00BD7E87">
      <w:pPr>
        <w:widowControl/>
        <w:snapToGrid w:val="0"/>
        <w:spacing w:line="360" w:lineRule="auto"/>
        <w:ind w:left="3060"/>
        <w:rPr>
          <w:rFonts w:ascii="宋体" w:eastAsia="宋体" w:hAnsi="宋体" w:cs="Times New Roman"/>
          <w:b/>
          <w:snapToGrid w:val="0"/>
          <w:szCs w:val="21"/>
        </w:rPr>
      </w:pPr>
      <w:r w:rsidRPr="00BD7E87">
        <w:rPr>
          <w:rFonts w:ascii="宋体" w:eastAsia="宋体" w:hAnsi="宋体" w:cs="Times New Roman" w:hint="eastAsia"/>
          <w:b/>
          <w:snapToGrid w:val="0"/>
          <w:szCs w:val="21"/>
        </w:rPr>
        <w:t>第10条     质量控制</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1、材料与设备</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⑴工程所用材料、设备除在合同条款中约定由甲方供应外，均由乙方按照设计和技术标准的要求自行采购、运输、检验和保管。</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⑵所有用于工程的材料、设备应有产品合格证书，工程材料应具备由具有相应资质等</w:t>
      </w:r>
      <w:r w:rsidRPr="00BD7E87">
        <w:rPr>
          <w:rFonts w:ascii="宋体" w:eastAsia="宋体" w:hAnsi="宋体" w:cs="Times New Roman" w:hint="eastAsia"/>
          <w:snapToGrid w:val="0"/>
          <w:szCs w:val="21"/>
        </w:rPr>
        <w:lastRenderedPageBreak/>
        <w:t>级的材料检验单位出具的材质证书或试验报告。</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⑶材料和设备进场时，乙方应通知甲方参加验收，甲方有权要求复验，对与设计和技术标准要求不符的材料和设备，甲方有权拒绝验收，并由乙方运离施工现场；在材料使用和设备安装过程中，甲方有权随时检查和检验，乙方应提供必要协助。若检验发现材料或设备不合格时，该批材料或设备不能用于本工程，乙方应负责拆除、修复及重新采购，并承担由此发生的一切费用；若检验表明材料或设备符合要求，则由甲方承担由此发生的一切费用，施工期相应延长。</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甲方供应的材料、设备的产品合格证书副本应交给乙方，甲方应对其质量负责。</w:t>
      </w:r>
    </w:p>
    <w:p w:rsidR="00BD7E87" w:rsidRPr="00BD7E87" w:rsidRDefault="00BD7E87" w:rsidP="00BD7E87">
      <w:pPr>
        <w:snapToGrid w:val="0"/>
        <w:spacing w:line="360" w:lineRule="auto"/>
        <w:ind w:firstLineChars="250" w:firstLine="525"/>
        <w:rPr>
          <w:rFonts w:ascii="宋体" w:eastAsia="宋体" w:hAnsi="宋体" w:cs="Times New Roman"/>
          <w:snapToGrid w:val="0"/>
          <w:szCs w:val="21"/>
        </w:rPr>
      </w:pPr>
      <w:r w:rsidRPr="00BD7E87">
        <w:rPr>
          <w:rFonts w:ascii="宋体" w:eastAsia="宋体" w:hAnsi="宋体" w:cs="Times New Roman" w:hint="eastAsia"/>
          <w:snapToGrid w:val="0"/>
          <w:szCs w:val="21"/>
        </w:rPr>
        <w:t xml:space="preserve">⑷材料和半成品的保管 </w:t>
      </w:r>
    </w:p>
    <w:p w:rsidR="00BD7E87" w:rsidRPr="00BD7E87" w:rsidRDefault="00BD7E87" w:rsidP="00BD7E87">
      <w:pPr>
        <w:snapToGrid w:val="0"/>
        <w:spacing w:line="360" w:lineRule="auto"/>
        <w:rPr>
          <w:rFonts w:ascii="宋体" w:eastAsia="宋体" w:hAnsi="宋体" w:cs="Times New Roman"/>
          <w:snapToGrid w:val="0"/>
          <w:szCs w:val="21"/>
        </w:rPr>
      </w:pPr>
      <w:r w:rsidRPr="00BD7E87">
        <w:rPr>
          <w:rFonts w:ascii="宋体" w:eastAsia="宋体" w:hAnsi="宋体" w:cs="Times New Roman" w:hint="eastAsia"/>
          <w:snapToGrid w:val="0"/>
          <w:szCs w:val="21"/>
        </w:rPr>
        <w:t xml:space="preserve">　 　①建筑材料要分开码堆，标明产地、规格、检验情况。不得二次污染。</w:t>
      </w:r>
    </w:p>
    <w:p w:rsidR="00BD7E87" w:rsidRPr="00BD7E87" w:rsidRDefault="00BD7E87" w:rsidP="00BD7E87">
      <w:pPr>
        <w:snapToGrid w:val="0"/>
        <w:spacing w:line="360" w:lineRule="auto"/>
        <w:ind w:firstLineChars="250" w:firstLine="525"/>
        <w:rPr>
          <w:rFonts w:ascii="宋体" w:eastAsia="宋体" w:hAnsi="宋体" w:cs="Times New Roman"/>
          <w:snapToGrid w:val="0"/>
          <w:szCs w:val="21"/>
        </w:rPr>
      </w:pPr>
      <w:r w:rsidRPr="00BD7E87">
        <w:rPr>
          <w:rFonts w:ascii="宋体" w:eastAsia="宋体" w:hAnsi="宋体" w:cs="Times New Roman" w:hint="eastAsia"/>
          <w:snapToGrid w:val="0"/>
          <w:szCs w:val="21"/>
        </w:rPr>
        <w:t>②所有的半成品制作完毕应挂合格标牌另行存放，以便随时抽检。</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2、质量自检：本合同工程各分项工程、分部工程完成后，乙方应进行质量自检，质量自检不合格时应自行返工，因返工所发生的费用自行承担，延误的施工期不予延长；自检合格后向甲方提交自检报告进行验收。</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3、分项工程质量检查：</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⑴主要分项工程开工前，乙方应将材料、设备和人员进场情况及施工工艺向甲方报告，经甲方同意后才能开工。</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⑵上道工序施工完成，经甲方验收合格签认后，乙方才能进行下道工序的施工。</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⑶在施工过程中，乙方应随时接受甲方及其委派人员对材料、工艺流程和操作的检查，并按甲方的指令进行返工。若因乙方原因造成返工和施工期延误，返工费用由乙方承担，施工期不予延长；若因甲方的不正确指令，造成乙方经济损失或施工期延误，则有关费用由甲方承担，施工期相应延长。</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4、隐蔽工程验收：</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⑴乙方在自检合格并签署隐藏工程自检记录后，填写隐藏工程验收申请单，在覆盖前48小时，通知甲方进行验收。甲方在接到乙方通知48小时内进行验收，经甲方验收合格并在验收记录上签认后，乙方可进行覆盖和继续施工；若验收不合格，乙方应按甲方的要求整改并重新申请验收。</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⑵若乙方未经验收而自行覆盖，甲方有权要求剥开或开孔检查，由此造成的损失，由乙方负责。⑶若甲方认为确需对已签字验收并覆盖的隐蔽工程进行复查，乙方应协助复查。若复查结果表明质量合格，由此而引起的一切费用由甲方承担，影响的施工期予以延长；若复查结果表明质量不合格，乙方应进行返工，并按上述规定重新申请验收，由此引起的一切费用及施工期延误由乙方负责。</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5、质量等级：合格。</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若因乙方原因使工程质量达不到约定等级，甲方有权要求乙方返工，返工费用由乙方</w:t>
      </w:r>
      <w:r w:rsidRPr="00BD7E87">
        <w:rPr>
          <w:rFonts w:ascii="宋体" w:eastAsia="宋体" w:hAnsi="宋体" w:cs="Times New Roman" w:hint="eastAsia"/>
          <w:snapToGrid w:val="0"/>
          <w:szCs w:val="21"/>
        </w:rPr>
        <w:lastRenderedPageBreak/>
        <w:t>承担，施工期不予延长。若返工后仍达不到约定等级时，乙方应承担赔偿责任。若因甲方原因使工程质量达不到约定等级，乙方应根据甲方要求进行返工或修整，甲方承担返工与修整费用，并相应延长施工期。</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6、质量监督：本工程的质量监督，由甲方负责。</w:t>
      </w:r>
    </w:p>
    <w:p w:rsidR="00BD7E87" w:rsidRPr="00BD7E87" w:rsidRDefault="00BD7E87" w:rsidP="00BD7E87">
      <w:pPr>
        <w:snapToGrid w:val="0"/>
        <w:spacing w:line="360" w:lineRule="auto"/>
        <w:ind w:left="585"/>
        <w:rPr>
          <w:rFonts w:ascii="宋体" w:eastAsia="宋体" w:hAnsi="宋体" w:cs="Times New Roman"/>
          <w:snapToGrid w:val="0"/>
          <w:szCs w:val="21"/>
        </w:rPr>
      </w:pPr>
    </w:p>
    <w:p w:rsidR="00BD7E87" w:rsidRPr="00BD7E87" w:rsidRDefault="00BD7E87" w:rsidP="00BD7E87">
      <w:pPr>
        <w:widowControl/>
        <w:numPr>
          <w:ilvl w:val="0"/>
          <w:numId w:val="7"/>
        </w:numPr>
        <w:snapToGrid w:val="0"/>
        <w:spacing w:line="360" w:lineRule="auto"/>
        <w:rPr>
          <w:rFonts w:ascii="宋体" w:eastAsia="宋体" w:hAnsi="宋体" w:cs="Times New Roman"/>
          <w:b/>
          <w:snapToGrid w:val="0"/>
          <w:szCs w:val="21"/>
        </w:rPr>
      </w:pPr>
      <w:r w:rsidRPr="00BD7E87">
        <w:rPr>
          <w:rFonts w:ascii="宋体" w:eastAsia="宋体" w:hAnsi="宋体" w:cs="Times New Roman" w:hint="eastAsia"/>
          <w:b/>
          <w:snapToGrid w:val="0"/>
          <w:szCs w:val="21"/>
        </w:rPr>
        <w:t>合同价款与支付</w:t>
      </w:r>
    </w:p>
    <w:p w:rsidR="00BD7E87" w:rsidRPr="00BD7E87" w:rsidRDefault="00BD7E87" w:rsidP="00BD7E87">
      <w:pPr>
        <w:snapToGrid w:val="0"/>
        <w:spacing w:line="360" w:lineRule="auto"/>
        <w:rPr>
          <w:rFonts w:ascii="宋体" w:eastAsia="宋体" w:hAnsi="宋体" w:cs="Times New Roman"/>
          <w:snapToGrid w:val="0"/>
          <w:szCs w:val="21"/>
        </w:rPr>
      </w:pPr>
    </w:p>
    <w:p w:rsidR="00BD7E87" w:rsidRPr="00BD7E87" w:rsidRDefault="00BD7E87" w:rsidP="00BD7E87">
      <w:pPr>
        <w:snapToGrid w:val="0"/>
        <w:spacing w:line="360" w:lineRule="auto"/>
        <w:ind w:firstLineChars="249" w:firstLine="523"/>
        <w:rPr>
          <w:rFonts w:ascii="宋体" w:eastAsia="宋体" w:hAnsi="宋体" w:cs="Times New Roman"/>
          <w:snapToGrid w:val="0"/>
          <w:color w:val="000000"/>
          <w:szCs w:val="21"/>
        </w:rPr>
      </w:pPr>
      <w:r w:rsidRPr="00BD7E87">
        <w:rPr>
          <w:rFonts w:ascii="宋体" w:eastAsia="宋体" w:hAnsi="宋体" w:cs="Times New Roman" w:hint="eastAsia"/>
          <w:snapToGrid w:val="0"/>
          <w:szCs w:val="21"/>
        </w:rPr>
        <w:t>1、合同价款的计算：</w:t>
      </w:r>
      <w:r w:rsidR="00BE0651">
        <w:rPr>
          <w:rFonts w:ascii="宋体" w:eastAsia="宋体" w:hAnsi="宋体" w:cs="Times New Roman" w:hint="eastAsia"/>
          <w:snapToGrid w:val="0"/>
          <w:color w:val="000000"/>
          <w:szCs w:val="21"/>
        </w:rPr>
        <w:t>本合同为总</w:t>
      </w:r>
      <w:r w:rsidRPr="00BD7E87">
        <w:rPr>
          <w:rFonts w:ascii="宋体" w:eastAsia="宋体" w:hAnsi="宋体" w:cs="Times New Roman" w:hint="eastAsia"/>
          <w:snapToGrid w:val="0"/>
          <w:color w:val="000000"/>
          <w:szCs w:val="21"/>
        </w:rPr>
        <w:t>价合同，</w:t>
      </w:r>
      <w:r w:rsidRPr="00BD7E87">
        <w:rPr>
          <w:rFonts w:ascii="宋体" w:eastAsia="宋体" w:hAnsi="宋体" w:cs="Times New Roman" w:hint="eastAsia"/>
          <w:color w:val="000000"/>
          <w:kern w:val="0"/>
          <w:szCs w:val="21"/>
        </w:rPr>
        <w:t>按《江苏省建筑与装饰工程计价表》（</w:t>
      </w:r>
      <w:r w:rsidRPr="00BD7E87">
        <w:rPr>
          <w:rFonts w:ascii="宋体" w:eastAsia="宋体" w:hAnsi="宋体" w:cs="Times New Roman"/>
          <w:color w:val="000000"/>
          <w:kern w:val="0"/>
          <w:szCs w:val="21"/>
        </w:rPr>
        <w:t>2014</w:t>
      </w:r>
      <w:r w:rsidRPr="00BD7E87">
        <w:rPr>
          <w:rFonts w:ascii="宋体" w:eastAsia="宋体" w:hAnsi="宋体" w:cs="Times New Roman" w:hint="eastAsia"/>
          <w:color w:val="000000"/>
          <w:kern w:val="0"/>
          <w:szCs w:val="21"/>
        </w:rPr>
        <w:t>）、《江苏省市政工程计价表》（</w:t>
      </w:r>
      <w:r w:rsidRPr="00BD7E87">
        <w:rPr>
          <w:rFonts w:ascii="宋体" w:eastAsia="宋体" w:hAnsi="宋体" w:cs="Times New Roman"/>
          <w:color w:val="000000"/>
          <w:kern w:val="0"/>
          <w:szCs w:val="21"/>
        </w:rPr>
        <w:t>2014</w:t>
      </w:r>
      <w:r w:rsidRPr="00BD7E87">
        <w:rPr>
          <w:rFonts w:ascii="宋体" w:eastAsia="宋体" w:hAnsi="宋体" w:cs="Times New Roman" w:hint="eastAsia"/>
          <w:color w:val="000000"/>
          <w:kern w:val="0"/>
          <w:szCs w:val="21"/>
        </w:rPr>
        <w:t>）以及相应配套文件、《沿海港口建设工程概算预算编制规定》及配套定额（交水发（2004）247号）计。</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2、合同价款的调整：发生下列情形之一时合同价款可作调整：</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⑴经甲方批准的工程量增减和设计变更；</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⑵国家或地方工程造价管理部门公布价格和费率调整；</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⑶一周内非乙方原因造成的停水、停电、停气累积超过8小时，使乙方受到损失时；</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⑷合同约定的其它增减或调整。</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乙方应在上述情况发生后14天内，将调整的原因和金额通知甲方。甲方在接到乙方通知后7天内予以确认。</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3、工程预付款支付：</w:t>
      </w:r>
      <w:r w:rsidRPr="00BD7E87">
        <w:rPr>
          <w:rFonts w:ascii="宋体" w:eastAsia="宋体" w:hAnsi="宋体" w:cs="Times New Roman" w:hint="eastAsia"/>
          <w:bCs/>
          <w:snapToGrid w:val="0"/>
          <w:szCs w:val="21"/>
        </w:rPr>
        <w:t>本工程无工程预付款。</w:t>
      </w:r>
    </w:p>
    <w:p w:rsidR="00BD7E87" w:rsidRPr="00BD7E87" w:rsidRDefault="00BD7E87" w:rsidP="00BD7E87">
      <w:pPr>
        <w:snapToGrid w:val="0"/>
        <w:spacing w:line="360" w:lineRule="auto"/>
        <w:ind w:firstLineChars="248" w:firstLine="521"/>
        <w:rPr>
          <w:rFonts w:ascii="宋体" w:eastAsia="宋体" w:hAnsi="宋体" w:cs="Times New Roman"/>
          <w:snapToGrid w:val="0"/>
          <w:color w:val="000000"/>
          <w:szCs w:val="21"/>
        </w:rPr>
      </w:pPr>
      <w:r w:rsidRPr="00BD7E87">
        <w:rPr>
          <w:rFonts w:ascii="宋体" w:eastAsia="宋体" w:hAnsi="宋体" w:cs="Times New Roman" w:hint="eastAsia"/>
          <w:snapToGrid w:val="0"/>
          <w:szCs w:val="21"/>
        </w:rPr>
        <w:t>4、工程款支付：</w:t>
      </w:r>
      <w:r w:rsidRPr="00BD7E87">
        <w:rPr>
          <w:rFonts w:ascii="宋体" w:eastAsia="宋体" w:hAnsi="宋体" w:cs="Times New Roman" w:hint="eastAsia"/>
          <w:snapToGrid w:val="0"/>
          <w:color w:val="000000"/>
          <w:szCs w:val="21"/>
        </w:rPr>
        <w:t>全部工程完工并验收合格后支付至合同总价的90%，审计完成后付清余款。</w:t>
      </w:r>
      <w:r>
        <w:rPr>
          <w:rFonts w:ascii="宋体" w:eastAsia="宋体" w:hAnsi="宋体" w:cs="Times New Roman" w:hint="eastAsia"/>
          <w:snapToGrid w:val="0"/>
          <w:color w:val="000000"/>
          <w:szCs w:val="21"/>
        </w:rPr>
        <w:t>每次付款须</w:t>
      </w:r>
      <w:r w:rsidRPr="00BD7E87">
        <w:rPr>
          <w:rFonts w:ascii="宋体" w:eastAsia="宋体" w:hAnsi="宋体" w:cs="Times New Roman" w:hint="eastAsia"/>
          <w:snapToGrid w:val="0"/>
          <w:color w:val="000000"/>
          <w:szCs w:val="21"/>
        </w:rPr>
        <w:t>收到增值税专用发票后60日历天</w:t>
      </w:r>
      <w:r>
        <w:rPr>
          <w:rFonts w:ascii="宋体" w:eastAsia="宋体" w:hAnsi="宋体" w:cs="Times New Roman" w:hint="eastAsia"/>
          <w:snapToGrid w:val="0"/>
          <w:color w:val="000000"/>
          <w:szCs w:val="21"/>
        </w:rPr>
        <w:t>内</w:t>
      </w:r>
      <w:r w:rsidRPr="00BD7E87">
        <w:rPr>
          <w:rFonts w:ascii="宋体" w:eastAsia="宋体" w:hAnsi="宋体" w:cs="Times New Roman" w:hint="eastAsia"/>
          <w:snapToGrid w:val="0"/>
          <w:color w:val="000000"/>
          <w:szCs w:val="21"/>
        </w:rPr>
        <w:t>支付。</w:t>
      </w:r>
    </w:p>
    <w:p w:rsidR="00BD7E87" w:rsidRPr="00BD7E87" w:rsidRDefault="00BD7E87" w:rsidP="00BD7E87">
      <w:pPr>
        <w:snapToGrid w:val="0"/>
        <w:spacing w:line="360" w:lineRule="auto"/>
        <w:ind w:left="585"/>
        <w:rPr>
          <w:rFonts w:ascii="宋体" w:eastAsia="宋体" w:hAnsi="宋体" w:cs="Times New Roman"/>
          <w:snapToGrid w:val="0"/>
          <w:szCs w:val="21"/>
        </w:rPr>
      </w:pPr>
    </w:p>
    <w:p w:rsidR="00BD7E87" w:rsidRPr="00BD7E87" w:rsidRDefault="00BD7E87" w:rsidP="00BD7E87">
      <w:pPr>
        <w:widowControl/>
        <w:snapToGrid w:val="0"/>
        <w:spacing w:line="360" w:lineRule="auto"/>
        <w:ind w:left="2700"/>
        <w:rPr>
          <w:rFonts w:ascii="宋体" w:eastAsia="宋体" w:hAnsi="宋体" w:cs="Times New Roman"/>
          <w:b/>
          <w:snapToGrid w:val="0"/>
          <w:szCs w:val="21"/>
        </w:rPr>
      </w:pPr>
      <w:r w:rsidRPr="00BD7E87">
        <w:rPr>
          <w:rFonts w:ascii="宋体" w:eastAsia="宋体" w:hAnsi="宋体" w:cs="Times New Roman" w:hint="eastAsia"/>
          <w:b/>
          <w:snapToGrid w:val="0"/>
          <w:szCs w:val="21"/>
        </w:rPr>
        <w:t>第12条    施工安全</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1、施工安全责任：乙方应按国家和有关部门的规定， 加强施工现场人员与船机的施工安全管理，对施工现场的防台、防火、防爆、防汛和防盗等采取严格的安全防护措施，并承担由于措施不力造成的事故责任和因此发生的费用。</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2、安全事故处理：施工现场发生重大伤亡事故时，乙方除立即采取有效的措施外，应立即将事故情况上报有关部门并通知甲方，甲方应为抢救提供必要的条件。</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3、安全措施：乙方在高压线、水上、水下地下管线、易燃、易爆地段及有害环境下施工时，施工前应提出安全保护措施，经甲方审查同意后实施，甲方的同意不能免除乙方应承担的安全责任。防护措施费用除合同条款另有约定外，由乙方承担；施工过程中，由于外部条件变化所发生的安全措施费用，由甲方另行支付。</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4、安全措施：在整个工程施工过程中，施工安全防护措施，施工现场第三者安全管理和防护措施由乙方全面负责，所需措施费、管理费用不单独计列，已包含各分项工程的单价</w:t>
      </w:r>
      <w:r w:rsidRPr="00BD7E87">
        <w:rPr>
          <w:rFonts w:ascii="宋体" w:eastAsia="宋体" w:hAnsi="宋体" w:cs="Times New Roman" w:hint="eastAsia"/>
          <w:snapToGrid w:val="0"/>
          <w:szCs w:val="21"/>
        </w:rPr>
        <w:lastRenderedPageBreak/>
        <w:t>内，由乙方承担。</w:t>
      </w:r>
    </w:p>
    <w:p w:rsidR="00BD7E87" w:rsidRPr="00BD7E87" w:rsidRDefault="00BD7E87" w:rsidP="00BD7E87">
      <w:pPr>
        <w:snapToGrid w:val="0"/>
        <w:spacing w:line="360" w:lineRule="auto"/>
        <w:rPr>
          <w:rFonts w:ascii="宋体" w:eastAsia="宋体" w:hAnsi="宋体" w:cs="Times New Roman"/>
          <w:snapToGrid w:val="0"/>
          <w:szCs w:val="21"/>
        </w:rPr>
      </w:pPr>
    </w:p>
    <w:p w:rsidR="00BD7E87" w:rsidRPr="00BD7E87" w:rsidRDefault="00BD7E87" w:rsidP="00BD7E87">
      <w:pPr>
        <w:widowControl/>
        <w:numPr>
          <w:ilvl w:val="0"/>
          <w:numId w:val="8"/>
        </w:numPr>
        <w:snapToGrid w:val="0"/>
        <w:spacing w:line="360" w:lineRule="auto"/>
        <w:rPr>
          <w:rFonts w:ascii="宋体" w:eastAsia="宋体" w:hAnsi="宋体" w:cs="Times New Roman"/>
          <w:b/>
          <w:snapToGrid w:val="0"/>
          <w:szCs w:val="21"/>
        </w:rPr>
      </w:pPr>
      <w:r w:rsidRPr="00BD7E87">
        <w:rPr>
          <w:rFonts w:ascii="宋体" w:eastAsia="宋体" w:hAnsi="宋体" w:cs="Times New Roman" w:hint="eastAsia"/>
          <w:b/>
          <w:snapToGrid w:val="0"/>
          <w:szCs w:val="21"/>
        </w:rPr>
        <w:t xml:space="preserve">   保险</w:t>
      </w:r>
    </w:p>
    <w:p w:rsidR="00BD7E87" w:rsidRPr="00BD7E87" w:rsidRDefault="00BD7E87" w:rsidP="00BD7E87">
      <w:pPr>
        <w:snapToGrid w:val="0"/>
        <w:spacing w:line="360" w:lineRule="auto"/>
        <w:ind w:left="2355"/>
        <w:rPr>
          <w:rFonts w:ascii="宋体" w:eastAsia="宋体" w:hAnsi="宋体" w:cs="Times New Roman"/>
          <w:b/>
          <w:snapToGrid w:val="0"/>
          <w:szCs w:val="21"/>
        </w:rPr>
      </w:pPr>
    </w:p>
    <w:p w:rsidR="00BD7E87" w:rsidRPr="00BD7E87" w:rsidRDefault="00BD7E87" w:rsidP="00BD7E87">
      <w:pPr>
        <w:widowControl/>
        <w:numPr>
          <w:ilvl w:val="0"/>
          <w:numId w:val="9"/>
        </w:numPr>
        <w:snapToGrid w:val="0"/>
        <w:spacing w:line="360" w:lineRule="auto"/>
        <w:rPr>
          <w:rFonts w:ascii="宋体" w:eastAsia="宋体" w:hAnsi="宋体" w:cs="Times New Roman"/>
          <w:snapToGrid w:val="0"/>
          <w:szCs w:val="21"/>
        </w:rPr>
      </w:pPr>
      <w:r w:rsidRPr="00BD7E87">
        <w:rPr>
          <w:rFonts w:ascii="宋体" w:eastAsia="宋体" w:hAnsi="宋体" w:cs="Times New Roman" w:hint="eastAsia"/>
          <w:snapToGrid w:val="0"/>
          <w:szCs w:val="21"/>
        </w:rPr>
        <w:t>工程保险：本工程的施工人员的保险由乙方负责。</w:t>
      </w:r>
    </w:p>
    <w:p w:rsidR="00BD7E87" w:rsidRPr="00BD7E87" w:rsidRDefault="00BD7E87" w:rsidP="00BD7E87">
      <w:pPr>
        <w:snapToGrid w:val="0"/>
        <w:spacing w:line="360" w:lineRule="auto"/>
        <w:rPr>
          <w:rFonts w:ascii="宋体" w:eastAsia="宋体" w:hAnsi="宋体" w:cs="Times New Roman"/>
          <w:snapToGrid w:val="0"/>
          <w:szCs w:val="21"/>
        </w:rPr>
      </w:pPr>
    </w:p>
    <w:p w:rsidR="00BD7E87" w:rsidRPr="00BD7E87" w:rsidRDefault="00BD7E87" w:rsidP="00BD7E87">
      <w:pPr>
        <w:widowControl/>
        <w:numPr>
          <w:ilvl w:val="0"/>
          <w:numId w:val="8"/>
        </w:numPr>
        <w:snapToGrid w:val="0"/>
        <w:spacing w:line="360" w:lineRule="auto"/>
        <w:rPr>
          <w:rFonts w:ascii="宋体" w:eastAsia="宋体" w:hAnsi="宋体" w:cs="Times New Roman"/>
          <w:b/>
          <w:snapToGrid w:val="0"/>
          <w:szCs w:val="21"/>
        </w:rPr>
      </w:pPr>
      <w:r w:rsidRPr="00BD7E87">
        <w:rPr>
          <w:rFonts w:ascii="宋体" w:eastAsia="宋体" w:hAnsi="宋体" w:cs="Times New Roman" w:hint="eastAsia"/>
          <w:b/>
          <w:snapToGrid w:val="0"/>
          <w:szCs w:val="21"/>
        </w:rPr>
        <w:t>不可抗力</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1、自然灾害：不可抗力还包括以下自然灾害：烈度6度以上（不含6度）的地震。</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上述自然灾害需有南通市气象，地震部门的书面证明</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2、损失报告：不可抗力发生后，乙方应迅速采取措施， 尽量减少损失，并在24小时内向甲方通报损害情况，7天内向甲方提交损失情况、清理和修复费用以及施工期延误的报告。</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3、费用分担：因不可抗力发生而产生的下列费用， 由甲乙双方分别承担；</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⑴工程本身的损害由甲方承担；</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⑵人员伤亡由其所属单位负责；</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⑶乙方设备和机械的损坏由乙方承担。</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4、损失补偿：不可抗力造成工程停工或破坏时，甲乙方经过协商后由甲方给予合理补偿，但此类补偿不包括因乙方防范措施不当而造成的损失和本条第3条款规定应由乙方承担的费用。清理与修复工作的责任和所需费用，由甲乙双方另签补充协议或共同签署备忘录约定。</w:t>
      </w:r>
    </w:p>
    <w:p w:rsidR="00BD7E87" w:rsidRPr="00BD7E87" w:rsidRDefault="00BD7E87" w:rsidP="00BD7E87">
      <w:pPr>
        <w:snapToGrid w:val="0"/>
        <w:spacing w:line="360" w:lineRule="auto"/>
        <w:rPr>
          <w:rFonts w:ascii="宋体" w:eastAsia="宋体" w:hAnsi="宋体" w:cs="Times New Roman"/>
          <w:snapToGrid w:val="0"/>
          <w:szCs w:val="21"/>
        </w:rPr>
      </w:pPr>
    </w:p>
    <w:p w:rsidR="00BD7E87" w:rsidRPr="00BD7E87" w:rsidRDefault="00BD7E87" w:rsidP="00BD7E87">
      <w:pPr>
        <w:widowControl/>
        <w:numPr>
          <w:ilvl w:val="0"/>
          <w:numId w:val="8"/>
        </w:numPr>
        <w:snapToGrid w:val="0"/>
        <w:spacing w:line="360" w:lineRule="auto"/>
        <w:rPr>
          <w:rFonts w:ascii="宋体" w:eastAsia="宋体" w:hAnsi="宋体" w:cs="Times New Roman"/>
          <w:b/>
          <w:snapToGrid w:val="0"/>
          <w:szCs w:val="21"/>
        </w:rPr>
      </w:pPr>
      <w:r w:rsidRPr="00BD7E87">
        <w:rPr>
          <w:rFonts w:ascii="宋体" w:eastAsia="宋体" w:hAnsi="宋体" w:cs="Times New Roman" w:hint="eastAsia"/>
          <w:b/>
          <w:snapToGrid w:val="0"/>
          <w:szCs w:val="21"/>
        </w:rPr>
        <w:t>竣工验收与结算</w:t>
      </w:r>
    </w:p>
    <w:p w:rsidR="00BD7E87" w:rsidRPr="00BD7E87" w:rsidRDefault="00BD7E87" w:rsidP="00BD7E87">
      <w:pPr>
        <w:snapToGrid w:val="0"/>
        <w:spacing w:line="360" w:lineRule="auto"/>
        <w:rPr>
          <w:rFonts w:ascii="宋体" w:eastAsia="宋体" w:hAnsi="宋体" w:cs="Times New Roman"/>
          <w:snapToGrid w:val="0"/>
          <w:szCs w:val="21"/>
        </w:rPr>
      </w:pP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1、验收申请：乙方在工程完工且具备竣工验收条件后7天内向甲方提交工程竣工验收申请和工程竣工资料。若工程及竣工资料达不到要求，乙方应按甲方的合理要求，对工程或竣工资料予以整修或补充，并重新申请验收，由此而产生的费用和施工期的延误由乙方负责。2、验收程序：</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⑴甲方根据乙方提交的竣工验收申请和竣工资料，确定验收时间并通知有关各方；</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⑵甲方组织有关单位对工程建设的各个环节进行审查，听取有关单位对工程情况的汇报；审阅工程竣工资料，查验现场，并对工程遗留或存在的问题提出处理意见；</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⑶经验收合格，甲乙双方办理工程交接手续；</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⑷工程验收合格，竣工日期为乙方送交竣工申请的日期；需修改后才能达到竣工验收合格的工程，其竣工日期应为修改后提请甲方验收的日期。</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lastRenderedPageBreak/>
        <w:t>3、现场清理：</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⑴工程竣工验收后，乙方应及时进行清场，并在7日内全部撤离现场。</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⑵乙方如未按以上要求清场及撤离，乙方应给予甲方经济赔偿，赔偿金按每天200元计取。</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4、竣工资料：乙方提交的竣工资料应包括下列主要内容。</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（1）竣工图纸和资料；</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（2）施工报告；</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（3）竣工结算报告（办理完竣工结算后提交）。</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5、竣工结算：</w:t>
      </w:r>
    </w:p>
    <w:p w:rsidR="00BD7E87" w:rsidRPr="00BD7E87" w:rsidRDefault="00BD7E87" w:rsidP="00BD7E87">
      <w:pPr>
        <w:snapToGrid w:val="0"/>
        <w:spacing w:line="360" w:lineRule="auto"/>
        <w:ind w:firstLineChars="248" w:firstLine="521"/>
        <w:rPr>
          <w:rFonts w:ascii="宋体" w:eastAsia="宋体" w:hAnsi="宋体" w:cs="Times New Roman"/>
          <w:snapToGrid w:val="0"/>
          <w:color w:val="000000"/>
          <w:szCs w:val="21"/>
        </w:rPr>
      </w:pPr>
      <w:r w:rsidRPr="00BD7E87">
        <w:rPr>
          <w:rFonts w:ascii="宋体" w:eastAsia="宋体" w:hAnsi="宋体" w:cs="Times New Roman" w:hint="eastAsia"/>
          <w:snapToGrid w:val="0"/>
          <w:szCs w:val="21"/>
        </w:rPr>
        <w:t>工程款按工程结算。</w:t>
      </w:r>
    </w:p>
    <w:p w:rsidR="00BD7E87" w:rsidRPr="00BD7E87" w:rsidRDefault="00BD7E87" w:rsidP="00BD7E87">
      <w:pPr>
        <w:snapToGrid w:val="0"/>
        <w:spacing w:line="360" w:lineRule="auto"/>
        <w:rPr>
          <w:rFonts w:ascii="宋体" w:eastAsia="宋体" w:hAnsi="宋体" w:cs="Times New Roman"/>
          <w:snapToGrid w:val="0"/>
          <w:szCs w:val="21"/>
        </w:rPr>
      </w:pPr>
    </w:p>
    <w:p w:rsidR="00BD7E87" w:rsidRPr="00BD7E87" w:rsidRDefault="00BD7E87" w:rsidP="00BD7E87">
      <w:pPr>
        <w:snapToGrid w:val="0"/>
        <w:spacing w:line="360" w:lineRule="auto"/>
        <w:rPr>
          <w:rFonts w:ascii="宋体" w:eastAsia="宋体" w:hAnsi="宋体" w:cs="Times New Roman"/>
          <w:snapToGrid w:val="0"/>
          <w:szCs w:val="21"/>
        </w:rPr>
      </w:pPr>
    </w:p>
    <w:p w:rsidR="00BD7E87" w:rsidRPr="00BD7E87" w:rsidRDefault="00BD7E87" w:rsidP="00BD7E87">
      <w:pPr>
        <w:widowControl/>
        <w:numPr>
          <w:ilvl w:val="0"/>
          <w:numId w:val="8"/>
        </w:numPr>
        <w:snapToGrid w:val="0"/>
        <w:spacing w:line="360" w:lineRule="auto"/>
        <w:rPr>
          <w:rFonts w:ascii="宋体" w:eastAsia="宋体" w:hAnsi="宋体" w:cs="Times New Roman"/>
          <w:b/>
          <w:snapToGrid w:val="0"/>
          <w:szCs w:val="21"/>
        </w:rPr>
      </w:pPr>
      <w:r w:rsidRPr="00BD7E87">
        <w:rPr>
          <w:rFonts w:ascii="宋体" w:eastAsia="宋体" w:hAnsi="宋体" w:cs="Times New Roman" w:hint="eastAsia"/>
          <w:b/>
          <w:snapToGrid w:val="0"/>
          <w:szCs w:val="21"/>
        </w:rPr>
        <w:t>争议、违约、索赔与赔偿</w:t>
      </w:r>
    </w:p>
    <w:p w:rsidR="00BD7E87" w:rsidRPr="00BD7E87" w:rsidRDefault="00BD7E87" w:rsidP="00BD7E87">
      <w:pPr>
        <w:snapToGrid w:val="0"/>
        <w:spacing w:line="360" w:lineRule="auto"/>
        <w:rPr>
          <w:rFonts w:ascii="宋体" w:eastAsia="宋体" w:hAnsi="宋体" w:cs="Times New Roman"/>
          <w:snapToGrid w:val="0"/>
          <w:szCs w:val="21"/>
        </w:rPr>
      </w:pP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1、争议：双方在执行合同过程中发生争议时，应协商或提请主管部门调解，若协商及调解无效，可向南通仲裁委员会申请仲裁；</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争议发生后，除双方均同意停工外，双方都应继续履行合同，否则视为违约。</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2、违约：任何一方不按合同履行自己的责任和义务， 均为违约。违约方应向对方赔偿因违约给对方造成的直接经济损失。因一方违约使合同不能履行时，另一方可要求中止或解除合同，但应提前14天通知违约方，由此造成的经济损失由违约方承担。</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3、索赔：因甲方违约或未能及时履行义务给乙方造成损失以及其他索赔事件发生时，乙方可按以下规定向甲方索赔：</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⑴在要求索赔的事件发生后21天内，向甲方提交索赔申请。</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⑵在提出索赔申请后14天内，向甲方提交索赔报告，详细说明索赔理由，</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提供同期记录副本或其他可靠证据，并列明赔款额、延长施工期及其计算依据和方法。</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⑶甲方接到索赔报告后14天内，及时进行调查对索赔资料进行审核，并有权要求乙方进一步补充索赔理由和证据。在乙方按要求提供补充资料后28天内，甲方应给予乙方明确答复。并将确认的索赔款额列入甲方付款计划。</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⑷若乙方未能按上述规定按时提出索赔申请、索赔报告或补充资料，甲方可不予受理。</w:t>
      </w:r>
    </w:p>
    <w:p w:rsidR="00BD7E87" w:rsidRPr="00BD7E87" w:rsidRDefault="00BD7E87" w:rsidP="00BD7E87">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⑸若乙方对甲方的答复有异议，可按本条第1款执行。</w:t>
      </w:r>
    </w:p>
    <w:p w:rsidR="000F7A56" w:rsidRDefault="00BD7E87" w:rsidP="000F7A56">
      <w:pPr>
        <w:widowControl/>
        <w:shd w:val="clear" w:color="auto" w:fill="FFFFFF"/>
        <w:spacing w:before="100" w:after="100"/>
        <w:ind w:firstLineChars="300" w:firstLine="630"/>
        <w:jc w:val="left"/>
        <w:rPr>
          <w:rFonts w:ascii="宋体" w:eastAsia="宋体" w:hAnsi="宋体" w:cs="Times New Roman"/>
          <w:snapToGrid w:val="0"/>
          <w:szCs w:val="21"/>
        </w:rPr>
      </w:pPr>
      <w:r w:rsidRPr="00BD7E87">
        <w:rPr>
          <w:rFonts w:ascii="宋体" w:eastAsia="宋体" w:hAnsi="宋体" w:cs="Times New Roman" w:hint="eastAsia"/>
          <w:snapToGrid w:val="0"/>
          <w:szCs w:val="21"/>
        </w:rPr>
        <w:t>⑹若乙方未能按照合同约定的工期完成施工或逾期开工的，每逾期一日，乙方应当向甲方支付伍佰圆损失赔偿金，逾期达到柒日的，甲方有权单方解除本合同且乙方应当另行向甲方支付叁仟圆损失赔偿金</w:t>
      </w:r>
    </w:p>
    <w:p w:rsidR="000F7A56" w:rsidRDefault="000F7A56" w:rsidP="00BD7E87">
      <w:pPr>
        <w:widowControl/>
        <w:shd w:val="clear" w:color="auto" w:fill="FFFFFF"/>
        <w:spacing w:before="100" w:after="100"/>
        <w:jc w:val="center"/>
        <w:rPr>
          <w:rFonts w:ascii="宋体" w:eastAsia="宋体" w:hAnsi="宋体" w:cs="宋体"/>
          <w:b/>
          <w:bCs/>
          <w:color w:val="333333"/>
          <w:kern w:val="0"/>
          <w:sz w:val="31"/>
        </w:rPr>
      </w:pPr>
    </w:p>
    <w:p w:rsidR="000F7A56" w:rsidRDefault="000F7A56" w:rsidP="00BD7E87">
      <w:pPr>
        <w:widowControl/>
        <w:shd w:val="clear" w:color="auto" w:fill="FFFFFF"/>
        <w:spacing w:before="100" w:after="100"/>
        <w:jc w:val="center"/>
        <w:rPr>
          <w:rFonts w:ascii="宋体" w:eastAsia="宋体" w:hAnsi="宋体" w:cs="宋体"/>
          <w:b/>
          <w:bCs/>
          <w:color w:val="333333"/>
          <w:kern w:val="0"/>
          <w:sz w:val="31"/>
        </w:rPr>
      </w:pPr>
    </w:p>
    <w:p w:rsidR="002045C8" w:rsidRPr="002045C8" w:rsidRDefault="002045C8" w:rsidP="002045C8">
      <w:pPr>
        <w:jc w:val="center"/>
        <w:rPr>
          <w:rFonts w:ascii="Times New Roman" w:eastAsia="宋体" w:hAnsi="Times New Roman" w:cs="Times New Roman"/>
          <w:b/>
          <w:sz w:val="36"/>
          <w:szCs w:val="36"/>
        </w:rPr>
      </w:pPr>
      <w:bookmarkStart w:id="5" w:name="_Toc43024026"/>
      <w:r w:rsidRPr="002045C8">
        <w:rPr>
          <w:rFonts w:ascii="Times New Roman" w:eastAsia="黑体" w:hAnsi="Times New Roman" w:cs="Times New Roman" w:hint="eastAsia"/>
          <w:sz w:val="28"/>
          <w:szCs w:val="20"/>
        </w:rPr>
        <w:t>廉政合同</w:t>
      </w:r>
      <w:bookmarkEnd w:id="5"/>
      <w:r w:rsidRPr="002045C8">
        <w:rPr>
          <w:rFonts w:ascii="Times New Roman" w:eastAsia="黑体" w:hAnsi="Times New Roman" w:cs="Times New Roman" w:hint="eastAsia"/>
          <w:sz w:val="28"/>
          <w:szCs w:val="20"/>
        </w:rPr>
        <w:t>协议书</w:t>
      </w:r>
    </w:p>
    <w:p w:rsidR="002045C8" w:rsidRPr="002045C8" w:rsidRDefault="002045C8" w:rsidP="002045C8">
      <w:pPr>
        <w:adjustRightInd w:val="0"/>
        <w:snapToGrid w:val="0"/>
        <w:spacing w:line="400" w:lineRule="exact"/>
        <w:ind w:firstLineChars="200" w:firstLine="520"/>
        <w:rPr>
          <w:rFonts w:ascii="Times New Roman" w:eastAsia="楷体_GB2312" w:hAnsi="Times New Roman" w:cs="Times New Roman"/>
          <w:sz w:val="26"/>
          <w:szCs w:val="20"/>
        </w:rPr>
      </w:pPr>
    </w:p>
    <w:p w:rsidR="002045C8" w:rsidRPr="002045C8" w:rsidRDefault="002045C8" w:rsidP="002045C8">
      <w:pPr>
        <w:adjustRightInd w:val="0"/>
        <w:snapToGrid w:val="0"/>
        <w:spacing w:line="400" w:lineRule="exact"/>
        <w:ind w:firstLineChars="200" w:firstLine="420"/>
        <w:rPr>
          <w:rFonts w:ascii="宋体" w:eastAsia="宋体" w:hAnsi="宋体" w:cs="宋体"/>
          <w:snapToGrid w:val="0"/>
          <w:kern w:val="0"/>
          <w:szCs w:val="21"/>
        </w:rPr>
      </w:pPr>
      <w:r w:rsidRPr="002045C8">
        <w:rPr>
          <w:rFonts w:ascii="宋体" w:eastAsia="宋体" w:hAnsi="宋体" w:cs="宋体" w:hint="eastAsia"/>
          <w:szCs w:val="21"/>
        </w:rPr>
        <w:t>根据交通部《关于在交通基础设施建设中加强廉政建设的若干意见》以及有关工程建设、廉政建设的规定，为做好工程建设中的党风廉政建设，保证工程建设高效优质，保证建设资金的安全和有效使用以及投资效益，</w:t>
      </w:r>
      <w:r w:rsidRPr="002045C8">
        <w:rPr>
          <w:rFonts w:ascii="宋体" w:eastAsia="宋体" w:hAnsi="宋体" w:cs="宋体" w:hint="eastAsia"/>
          <w:szCs w:val="21"/>
          <w:u w:val="single"/>
        </w:rPr>
        <w:t>南通港口集团有限公司</w:t>
      </w:r>
      <w:r w:rsidRPr="002045C8">
        <w:rPr>
          <w:rFonts w:ascii="宋体" w:eastAsia="宋体" w:hAnsi="宋体" w:cs="宋体" w:hint="eastAsia"/>
          <w:szCs w:val="21"/>
        </w:rPr>
        <w:t>（以下称甲方）与（以下称乙方），特订立如下合同。</w:t>
      </w:r>
    </w:p>
    <w:p w:rsidR="002045C8" w:rsidRPr="002045C8" w:rsidRDefault="002045C8" w:rsidP="00DF72B7">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第一条甲方、乙方双方的权利和义务</w:t>
      </w:r>
    </w:p>
    <w:p w:rsidR="002045C8" w:rsidRPr="002045C8" w:rsidRDefault="002045C8" w:rsidP="00DF72B7">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（一）严格遵守党和国家有关法律法规及交通部的有关规定。</w:t>
      </w:r>
    </w:p>
    <w:p w:rsidR="002045C8" w:rsidRPr="002045C8" w:rsidRDefault="002045C8" w:rsidP="00DF72B7">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（二）严格遵守合同文件，自觉按合同办事。</w:t>
      </w:r>
    </w:p>
    <w:p w:rsidR="002045C8" w:rsidRPr="002045C8" w:rsidRDefault="002045C8" w:rsidP="00DF72B7">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（三）双方的业务活动坚持公开、公正、诚信、透明的原则（除法律认定的商业秘密和合同文件另有规定之外），不得损害国家和集体利益，违反工程建设管理规章制度。</w:t>
      </w:r>
    </w:p>
    <w:p w:rsidR="002045C8" w:rsidRPr="002045C8" w:rsidRDefault="002045C8" w:rsidP="00DF72B7">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（四）建立健全廉政制度，开展廉政教育，设立廉政告示牌，公布举报电话，监督并认真查处违法违纪行为。</w:t>
      </w:r>
    </w:p>
    <w:p w:rsidR="002045C8" w:rsidRPr="002045C8" w:rsidRDefault="002045C8" w:rsidP="00DF72B7">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（五）发现对方在业务活动中有违反廉政规定的行为，有及时提醒对方纠正的权利和义务。</w:t>
      </w:r>
    </w:p>
    <w:p w:rsidR="002045C8" w:rsidRPr="002045C8" w:rsidRDefault="002045C8" w:rsidP="00DF72B7">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（六）发现对方严重违反本合同义务条款的行为，有向其上级有关部门举报、建议给予处理并要求告之处理结果的权利。</w:t>
      </w:r>
    </w:p>
    <w:p w:rsidR="002045C8" w:rsidRPr="002045C8" w:rsidRDefault="002045C8" w:rsidP="00DF72B7">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第二条甲方的义务</w:t>
      </w:r>
    </w:p>
    <w:p w:rsidR="002045C8" w:rsidRPr="002045C8" w:rsidRDefault="002045C8" w:rsidP="00DF72B7">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（一）甲方及其工作人员不得索要或接受乙方的礼金、有价证券和贵重物品，不得由乙方报销任何应由甲方或个人支付的费用等。</w:t>
      </w:r>
    </w:p>
    <w:p w:rsidR="002045C8" w:rsidRPr="002045C8" w:rsidRDefault="002045C8" w:rsidP="00DF72B7">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（二）甲方工作人员不得参加乙方安排的超标准宴请和娱乐活动；不得接受乙方提供的通讯工具、交通工具和高档办公用品等。</w:t>
      </w:r>
    </w:p>
    <w:p w:rsidR="002045C8" w:rsidRPr="002045C8" w:rsidRDefault="002045C8" w:rsidP="00DF72B7">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三）甲方及其工作人员不得要求或者接受乙方为其住房装修、婚丧嫁娶活动、配偶子女的工作安排和子女读书上学以及出国出境、旅游等提供方便等；不得要求或者接受乙方为其子女读书上学提供其所承担的费用等。</w:t>
      </w:r>
    </w:p>
    <w:p w:rsidR="002045C8" w:rsidRPr="002045C8" w:rsidRDefault="002045C8" w:rsidP="00DF72B7">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（四）甲方工作人员的配偶、子女不得从事与甲方项目有关的材料设备供应、工程分包、劳务等经济活动等。</w:t>
      </w:r>
    </w:p>
    <w:p w:rsidR="002045C8" w:rsidRPr="002045C8" w:rsidRDefault="002045C8" w:rsidP="00DF72B7">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（五）甲方及其工作人员不得以任何理由向乙方推荐分包单位，不得要求乙方购买合同规定外的材料和设备。</w:t>
      </w:r>
    </w:p>
    <w:p w:rsidR="002045C8" w:rsidRPr="002045C8" w:rsidRDefault="002045C8" w:rsidP="00DF72B7">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第三条乙方义务</w:t>
      </w:r>
    </w:p>
    <w:p w:rsidR="002045C8" w:rsidRPr="002045C8" w:rsidRDefault="002045C8" w:rsidP="00DF72B7">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lastRenderedPageBreak/>
        <w:t>（一）乙方不得以任何理由向甲方及其工作人员行贿或馈赠礼金、有价证券、贵重礼品。</w:t>
      </w:r>
    </w:p>
    <w:p w:rsidR="002045C8" w:rsidRPr="002045C8" w:rsidRDefault="002045C8" w:rsidP="00DF72B7">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（二）乙方不得以任何名义为甲方及其工作人员报销应由甲方单位或个人支付的任何费用。</w:t>
      </w:r>
    </w:p>
    <w:p w:rsidR="002045C8" w:rsidRPr="002045C8" w:rsidRDefault="002045C8" w:rsidP="00DF72B7">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（三）乙方不得以任何理由安排甲方工作人员参加超标准宴请及娱乐活动。</w:t>
      </w:r>
    </w:p>
    <w:p w:rsidR="002045C8" w:rsidRPr="002045C8" w:rsidRDefault="002045C8" w:rsidP="00DF72B7">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（四）乙方不得为甲方单位和个人购置或提供通讯工具、交通工具和高档办公用品等。</w:t>
      </w:r>
    </w:p>
    <w:p w:rsidR="002045C8" w:rsidRPr="002045C8" w:rsidRDefault="002045C8" w:rsidP="00DF72B7">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第四条违约责任</w:t>
      </w:r>
    </w:p>
    <w:p w:rsidR="002045C8" w:rsidRPr="002045C8" w:rsidRDefault="002045C8" w:rsidP="00DF72B7">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（一）甲方及其工作人员违反本合同第一、二条，按管理权限，依据有关规定给予党纪、政纪或组织处理；涉嫌犯罪的，移交司法机关追究刑事责任；给乙方单位造成经济损失的，应予以赔偿。</w:t>
      </w:r>
    </w:p>
    <w:p w:rsidR="002045C8" w:rsidRPr="002045C8" w:rsidRDefault="002045C8" w:rsidP="00DF72B7">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二）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rsidR="002045C8" w:rsidRPr="002045C8" w:rsidRDefault="002045C8" w:rsidP="00DF72B7">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第五条双方约定：本合同由双方或双方上级单位的纪检监察机关负责监督。由甲方或甲方上级单位的纪检监察机关约请乙方或乙方上级单位纪检监察机关对本合同履行情况进行检查，提出在本合同规定范围内的裁定意见。</w:t>
      </w:r>
    </w:p>
    <w:p w:rsidR="002045C8" w:rsidRPr="002045C8" w:rsidRDefault="002045C8" w:rsidP="00DF72B7">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第六条本合同有效期为甲方、乙方双方签署的维修工程施工合同签订期限。</w:t>
      </w:r>
    </w:p>
    <w:p w:rsidR="002045C8" w:rsidRPr="002045C8" w:rsidRDefault="002045C8" w:rsidP="00DF72B7">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第七条本合同作为项目合同的附件，与工程施工合同具有同等的法律效力，经合同双方签署立即生效。</w:t>
      </w:r>
    </w:p>
    <w:p w:rsidR="002045C8" w:rsidRPr="002045C8" w:rsidRDefault="002045C8" w:rsidP="00DF72B7">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第八条本合同共六份，双方与见证单位各执二份。</w:t>
      </w:r>
    </w:p>
    <w:p w:rsidR="002045C8" w:rsidRPr="002045C8" w:rsidRDefault="002045C8" w:rsidP="00DF72B7">
      <w:pPr>
        <w:adjustRightInd w:val="0"/>
        <w:snapToGrid w:val="0"/>
        <w:spacing w:beforeLines="15" w:afterLines="15" w:line="360" w:lineRule="auto"/>
        <w:ind w:firstLineChars="200" w:firstLine="420"/>
        <w:rPr>
          <w:rFonts w:ascii="宋体" w:eastAsia="宋体" w:hAnsi="宋体" w:cs="宋体"/>
          <w:szCs w:val="21"/>
        </w:rPr>
      </w:pPr>
    </w:p>
    <w:p w:rsidR="002045C8" w:rsidRPr="002045C8" w:rsidRDefault="002045C8" w:rsidP="00DF72B7">
      <w:pPr>
        <w:adjustRightInd w:val="0"/>
        <w:snapToGrid w:val="0"/>
        <w:spacing w:beforeLines="15" w:afterLines="15" w:line="360" w:lineRule="auto"/>
        <w:ind w:firstLineChars="200" w:firstLine="420"/>
        <w:rPr>
          <w:rFonts w:ascii="宋体" w:eastAsia="宋体" w:hAnsi="宋体" w:cs="宋体"/>
          <w:szCs w:val="21"/>
        </w:rPr>
      </w:pPr>
    </w:p>
    <w:p w:rsidR="002045C8" w:rsidRPr="002045C8" w:rsidRDefault="002045C8" w:rsidP="00DF72B7">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甲方：</w:t>
      </w:r>
      <w:r w:rsidRPr="002045C8">
        <w:rPr>
          <w:rFonts w:ascii="宋体" w:eastAsia="宋体" w:hAnsi="宋体" w:cs="宋体" w:hint="eastAsia"/>
          <w:szCs w:val="21"/>
          <w:u w:val="single"/>
        </w:rPr>
        <w:t>（盖章）</w:t>
      </w:r>
      <w:r w:rsidRPr="002045C8">
        <w:rPr>
          <w:rFonts w:ascii="宋体" w:eastAsia="宋体" w:hAnsi="宋体" w:cs="宋体" w:hint="eastAsia"/>
          <w:szCs w:val="21"/>
        </w:rPr>
        <w:t>乙方：</w:t>
      </w:r>
      <w:r w:rsidRPr="002045C8">
        <w:rPr>
          <w:rFonts w:ascii="宋体" w:eastAsia="宋体" w:hAnsi="宋体" w:cs="宋体" w:hint="eastAsia"/>
          <w:szCs w:val="21"/>
          <w:u w:val="single"/>
        </w:rPr>
        <w:t>（盖章）</w:t>
      </w:r>
    </w:p>
    <w:p w:rsidR="002045C8" w:rsidRPr="002045C8" w:rsidRDefault="002045C8" w:rsidP="00DF72B7">
      <w:pPr>
        <w:adjustRightInd w:val="0"/>
        <w:snapToGrid w:val="0"/>
        <w:spacing w:beforeLines="15" w:afterLines="15"/>
        <w:ind w:firstLineChars="200" w:firstLine="420"/>
        <w:rPr>
          <w:rFonts w:ascii="宋体" w:eastAsia="宋体" w:hAnsi="宋体" w:cs="宋体"/>
          <w:szCs w:val="21"/>
        </w:rPr>
      </w:pPr>
      <w:r w:rsidRPr="002045C8">
        <w:rPr>
          <w:rFonts w:ascii="宋体" w:eastAsia="宋体" w:hAnsi="宋体" w:cs="宋体" w:hint="eastAsia"/>
          <w:szCs w:val="21"/>
        </w:rPr>
        <w:t>法定代表人法定代表人</w:t>
      </w:r>
    </w:p>
    <w:p w:rsidR="002045C8" w:rsidRPr="002045C8" w:rsidRDefault="002045C8" w:rsidP="00DF72B7">
      <w:pPr>
        <w:adjustRightInd w:val="0"/>
        <w:snapToGrid w:val="0"/>
        <w:spacing w:beforeLines="15" w:afterLines="15"/>
        <w:ind w:firstLineChars="200" w:firstLine="420"/>
        <w:rPr>
          <w:rFonts w:ascii="宋体" w:eastAsia="宋体" w:hAnsi="宋体" w:cs="宋体"/>
          <w:szCs w:val="21"/>
        </w:rPr>
      </w:pPr>
      <w:r w:rsidRPr="002045C8">
        <w:rPr>
          <w:rFonts w:ascii="宋体" w:eastAsia="宋体" w:hAnsi="宋体" w:cs="宋体" w:hint="eastAsia"/>
          <w:szCs w:val="21"/>
        </w:rPr>
        <w:t>或其授权的代理人：     或其授权的代理人：</w:t>
      </w:r>
    </w:p>
    <w:p w:rsidR="002045C8" w:rsidRPr="002045C8" w:rsidRDefault="002045C8" w:rsidP="00DF72B7">
      <w:pPr>
        <w:tabs>
          <w:tab w:val="left" w:pos="7140"/>
        </w:tabs>
        <w:adjustRightInd w:val="0"/>
        <w:snapToGrid w:val="0"/>
        <w:spacing w:beforeLines="15" w:afterLines="15" w:line="360" w:lineRule="auto"/>
        <w:ind w:firstLineChars="200" w:firstLine="420"/>
        <w:rPr>
          <w:rFonts w:ascii="宋体" w:eastAsia="宋体" w:hAnsi="宋体" w:cs="宋体"/>
          <w:szCs w:val="21"/>
        </w:rPr>
      </w:pPr>
    </w:p>
    <w:p w:rsidR="002045C8" w:rsidRPr="002045C8" w:rsidRDefault="002045C8" w:rsidP="00DF72B7">
      <w:pPr>
        <w:tabs>
          <w:tab w:val="left" w:pos="7140"/>
        </w:tabs>
        <w:adjustRightInd w:val="0"/>
        <w:snapToGrid w:val="0"/>
        <w:spacing w:beforeLines="15" w:afterLines="15" w:line="360" w:lineRule="auto"/>
        <w:ind w:firstLineChars="200" w:firstLine="420"/>
        <w:rPr>
          <w:rFonts w:ascii="宋体" w:eastAsia="宋体" w:hAnsi="宋体" w:cs="宋体"/>
          <w:szCs w:val="21"/>
        </w:rPr>
      </w:pPr>
    </w:p>
    <w:p w:rsidR="002045C8" w:rsidRPr="002045C8" w:rsidRDefault="002045C8" w:rsidP="002045C8">
      <w:pPr>
        <w:adjustRightInd w:val="0"/>
        <w:spacing w:line="360" w:lineRule="auto"/>
        <w:ind w:firstLine="420"/>
        <w:jc w:val="left"/>
        <w:textAlignment w:val="baseline"/>
        <w:rPr>
          <w:rFonts w:ascii="宋体" w:eastAsia="宋体" w:hAnsi="宋体" w:cs="宋体"/>
          <w:szCs w:val="21"/>
        </w:rPr>
      </w:pPr>
    </w:p>
    <w:p w:rsidR="002045C8" w:rsidRPr="002045C8" w:rsidRDefault="002045C8" w:rsidP="002045C8">
      <w:pPr>
        <w:adjustRightInd w:val="0"/>
        <w:spacing w:line="360" w:lineRule="auto"/>
        <w:ind w:firstLine="420"/>
        <w:jc w:val="left"/>
        <w:textAlignment w:val="baseline"/>
        <w:rPr>
          <w:rFonts w:ascii="宋体" w:eastAsia="宋体" w:hAnsi="宋体" w:cs="宋体"/>
          <w:szCs w:val="21"/>
        </w:rPr>
      </w:pPr>
    </w:p>
    <w:p w:rsidR="002045C8" w:rsidRPr="002045C8" w:rsidRDefault="002045C8" w:rsidP="002045C8">
      <w:pPr>
        <w:adjustRightInd w:val="0"/>
        <w:spacing w:line="360" w:lineRule="auto"/>
        <w:jc w:val="right"/>
        <w:textAlignment w:val="baseline"/>
        <w:rPr>
          <w:rFonts w:ascii="宋体" w:eastAsia="宋体" w:hAnsi="宋体" w:cs="宋体"/>
          <w:szCs w:val="21"/>
        </w:rPr>
      </w:pPr>
      <w:r w:rsidRPr="002045C8">
        <w:rPr>
          <w:rFonts w:ascii="宋体" w:eastAsia="宋体" w:hAnsi="宋体" w:cs="宋体" w:hint="eastAsia"/>
          <w:szCs w:val="21"/>
        </w:rPr>
        <w:t>20</w:t>
      </w:r>
      <w:r>
        <w:rPr>
          <w:rFonts w:ascii="宋体" w:eastAsia="宋体" w:hAnsi="宋体" w:cs="宋体" w:hint="eastAsia"/>
          <w:szCs w:val="21"/>
        </w:rPr>
        <w:t>20</w:t>
      </w:r>
      <w:r w:rsidRPr="002045C8">
        <w:rPr>
          <w:rFonts w:ascii="宋体" w:eastAsia="宋体" w:hAnsi="宋体" w:cs="宋体" w:hint="eastAsia"/>
          <w:szCs w:val="21"/>
        </w:rPr>
        <w:t xml:space="preserve"> 年月日</w:t>
      </w:r>
    </w:p>
    <w:p w:rsidR="002045C8" w:rsidRDefault="002045C8" w:rsidP="00BD7E87">
      <w:pPr>
        <w:widowControl/>
        <w:shd w:val="clear" w:color="auto" w:fill="FFFFFF"/>
        <w:spacing w:before="100" w:after="100"/>
        <w:jc w:val="center"/>
        <w:rPr>
          <w:rFonts w:ascii="宋体" w:eastAsia="宋体" w:hAnsi="宋体" w:cs="宋体"/>
          <w:b/>
          <w:bCs/>
          <w:color w:val="333333"/>
          <w:kern w:val="0"/>
          <w:sz w:val="31"/>
        </w:rPr>
      </w:pPr>
    </w:p>
    <w:p w:rsidR="002045C8" w:rsidRDefault="002045C8" w:rsidP="00BD7E87">
      <w:pPr>
        <w:widowControl/>
        <w:shd w:val="clear" w:color="auto" w:fill="FFFFFF"/>
        <w:spacing w:before="100" w:after="100"/>
        <w:jc w:val="center"/>
        <w:rPr>
          <w:rFonts w:ascii="宋体" w:eastAsia="宋体" w:hAnsi="宋体" w:cs="宋体"/>
          <w:b/>
          <w:bCs/>
          <w:color w:val="333333"/>
          <w:kern w:val="0"/>
          <w:sz w:val="31"/>
        </w:rPr>
      </w:pPr>
    </w:p>
    <w:p w:rsidR="002045C8" w:rsidRDefault="002045C8" w:rsidP="00BD7E87">
      <w:pPr>
        <w:widowControl/>
        <w:shd w:val="clear" w:color="auto" w:fill="FFFFFF"/>
        <w:spacing w:before="100" w:after="100"/>
        <w:jc w:val="center"/>
        <w:rPr>
          <w:rFonts w:ascii="宋体" w:eastAsia="宋体" w:hAnsi="宋体" w:cs="宋体"/>
          <w:b/>
          <w:bCs/>
          <w:color w:val="333333"/>
          <w:kern w:val="0"/>
          <w:sz w:val="31"/>
        </w:rPr>
      </w:pPr>
    </w:p>
    <w:p w:rsidR="007E11D6" w:rsidRPr="0043572F" w:rsidRDefault="007E11D6" w:rsidP="007E11D6">
      <w:pPr>
        <w:spacing w:line="440" w:lineRule="exact"/>
        <w:jc w:val="center"/>
        <w:rPr>
          <w:rFonts w:ascii="宋体" w:eastAsia="宋体" w:hAnsi="宋体" w:cs="Times New Roman"/>
          <w:b/>
          <w:sz w:val="28"/>
          <w:szCs w:val="28"/>
        </w:rPr>
      </w:pPr>
      <w:r w:rsidRPr="0043572F">
        <w:rPr>
          <w:rFonts w:ascii="宋体" w:eastAsia="宋体" w:hAnsi="宋体" w:cs="Times New Roman" w:hint="eastAsia"/>
          <w:b/>
          <w:sz w:val="28"/>
          <w:szCs w:val="28"/>
        </w:rPr>
        <w:t>安全生产合同</w:t>
      </w:r>
    </w:p>
    <w:p w:rsidR="007E11D6" w:rsidRPr="007E11D6" w:rsidRDefault="007E11D6" w:rsidP="007E11D6">
      <w:pPr>
        <w:rPr>
          <w:rFonts w:ascii="宋体" w:eastAsia="宋体" w:hAnsi="宋体" w:cs="Times New Roman"/>
          <w:bCs/>
          <w:szCs w:val="24"/>
        </w:rPr>
      </w:pPr>
    </w:p>
    <w:p w:rsidR="007E11D6" w:rsidRPr="007E11D6" w:rsidRDefault="007E11D6" w:rsidP="007E11D6">
      <w:pPr>
        <w:spacing w:line="440" w:lineRule="exact"/>
        <w:ind w:firstLineChars="200" w:firstLine="420"/>
        <w:rPr>
          <w:rFonts w:ascii="宋体" w:eastAsia="宋体" w:hAnsi="宋体" w:cs="Times New Roman"/>
          <w:bCs/>
          <w:szCs w:val="24"/>
        </w:rPr>
      </w:pPr>
      <w:r w:rsidRPr="007E11D6">
        <w:rPr>
          <w:rFonts w:ascii="宋体" w:eastAsia="宋体" w:hAnsi="宋体" w:cs="Times New Roman" w:hint="eastAsia"/>
          <w:bCs/>
          <w:szCs w:val="24"/>
        </w:rPr>
        <w:t>为在</w:t>
      </w:r>
      <w:r w:rsidRPr="007E11D6">
        <w:rPr>
          <w:rFonts w:ascii="宋体" w:eastAsia="宋体" w:hAnsi="宋体" w:cs="Times New Roman" w:hint="eastAsia"/>
          <w:bCs/>
          <w:szCs w:val="24"/>
          <w:u w:val="single"/>
        </w:rPr>
        <w:t xml:space="preserve">                       （</w:t>
      </w:r>
      <w:r w:rsidRPr="007E11D6">
        <w:rPr>
          <w:rFonts w:ascii="宋体" w:eastAsia="宋体" w:hAnsi="宋体" w:cs="Times New Roman" w:hint="eastAsia"/>
          <w:bCs/>
          <w:szCs w:val="24"/>
        </w:rPr>
        <w:t>项目名称）标段施工合同的实施过程中创造安全、高效的施工环境，切实搞好本项目的安全管理工作，本项目发包人（发包人名称，以下简称“发包人”）与承包人（承包人名称，以下简称“承包人”）特此签订安全生产合同：</w:t>
      </w:r>
    </w:p>
    <w:p w:rsidR="007E11D6" w:rsidRPr="007E11D6" w:rsidRDefault="007E11D6" w:rsidP="007E11D6">
      <w:pPr>
        <w:spacing w:line="440" w:lineRule="exact"/>
        <w:ind w:firstLineChars="200" w:firstLine="420"/>
        <w:rPr>
          <w:rFonts w:ascii="宋体" w:eastAsia="宋体" w:hAnsi="宋体" w:cs="Times New Roman"/>
          <w:bCs/>
          <w:szCs w:val="24"/>
        </w:rPr>
      </w:pPr>
      <w:r w:rsidRPr="007E11D6">
        <w:rPr>
          <w:rFonts w:ascii="宋体" w:eastAsia="宋体" w:hAnsi="宋体" w:cs="Times New Roman" w:hint="eastAsia"/>
          <w:bCs/>
          <w:szCs w:val="24"/>
        </w:rPr>
        <w:t>1.发包人职责</w:t>
      </w:r>
    </w:p>
    <w:p w:rsidR="007E11D6" w:rsidRPr="007E11D6" w:rsidRDefault="007E11D6" w:rsidP="007E11D6">
      <w:pPr>
        <w:spacing w:line="440" w:lineRule="exact"/>
        <w:ind w:firstLineChars="200" w:firstLine="420"/>
        <w:rPr>
          <w:rFonts w:ascii="宋体" w:eastAsia="宋体" w:hAnsi="宋体" w:cs="Times New Roman"/>
          <w:bCs/>
          <w:szCs w:val="24"/>
        </w:rPr>
      </w:pPr>
      <w:r w:rsidRPr="007E11D6">
        <w:rPr>
          <w:rFonts w:ascii="宋体" w:eastAsia="宋体" w:hAnsi="宋体" w:cs="Times New Roman" w:hint="eastAsia"/>
          <w:bCs/>
          <w:szCs w:val="24"/>
        </w:rPr>
        <w:t>（1）严格遵守国家有关安全生产的法律法规，认真执行工程承包合同中的有关安全要求。</w:t>
      </w:r>
    </w:p>
    <w:p w:rsidR="007E11D6" w:rsidRPr="007E11D6" w:rsidRDefault="007E11D6" w:rsidP="007E11D6">
      <w:pPr>
        <w:spacing w:line="440" w:lineRule="exact"/>
        <w:ind w:firstLineChars="200" w:firstLine="420"/>
        <w:rPr>
          <w:rFonts w:ascii="宋体" w:eastAsia="宋体" w:hAnsi="宋体" w:cs="Times New Roman"/>
          <w:bCs/>
          <w:szCs w:val="24"/>
        </w:rPr>
      </w:pPr>
      <w:r w:rsidRPr="007E11D6">
        <w:rPr>
          <w:rFonts w:ascii="宋体" w:eastAsia="宋体" w:hAnsi="宋体" w:cs="Times New Roman" w:hint="eastAsia"/>
          <w:bCs/>
          <w:szCs w:val="24"/>
        </w:rPr>
        <w:t>（2）按照“安全第一、预防为主、综合治理”和坚持“管生产必须管安全”的原则进行安全生产管理，做到生产与安全工作同时计划、布置、检查、总结和评比。</w:t>
      </w:r>
    </w:p>
    <w:p w:rsidR="007E11D6" w:rsidRPr="007E11D6" w:rsidRDefault="007E11D6" w:rsidP="007E11D6">
      <w:pPr>
        <w:spacing w:line="440" w:lineRule="exact"/>
        <w:ind w:leftChars="171" w:left="359" w:firstLineChars="50" w:firstLine="105"/>
        <w:rPr>
          <w:rFonts w:ascii="宋体" w:eastAsia="宋体" w:hAnsi="宋体" w:cs="Times New Roman"/>
          <w:bCs/>
          <w:szCs w:val="24"/>
        </w:rPr>
      </w:pPr>
      <w:r w:rsidRPr="007E11D6">
        <w:rPr>
          <w:rFonts w:ascii="宋体" w:eastAsia="宋体" w:hAnsi="宋体" w:cs="Times New Roman" w:hint="eastAsia"/>
          <w:bCs/>
          <w:szCs w:val="24"/>
        </w:rPr>
        <w:t>（3）重要的安全设施必须坚持与主体工程“三同时”的原则，即：同时设计、审批，同时施工，同时验收，投入使用。</w:t>
      </w:r>
    </w:p>
    <w:p w:rsidR="007E11D6" w:rsidRPr="007E11D6" w:rsidRDefault="007E11D6" w:rsidP="007E11D6">
      <w:pPr>
        <w:spacing w:line="440" w:lineRule="exact"/>
        <w:ind w:firstLineChars="200" w:firstLine="420"/>
        <w:rPr>
          <w:rFonts w:ascii="宋体" w:eastAsia="宋体" w:hAnsi="宋体" w:cs="Times New Roman"/>
          <w:bCs/>
          <w:szCs w:val="24"/>
        </w:rPr>
      </w:pPr>
      <w:r w:rsidRPr="007E11D6">
        <w:rPr>
          <w:rFonts w:ascii="宋体" w:eastAsia="宋体" w:hAnsi="宋体" w:cs="Times New Roman" w:hint="eastAsia"/>
          <w:bCs/>
          <w:szCs w:val="24"/>
        </w:rPr>
        <w:t>（4）定期召开安全生产调度会，及时传达中央及地方有关安全生产的精神。</w:t>
      </w:r>
    </w:p>
    <w:p w:rsidR="007E11D6" w:rsidRPr="007E11D6" w:rsidRDefault="007E11D6" w:rsidP="007E11D6">
      <w:pPr>
        <w:spacing w:line="440" w:lineRule="exact"/>
        <w:ind w:firstLineChars="200" w:firstLine="420"/>
        <w:rPr>
          <w:rFonts w:ascii="宋体" w:eastAsia="宋体" w:hAnsi="宋体" w:cs="Times New Roman"/>
          <w:bCs/>
          <w:szCs w:val="24"/>
        </w:rPr>
      </w:pPr>
      <w:r w:rsidRPr="007E11D6">
        <w:rPr>
          <w:rFonts w:ascii="宋体" w:eastAsia="宋体" w:hAnsi="宋体" w:cs="Times New Roman" w:hint="eastAsia"/>
          <w:bCs/>
          <w:szCs w:val="24"/>
        </w:rPr>
        <w:t>（5）组织对承包人施工现场进行安全生产检查，监督承包人及时处理发现的各种安全隐患。</w:t>
      </w:r>
    </w:p>
    <w:p w:rsidR="007E11D6" w:rsidRPr="007E11D6" w:rsidRDefault="007E11D6" w:rsidP="007E11D6">
      <w:pPr>
        <w:spacing w:line="440" w:lineRule="exact"/>
        <w:ind w:firstLineChars="200" w:firstLine="420"/>
        <w:rPr>
          <w:rFonts w:ascii="宋体" w:eastAsia="宋体" w:hAnsi="宋体" w:cs="Times New Roman"/>
          <w:bCs/>
          <w:szCs w:val="24"/>
        </w:rPr>
      </w:pPr>
      <w:r w:rsidRPr="007E11D6">
        <w:rPr>
          <w:rFonts w:ascii="宋体" w:eastAsia="宋体" w:hAnsi="宋体" w:cs="Times New Roman" w:hint="eastAsia"/>
          <w:bCs/>
          <w:szCs w:val="24"/>
        </w:rPr>
        <w:t>2.承包人职责</w:t>
      </w:r>
    </w:p>
    <w:p w:rsidR="007E11D6" w:rsidRPr="007E11D6" w:rsidRDefault="007E11D6" w:rsidP="007E11D6">
      <w:pPr>
        <w:spacing w:line="440" w:lineRule="exact"/>
        <w:ind w:firstLineChars="200" w:firstLine="420"/>
        <w:rPr>
          <w:rFonts w:ascii="宋体" w:eastAsia="宋体" w:hAnsi="宋体" w:cs="Times New Roman"/>
          <w:bCs/>
          <w:szCs w:val="24"/>
        </w:rPr>
      </w:pPr>
      <w:r w:rsidRPr="007E11D6">
        <w:rPr>
          <w:rFonts w:ascii="宋体" w:eastAsia="宋体" w:hAnsi="宋体" w:cs="Times New Roman" w:hint="eastAsia"/>
          <w:bCs/>
          <w:szCs w:val="24"/>
        </w:rPr>
        <w:t>（1）严格遵守《中华人民共和国安全生产法》、《建设工程安全生产管理条例》等国家有关安全生产的法律法规、《公路水运工程安全生产监督管理办法》、《公路工程施工安全技术规程》和《公路筑养路机械操作规程》等有关安全生产的规定。认真执行工程承包合同中的有关安全要求。</w:t>
      </w:r>
    </w:p>
    <w:p w:rsidR="007E11D6" w:rsidRPr="007E11D6" w:rsidRDefault="007E11D6" w:rsidP="007E11D6">
      <w:pPr>
        <w:spacing w:line="440" w:lineRule="exact"/>
        <w:ind w:firstLineChars="200" w:firstLine="420"/>
        <w:rPr>
          <w:rFonts w:ascii="宋体" w:eastAsia="宋体" w:hAnsi="宋体" w:cs="Times New Roman"/>
          <w:bCs/>
          <w:szCs w:val="24"/>
        </w:rPr>
      </w:pPr>
      <w:r w:rsidRPr="007E11D6">
        <w:rPr>
          <w:rFonts w:ascii="宋体" w:eastAsia="宋体" w:hAnsi="宋体" w:cs="Times New Roman" w:hint="eastAsia"/>
          <w:bCs/>
          <w:szCs w:val="24"/>
        </w:rPr>
        <w:t>（2）坚持“安全第一、预防为主、综合治理”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rsidR="007E11D6" w:rsidRPr="007E11D6" w:rsidRDefault="007E11D6" w:rsidP="007E11D6">
      <w:pPr>
        <w:spacing w:line="440" w:lineRule="exact"/>
        <w:ind w:firstLineChars="250" w:firstLine="525"/>
        <w:rPr>
          <w:rFonts w:ascii="宋体" w:eastAsia="宋体" w:hAnsi="宋体" w:cs="Times New Roman"/>
          <w:bCs/>
          <w:szCs w:val="24"/>
        </w:rPr>
      </w:pPr>
      <w:r w:rsidRPr="007E11D6">
        <w:rPr>
          <w:rFonts w:ascii="宋体" w:eastAsia="宋体" w:hAnsi="宋体" w:cs="Times New Roman" w:hint="eastAsia"/>
          <w:bCs/>
          <w:szCs w:val="24"/>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w:t>
      </w:r>
      <w:r w:rsidRPr="007E11D6">
        <w:rPr>
          <w:rFonts w:ascii="宋体" w:eastAsia="宋体" w:hAnsi="宋体" w:cs="Times New Roman" w:hint="eastAsia"/>
          <w:bCs/>
          <w:szCs w:val="24"/>
        </w:rPr>
        <w:lastRenderedPageBreak/>
        <w:t>按有关规定发布指令，并采取保护性措施防止事故发生。</w:t>
      </w:r>
    </w:p>
    <w:p w:rsidR="007E11D6" w:rsidRPr="007E11D6" w:rsidRDefault="007E11D6" w:rsidP="007E11D6">
      <w:pPr>
        <w:spacing w:line="440" w:lineRule="exact"/>
        <w:ind w:firstLineChars="150" w:firstLine="315"/>
        <w:rPr>
          <w:rFonts w:ascii="宋体" w:eastAsia="宋体" w:hAnsi="宋体" w:cs="Times New Roman"/>
          <w:bCs/>
          <w:szCs w:val="24"/>
        </w:rPr>
      </w:pPr>
      <w:r w:rsidRPr="007E11D6">
        <w:rPr>
          <w:rFonts w:ascii="宋体" w:eastAsia="宋体" w:hAnsi="宋体" w:cs="Times New Roman" w:hint="eastAsia"/>
          <w:bCs/>
          <w:szCs w:val="24"/>
        </w:rPr>
        <w:t>（4）承包人在任何时候都应采取各种合理的预防措施，防止其员工发生任何违法、违禁、暴力或妨碍治安的行为。</w:t>
      </w:r>
    </w:p>
    <w:p w:rsidR="007E11D6" w:rsidRPr="007E11D6" w:rsidRDefault="007E11D6" w:rsidP="007E11D6">
      <w:pPr>
        <w:spacing w:line="440" w:lineRule="exact"/>
        <w:ind w:firstLineChars="150" w:firstLine="315"/>
        <w:rPr>
          <w:rFonts w:ascii="宋体" w:eastAsia="宋体" w:hAnsi="宋体" w:cs="Times New Roman"/>
          <w:bCs/>
          <w:szCs w:val="24"/>
        </w:rPr>
      </w:pPr>
      <w:r w:rsidRPr="007E11D6">
        <w:rPr>
          <w:rFonts w:ascii="宋体" w:eastAsia="宋体" w:hAnsi="宋体" w:cs="Times New Roman" w:hint="eastAsia"/>
          <w:bCs/>
          <w:szCs w:val="24"/>
        </w:rPr>
        <w:t>（5）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rsidR="007E11D6" w:rsidRPr="007E11D6" w:rsidRDefault="007E11D6" w:rsidP="007E11D6">
      <w:pPr>
        <w:spacing w:line="440" w:lineRule="exact"/>
        <w:ind w:firstLineChars="150" w:firstLine="315"/>
        <w:rPr>
          <w:rFonts w:ascii="宋体" w:eastAsia="宋体" w:hAnsi="宋体" w:cs="Times New Roman"/>
          <w:bCs/>
          <w:szCs w:val="24"/>
        </w:rPr>
      </w:pPr>
      <w:r w:rsidRPr="007E11D6">
        <w:rPr>
          <w:rFonts w:ascii="宋体" w:eastAsia="宋体" w:hAnsi="宋体" w:cs="Times New Roman" w:hint="eastAsia"/>
          <w:bCs/>
          <w:szCs w:val="24"/>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rsidR="007E11D6" w:rsidRPr="007E11D6" w:rsidRDefault="007E11D6" w:rsidP="007E11D6">
      <w:pPr>
        <w:spacing w:line="440" w:lineRule="exact"/>
        <w:ind w:firstLineChars="150" w:firstLine="315"/>
        <w:rPr>
          <w:rFonts w:ascii="宋体" w:eastAsia="宋体" w:hAnsi="宋体" w:cs="Times New Roman"/>
          <w:bCs/>
          <w:szCs w:val="24"/>
        </w:rPr>
      </w:pPr>
      <w:r w:rsidRPr="007E11D6">
        <w:rPr>
          <w:rFonts w:ascii="宋体" w:eastAsia="宋体" w:hAnsi="宋体" w:cs="Times New Roman" w:hint="eastAsia"/>
          <w:bCs/>
          <w:szCs w:val="24"/>
        </w:rPr>
        <w:t>（7）操作人员上岗，必须按规定穿戴防护用品。施工负责人和安全检查员应随时检查劳动防护用品的穿戴情况，不按规定穿戴防护用品的人员不得上岗。</w:t>
      </w:r>
    </w:p>
    <w:p w:rsidR="007E11D6" w:rsidRPr="007E11D6" w:rsidRDefault="007E11D6" w:rsidP="007E11D6">
      <w:pPr>
        <w:spacing w:line="440" w:lineRule="exact"/>
        <w:ind w:firstLineChars="150" w:firstLine="315"/>
        <w:rPr>
          <w:rFonts w:ascii="宋体" w:eastAsia="宋体" w:hAnsi="宋体" w:cs="Times New Roman"/>
          <w:bCs/>
          <w:szCs w:val="24"/>
        </w:rPr>
      </w:pPr>
      <w:r w:rsidRPr="007E11D6">
        <w:rPr>
          <w:rFonts w:ascii="宋体" w:eastAsia="宋体" w:hAnsi="宋体" w:cs="Times New Roman" w:hint="eastAsia"/>
          <w:bCs/>
          <w:szCs w:val="24"/>
        </w:rPr>
        <w:t>（8）所有施工机具设备和高空作业的设备均应定期检查，并有安全员的签字记录，保证其经常处于完好状态；不合格的机具、设备和劳动保护用品严禁使用。</w:t>
      </w:r>
    </w:p>
    <w:p w:rsidR="007E11D6" w:rsidRPr="007E11D6" w:rsidRDefault="007E11D6" w:rsidP="007E11D6">
      <w:pPr>
        <w:spacing w:line="440" w:lineRule="exact"/>
        <w:ind w:firstLineChars="150" w:firstLine="315"/>
        <w:rPr>
          <w:rFonts w:ascii="宋体" w:eastAsia="宋体" w:hAnsi="宋体" w:cs="Times New Roman"/>
          <w:bCs/>
          <w:szCs w:val="24"/>
        </w:rPr>
      </w:pPr>
      <w:r w:rsidRPr="007E11D6">
        <w:rPr>
          <w:rFonts w:ascii="宋体" w:eastAsia="宋体" w:hAnsi="宋体" w:cs="Times New Roman" w:hint="eastAsia"/>
          <w:bCs/>
          <w:szCs w:val="24"/>
        </w:rPr>
        <w:t>（9）施工中采用新技术、新工艺、新设备、新材料时，必须制定相应的安全技术措施，施工现场必须具有相关的安全标志牌。</w:t>
      </w:r>
    </w:p>
    <w:p w:rsidR="007E11D6" w:rsidRPr="007E11D6" w:rsidRDefault="007E11D6" w:rsidP="007E11D6">
      <w:pPr>
        <w:spacing w:line="440" w:lineRule="exact"/>
        <w:ind w:firstLineChars="150" w:firstLine="315"/>
        <w:rPr>
          <w:rFonts w:ascii="宋体" w:eastAsia="宋体" w:hAnsi="宋体" w:cs="Times New Roman"/>
          <w:bCs/>
          <w:szCs w:val="24"/>
        </w:rPr>
      </w:pPr>
      <w:r w:rsidRPr="007E11D6">
        <w:rPr>
          <w:rFonts w:ascii="宋体" w:eastAsia="宋体" w:hAnsi="宋体" w:cs="Times New Roman" w:hint="eastAsia"/>
          <w:bCs/>
          <w:szCs w:val="24"/>
        </w:rPr>
        <w:t>（10）承包人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rsidR="007E11D6" w:rsidRPr="007E11D6" w:rsidRDefault="007E11D6" w:rsidP="007E11D6">
      <w:pPr>
        <w:spacing w:line="440" w:lineRule="exact"/>
        <w:ind w:firstLineChars="150" w:firstLine="315"/>
        <w:rPr>
          <w:rFonts w:ascii="宋体" w:eastAsia="宋体" w:hAnsi="宋体" w:cs="Times New Roman"/>
          <w:bCs/>
          <w:szCs w:val="24"/>
        </w:rPr>
      </w:pPr>
      <w:r w:rsidRPr="007E11D6">
        <w:rPr>
          <w:rFonts w:ascii="宋体" w:eastAsia="宋体" w:hAnsi="宋体" w:cs="Times New Roman" w:hint="eastAsia"/>
          <w:bCs/>
          <w:szCs w:val="24"/>
        </w:rPr>
        <w:t>（11）安全生产费用按照《公路水运工程安全生产监督管理办法》的相关规定使用和管理。</w:t>
      </w:r>
    </w:p>
    <w:p w:rsidR="007E11D6" w:rsidRPr="007E11D6" w:rsidRDefault="007E11D6" w:rsidP="007E11D6">
      <w:pPr>
        <w:spacing w:line="440" w:lineRule="exact"/>
        <w:ind w:firstLineChars="250" w:firstLine="525"/>
        <w:rPr>
          <w:rFonts w:ascii="宋体" w:eastAsia="宋体" w:hAnsi="宋体" w:cs="Times New Roman"/>
          <w:bCs/>
          <w:szCs w:val="24"/>
        </w:rPr>
      </w:pPr>
      <w:r w:rsidRPr="007E11D6">
        <w:rPr>
          <w:rFonts w:ascii="宋体" w:eastAsia="宋体" w:hAnsi="宋体" w:cs="Times New Roman" w:hint="eastAsia"/>
          <w:bCs/>
          <w:szCs w:val="24"/>
        </w:rPr>
        <w:t>3.违约责任</w:t>
      </w:r>
    </w:p>
    <w:p w:rsidR="007E11D6" w:rsidRPr="007E11D6" w:rsidRDefault="007E11D6" w:rsidP="007E11D6">
      <w:pPr>
        <w:spacing w:line="440" w:lineRule="exact"/>
        <w:ind w:firstLineChars="250" w:firstLine="525"/>
        <w:rPr>
          <w:rFonts w:ascii="宋体" w:eastAsia="宋体" w:hAnsi="宋体" w:cs="Times New Roman"/>
          <w:bCs/>
          <w:szCs w:val="24"/>
        </w:rPr>
      </w:pPr>
      <w:r w:rsidRPr="007E11D6">
        <w:rPr>
          <w:rFonts w:ascii="宋体" w:eastAsia="宋体" w:hAnsi="宋体" w:cs="Times New Roman" w:hint="eastAsia"/>
          <w:bCs/>
          <w:szCs w:val="24"/>
        </w:rPr>
        <w:t>如因发包人或承包人违约造成安全事故，将依法追究责任。</w:t>
      </w:r>
    </w:p>
    <w:p w:rsidR="007E11D6" w:rsidRPr="007E11D6" w:rsidRDefault="007E11D6" w:rsidP="007E11D6">
      <w:pPr>
        <w:spacing w:line="440" w:lineRule="exact"/>
        <w:ind w:firstLineChars="250" w:firstLine="525"/>
        <w:rPr>
          <w:rFonts w:ascii="宋体" w:eastAsia="宋体" w:hAnsi="宋体" w:cs="Times New Roman"/>
          <w:bCs/>
          <w:szCs w:val="24"/>
        </w:rPr>
      </w:pPr>
      <w:r w:rsidRPr="007E11D6">
        <w:rPr>
          <w:rFonts w:ascii="宋体" w:eastAsia="宋体" w:hAnsi="宋体" w:cs="Times New Roman" w:hint="eastAsia"/>
          <w:bCs/>
          <w:szCs w:val="24"/>
        </w:rPr>
        <w:t>4.本合同由双方法定代表人或其授权的代理人签署并加盖单位章后生效，全部工程竣工验收后失效。</w:t>
      </w:r>
    </w:p>
    <w:p w:rsidR="007E11D6" w:rsidRPr="007E11D6" w:rsidRDefault="007E11D6" w:rsidP="007E11D6">
      <w:pPr>
        <w:spacing w:line="440" w:lineRule="exact"/>
        <w:ind w:firstLineChars="250" w:firstLine="525"/>
        <w:rPr>
          <w:rFonts w:ascii="宋体" w:eastAsia="宋体" w:hAnsi="宋体" w:cs="Times New Roman"/>
          <w:bCs/>
          <w:szCs w:val="24"/>
        </w:rPr>
      </w:pPr>
      <w:r w:rsidRPr="007E11D6">
        <w:rPr>
          <w:rFonts w:ascii="宋体" w:eastAsia="宋体" w:hAnsi="宋体" w:cs="Times New Roman" w:hint="eastAsia"/>
          <w:bCs/>
          <w:szCs w:val="24"/>
        </w:rPr>
        <w:t>5.本合同正本二份、副本份，合同双方各执正本一份，副本份，当正本与副本的内容不一致时，以正本为准。</w:t>
      </w:r>
    </w:p>
    <w:p w:rsidR="007E11D6" w:rsidRPr="007E11D6" w:rsidRDefault="007E11D6" w:rsidP="007E11D6">
      <w:pPr>
        <w:spacing w:line="440" w:lineRule="exact"/>
        <w:jc w:val="left"/>
        <w:rPr>
          <w:rFonts w:ascii="宋体" w:eastAsia="宋体" w:hAnsi="宋体" w:cs="Times New Roman"/>
          <w:bCs/>
          <w:szCs w:val="24"/>
        </w:rPr>
      </w:pPr>
      <w:r w:rsidRPr="007E11D6">
        <w:rPr>
          <w:rFonts w:ascii="宋体" w:eastAsia="宋体" w:hAnsi="宋体" w:cs="Times New Roman" w:hint="eastAsia"/>
          <w:bCs/>
          <w:szCs w:val="24"/>
        </w:rPr>
        <w:t>发包人：（盖章单位）     承包人：（盖章单位）</w:t>
      </w:r>
    </w:p>
    <w:p w:rsidR="007E11D6" w:rsidRPr="007E11D6" w:rsidRDefault="007E11D6" w:rsidP="007E11D6">
      <w:pPr>
        <w:spacing w:line="440" w:lineRule="exact"/>
        <w:jc w:val="left"/>
        <w:rPr>
          <w:rFonts w:ascii="宋体" w:eastAsia="宋体" w:hAnsi="宋体" w:cs="Times New Roman"/>
          <w:bCs/>
          <w:szCs w:val="24"/>
        </w:rPr>
      </w:pPr>
      <w:r w:rsidRPr="007E11D6">
        <w:rPr>
          <w:rFonts w:ascii="宋体" w:eastAsia="宋体" w:hAnsi="宋体" w:cs="Times New Roman" w:hint="eastAsia"/>
          <w:bCs/>
          <w:szCs w:val="24"/>
        </w:rPr>
        <w:t>法定代表人或其委托代理人：（签字）   法定代表人或其委托代理人：</w:t>
      </w:r>
      <w:r w:rsidRPr="007E11D6">
        <w:rPr>
          <w:rFonts w:ascii="宋体" w:eastAsia="宋体" w:hAnsi="宋体" w:cs="Times New Roman" w:hint="eastAsia"/>
          <w:bCs/>
          <w:szCs w:val="24"/>
          <w:u w:val="single"/>
        </w:rPr>
        <w:t xml:space="preserve">     （</w:t>
      </w:r>
      <w:r w:rsidRPr="007E11D6">
        <w:rPr>
          <w:rFonts w:ascii="宋体" w:eastAsia="宋体" w:hAnsi="宋体" w:cs="Times New Roman" w:hint="eastAsia"/>
          <w:bCs/>
          <w:szCs w:val="24"/>
        </w:rPr>
        <w:t>签字）</w:t>
      </w:r>
    </w:p>
    <w:p w:rsidR="007E11D6" w:rsidRPr="007E11D6" w:rsidRDefault="007E11D6" w:rsidP="007E11D6">
      <w:pPr>
        <w:spacing w:line="440" w:lineRule="exact"/>
        <w:ind w:left="627"/>
        <w:jc w:val="left"/>
        <w:rPr>
          <w:rFonts w:ascii="宋体" w:eastAsia="宋体" w:hAnsi="宋体" w:cs="Times New Roman"/>
          <w:bCs/>
          <w:szCs w:val="24"/>
        </w:rPr>
      </w:pPr>
    </w:p>
    <w:p w:rsidR="007E11D6" w:rsidRPr="007E11D6" w:rsidRDefault="007E11D6" w:rsidP="007E11D6">
      <w:pPr>
        <w:spacing w:line="440" w:lineRule="exact"/>
        <w:ind w:firstLineChars="500" w:firstLine="1050"/>
        <w:jc w:val="left"/>
        <w:rPr>
          <w:rFonts w:ascii="宋体" w:eastAsia="宋体" w:hAnsi="宋体" w:cs="Times New Roman"/>
          <w:bCs/>
          <w:szCs w:val="24"/>
        </w:rPr>
      </w:pPr>
      <w:r w:rsidRPr="007E11D6">
        <w:rPr>
          <w:rFonts w:ascii="宋体" w:eastAsia="宋体" w:hAnsi="宋体" w:cs="Times New Roman" w:hint="eastAsia"/>
          <w:bCs/>
          <w:szCs w:val="24"/>
        </w:rPr>
        <w:t>年月 日                   年 月日</w:t>
      </w:r>
    </w:p>
    <w:p w:rsidR="005C0E8C" w:rsidRDefault="00FA5968" w:rsidP="00BD7E87">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31"/>
        </w:rPr>
        <w:t>第六章</w:t>
      </w:r>
      <w:r>
        <w:rPr>
          <w:rFonts w:ascii="宋体" w:eastAsia="宋体" w:hAnsi="宋体" w:cs="宋体" w:hint="eastAsia"/>
          <w:b/>
          <w:bCs/>
          <w:color w:val="333333"/>
          <w:kern w:val="0"/>
          <w:sz w:val="24"/>
          <w:szCs w:val="24"/>
        </w:rPr>
        <w:t>   </w:t>
      </w:r>
      <w:r>
        <w:rPr>
          <w:rFonts w:ascii="宋体" w:eastAsia="宋体" w:hAnsi="宋体" w:cs="宋体" w:hint="eastAsia"/>
          <w:b/>
          <w:bCs/>
          <w:color w:val="333333"/>
          <w:kern w:val="0"/>
          <w:sz w:val="31"/>
        </w:rPr>
        <w:t>响应文件格式</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100" w:after="100"/>
        <w:ind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Cs w:val="21"/>
        </w:rPr>
        <w:t>封面：</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100" w:after="100"/>
        <w:jc w:val="center"/>
        <w:rPr>
          <w:rFonts w:ascii="Verdana" w:eastAsia="宋体" w:hAnsi="Verdana" w:cs="宋体"/>
          <w:color w:val="333333"/>
          <w:kern w:val="0"/>
          <w:sz w:val="18"/>
          <w:szCs w:val="18"/>
        </w:rPr>
      </w:pPr>
      <w:r>
        <w:rPr>
          <w:rFonts w:ascii="黑体" w:eastAsia="黑体" w:hAnsi="黑体" w:cs="宋体" w:hint="eastAsia"/>
          <w:b/>
          <w:bCs/>
          <w:color w:val="333333"/>
          <w:kern w:val="0"/>
          <w:sz w:val="52"/>
        </w:rPr>
        <w:t>采购</w:t>
      </w:r>
      <w:r w:rsidR="002D0578">
        <w:rPr>
          <w:rFonts w:ascii="黑体" w:eastAsia="黑体" w:hAnsi="黑体" w:cs="宋体" w:hint="eastAsia"/>
          <w:b/>
          <w:bCs/>
          <w:color w:val="333333"/>
          <w:kern w:val="0"/>
          <w:sz w:val="52"/>
        </w:rPr>
        <w:t>工程</w:t>
      </w:r>
      <w:r>
        <w:rPr>
          <w:rFonts w:ascii="黑体" w:eastAsia="黑体" w:hAnsi="黑体" w:cs="宋体" w:hint="eastAsia"/>
          <w:b/>
          <w:bCs/>
          <w:color w:val="333333"/>
          <w:kern w:val="0"/>
          <w:sz w:val="52"/>
        </w:rPr>
        <w:t>项目</w:t>
      </w:r>
    </w:p>
    <w:p w:rsidR="005C0E8C" w:rsidRDefault="00FA5968">
      <w:pPr>
        <w:widowControl/>
        <w:shd w:val="clear" w:color="auto" w:fill="FFFFFF"/>
        <w:spacing w:before="100" w:after="100"/>
        <w:jc w:val="center"/>
        <w:rPr>
          <w:rFonts w:ascii="Verdana" w:eastAsia="宋体" w:hAnsi="Verdana" w:cs="宋体"/>
          <w:color w:val="333333"/>
          <w:kern w:val="0"/>
          <w:sz w:val="18"/>
          <w:szCs w:val="18"/>
        </w:rPr>
      </w:pPr>
      <w:r>
        <w:rPr>
          <w:rFonts w:ascii="黑体" w:eastAsia="黑体" w:hAnsi="黑体" w:cs="宋体" w:hint="eastAsia"/>
          <w:b/>
          <w:bCs/>
          <w:color w:val="333333"/>
          <w:kern w:val="0"/>
          <w:sz w:val="52"/>
        </w:rPr>
        <w:t>响应文件</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100" w:after="100"/>
        <w:ind w:firstLine="2085"/>
        <w:jc w:val="left"/>
        <w:rPr>
          <w:rFonts w:ascii="Verdana" w:eastAsia="宋体" w:hAnsi="Verdana" w:cs="宋体"/>
          <w:color w:val="333333"/>
          <w:kern w:val="0"/>
          <w:sz w:val="18"/>
          <w:szCs w:val="18"/>
        </w:rPr>
      </w:pPr>
      <w:r>
        <w:rPr>
          <w:rFonts w:ascii="黑体" w:eastAsia="黑体" w:hAnsi="黑体" w:cs="宋体" w:hint="eastAsia"/>
          <w:b/>
          <w:bCs/>
          <w:color w:val="333333"/>
          <w:kern w:val="0"/>
          <w:sz w:val="31"/>
        </w:rPr>
        <w:t>项目名称：</w:t>
      </w:r>
      <w:r>
        <w:rPr>
          <w:rFonts w:ascii="宋体" w:eastAsia="宋体" w:hAnsi="宋体" w:cs="宋体" w:hint="eastAsia"/>
          <w:b/>
          <w:bCs/>
          <w:color w:val="333333"/>
          <w:kern w:val="0"/>
          <w:sz w:val="31"/>
          <w:u w:val="single"/>
        </w:rPr>
        <w:t>            </w:t>
      </w:r>
    </w:p>
    <w:p w:rsidR="005C0E8C" w:rsidRDefault="00FA5968">
      <w:pPr>
        <w:widowControl/>
        <w:shd w:val="clear" w:color="auto" w:fill="FFFFFF"/>
        <w:spacing w:before="100" w:after="100"/>
        <w:ind w:firstLine="2085"/>
        <w:jc w:val="left"/>
        <w:rPr>
          <w:rFonts w:ascii="Verdana" w:eastAsia="宋体" w:hAnsi="Verdana" w:cs="宋体"/>
          <w:color w:val="333333"/>
          <w:kern w:val="0"/>
          <w:sz w:val="18"/>
          <w:szCs w:val="18"/>
        </w:rPr>
      </w:pPr>
      <w:r>
        <w:rPr>
          <w:rFonts w:ascii="黑体" w:eastAsia="黑体" w:hAnsi="黑体" w:cs="宋体" w:hint="eastAsia"/>
          <w:b/>
          <w:bCs/>
          <w:color w:val="333333"/>
          <w:kern w:val="0"/>
          <w:sz w:val="31"/>
        </w:rPr>
        <w:t>项目编号：</w:t>
      </w:r>
      <w:r>
        <w:rPr>
          <w:rFonts w:ascii="宋体" w:eastAsia="宋体" w:hAnsi="宋体" w:cs="宋体" w:hint="eastAsia"/>
          <w:b/>
          <w:bCs/>
          <w:color w:val="333333"/>
          <w:kern w:val="0"/>
          <w:sz w:val="31"/>
          <w:u w:val="single"/>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100" w:after="100"/>
        <w:ind w:firstLine="2235"/>
        <w:jc w:val="left"/>
        <w:rPr>
          <w:rFonts w:ascii="Verdana" w:eastAsia="宋体" w:hAnsi="Verdana" w:cs="宋体"/>
          <w:color w:val="333333"/>
          <w:kern w:val="0"/>
          <w:sz w:val="18"/>
          <w:szCs w:val="18"/>
        </w:rPr>
      </w:pPr>
      <w:r>
        <w:rPr>
          <w:rFonts w:ascii="黑体" w:eastAsia="黑体" w:hAnsi="黑体" w:cs="宋体" w:hint="eastAsia"/>
          <w:b/>
          <w:bCs/>
          <w:color w:val="333333"/>
          <w:kern w:val="0"/>
          <w:sz w:val="31"/>
        </w:rPr>
        <w:t>供应商名称：</w:t>
      </w:r>
    </w:p>
    <w:p w:rsidR="005C0E8C" w:rsidRDefault="00FA5968">
      <w:pPr>
        <w:widowControl/>
        <w:shd w:val="clear" w:color="auto" w:fill="FFFFFF"/>
        <w:spacing w:before="100" w:after="100"/>
        <w:ind w:firstLine="2235"/>
        <w:jc w:val="left"/>
        <w:rPr>
          <w:rFonts w:ascii="Verdana" w:eastAsia="宋体" w:hAnsi="Verdana" w:cs="宋体"/>
          <w:color w:val="333333"/>
          <w:kern w:val="0"/>
          <w:sz w:val="18"/>
          <w:szCs w:val="18"/>
        </w:rPr>
      </w:pPr>
      <w:r>
        <w:rPr>
          <w:rFonts w:ascii="黑体" w:eastAsia="黑体" w:hAnsi="黑体" w:cs="宋体" w:hint="eastAsia"/>
          <w:b/>
          <w:bCs/>
          <w:color w:val="333333"/>
          <w:kern w:val="0"/>
          <w:sz w:val="24"/>
          <w:szCs w:val="24"/>
        </w:rPr>
        <w:t>日</w:t>
      </w:r>
      <w:r>
        <w:rPr>
          <w:rFonts w:ascii="宋体" w:eastAsia="宋体" w:hAnsi="宋体" w:cs="宋体" w:hint="eastAsia"/>
          <w:b/>
          <w:bCs/>
          <w:color w:val="333333"/>
          <w:kern w:val="0"/>
          <w:sz w:val="24"/>
          <w:szCs w:val="24"/>
        </w:rPr>
        <w:t>   </w:t>
      </w:r>
      <w:r>
        <w:rPr>
          <w:rFonts w:ascii="黑体" w:eastAsia="黑体" w:hAnsi="黑体" w:cs="宋体" w:hint="eastAsia"/>
          <w:b/>
          <w:bCs/>
          <w:color w:val="333333"/>
          <w:kern w:val="0"/>
          <w:sz w:val="24"/>
          <w:szCs w:val="24"/>
        </w:rPr>
        <w:t>期</w:t>
      </w:r>
    </w:p>
    <w:p w:rsidR="005C0E8C" w:rsidRDefault="00FA5968">
      <w:pPr>
        <w:widowControl/>
        <w:shd w:val="clear" w:color="auto" w:fill="FFFFFF"/>
        <w:spacing w:before="100" w:after="100"/>
        <w:ind w:firstLine="2235"/>
        <w:jc w:val="left"/>
        <w:rPr>
          <w:rFonts w:ascii="Verdana" w:eastAsia="宋体" w:hAnsi="Verdana" w:cs="宋体"/>
          <w:color w:val="333333"/>
          <w:kern w:val="0"/>
          <w:sz w:val="18"/>
          <w:szCs w:val="18"/>
        </w:rPr>
      </w:pPr>
      <w:r>
        <w:rPr>
          <w:rFonts w:ascii="宋体" w:eastAsia="宋体" w:hAnsi="宋体" w:cs="宋体" w:hint="eastAsia"/>
          <w:b/>
          <w:bCs/>
          <w:color w:val="333333"/>
          <w:kern w:val="0"/>
          <w:sz w:val="24"/>
          <w:szCs w:val="24"/>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lastRenderedPageBreak/>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Pr="0015479B" w:rsidRDefault="00FA5968" w:rsidP="00FB38F1">
      <w:pPr>
        <w:widowControl/>
        <w:shd w:val="clear" w:color="auto" w:fill="FFFFFF"/>
        <w:jc w:val="center"/>
        <w:rPr>
          <w:rFonts w:ascii="宋体" w:eastAsia="宋体" w:hAnsi="宋体" w:cs="宋体"/>
          <w:b/>
          <w:color w:val="333333"/>
          <w:kern w:val="0"/>
          <w:sz w:val="44"/>
          <w:szCs w:val="44"/>
        </w:rPr>
      </w:pPr>
      <w:r w:rsidRPr="0015479B">
        <w:rPr>
          <w:rFonts w:ascii="宋体" w:eastAsia="宋体" w:hAnsi="宋体" w:cs="宋体" w:hint="eastAsia"/>
          <w:b/>
          <w:color w:val="333333"/>
          <w:kern w:val="0"/>
          <w:sz w:val="44"/>
          <w:szCs w:val="44"/>
        </w:rPr>
        <w:t>目录</w:t>
      </w:r>
    </w:p>
    <w:p w:rsidR="005C0E8C" w:rsidRPr="0015479B" w:rsidRDefault="00FA5968" w:rsidP="009D6487">
      <w:pPr>
        <w:widowControl/>
        <w:shd w:val="clear" w:color="auto" w:fill="FFFFFF"/>
        <w:spacing w:before="75" w:after="75"/>
        <w:ind w:right="420"/>
        <w:jc w:val="left"/>
        <w:rPr>
          <w:rFonts w:ascii="宋体" w:eastAsia="宋体" w:hAnsi="宋体" w:cs="宋体"/>
          <w:b/>
          <w:color w:val="333333"/>
          <w:kern w:val="0"/>
          <w:sz w:val="24"/>
          <w:szCs w:val="24"/>
        </w:rPr>
      </w:pPr>
      <w:r w:rsidRPr="0015479B">
        <w:rPr>
          <w:rFonts w:ascii="宋体" w:eastAsia="宋体" w:hAnsi="宋体" w:cs="宋体" w:hint="eastAsia"/>
          <w:b/>
          <w:bCs/>
          <w:color w:val="333333"/>
          <w:kern w:val="0"/>
          <w:sz w:val="24"/>
          <w:szCs w:val="24"/>
        </w:rPr>
        <w:t>1、</w:t>
      </w:r>
      <w:r w:rsidR="009D6487" w:rsidRPr="0015479B">
        <w:rPr>
          <w:rFonts w:ascii="宋体" w:eastAsia="宋体" w:hAnsi="宋体" w:cs="宋体" w:hint="eastAsia"/>
          <w:b/>
          <w:color w:val="333333"/>
          <w:kern w:val="0"/>
          <w:sz w:val="24"/>
          <w:szCs w:val="24"/>
        </w:rPr>
        <w:t>响应函</w:t>
      </w:r>
    </w:p>
    <w:p w:rsidR="005C0E8C" w:rsidRPr="0015479B" w:rsidRDefault="00FA5968">
      <w:pPr>
        <w:widowControl/>
        <w:shd w:val="clear" w:color="auto" w:fill="FFFFFF"/>
        <w:jc w:val="left"/>
        <w:rPr>
          <w:rFonts w:ascii="宋体" w:eastAsia="宋体" w:hAnsi="宋体" w:cs="宋体"/>
          <w:b/>
          <w:bCs/>
          <w:color w:val="333333"/>
          <w:kern w:val="0"/>
          <w:sz w:val="24"/>
          <w:szCs w:val="24"/>
        </w:rPr>
      </w:pPr>
      <w:r w:rsidRPr="0015479B">
        <w:rPr>
          <w:rFonts w:ascii="宋体" w:eastAsia="宋体" w:hAnsi="宋体" w:cs="宋体" w:hint="eastAsia"/>
          <w:b/>
          <w:bCs/>
          <w:color w:val="333333"/>
          <w:kern w:val="0"/>
          <w:sz w:val="24"/>
          <w:szCs w:val="24"/>
        </w:rPr>
        <w:t>2、</w:t>
      </w:r>
      <w:r w:rsidR="009D6487" w:rsidRPr="0015479B">
        <w:rPr>
          <w:rFonts w:ascii="宋体" w:eastAsia="宋体" w:hAnsi="宋体" w:cs="宋体" w:hint="eastAsia"/>
          <w:b/>
          <w:bCs/>
          <w:color w:val="333333"/>
          <w:kern w:val="0"/>
          <w:sz w:val="24"/>
          <w:szCs w:val="24"/>
        </w:rPr>
        <w:t>授权委托书</w:t>
      </w:r>
    </w:p>
    <w:p w:rsidR="00FB38F1" w:rsidRPr="0015479B" w:rsidRDefault="00FB38F1" w:rsidP="00FB38F1">
      <w:pPr>
        <w:widowControl/>
        <w:shd w:val="clear" w:color="auto" w:fill="FFFFFF"/>
        <w:jc w:val="left"/>
        <w:rPr>
          <w:rFonts w:ascii="宋体" w:eastAsia="宋体" w:hAnsi="宋体" w:cs="宋体"/>
          <w:b/>
          <w:bCs/>
          <w:color w:val="333333"/>
          <w:kern w:val="0"/>
          <w:sz w:val="24"/>
          <w:szCs w:val="24"/>
        </w:rPr>
      </w:pPr>
      <w:r w:rsidRPr="0015479B">
        <w:rPr>
          <w:rFonts w:ascii="宋体" w:eastAsia="宋体" w:hAnsi="宋体" w:cs="宋体" w:hint="eastAsia"/>
          <w:b/>
          <w:bCs/>
          <w:color w:val="333333"/>
          <w:kern w:val="0"/>
          <w:sz w:val="24"/>
          <w:szCs w:val="24"/>
        </w:rPr>
        <w:t>3、关于不拖欠农民工工资的承诺</w:t>
      </w:r>
    </w:p>
    <w:p w:rsidR="005C0E8C" w:rsidRPr="0015479B" w:rsidRDefault="00FB38F1">
      <w:pPr>
        <w:widowControl/>
        <w:shd w:val="clear" w:color="auto" w:fill="FFFFFF"/>
        <w:jc w:val="left"/>
        <w:rPr>
          <w:rFonts w:ascii="宋体" w:eastAsia="宋体" w:hAnsi="宋体" w:cs="宋体"/>
          <w:color w:val="333333"/>
          <w:kern w:val="0"/>
          <w:sz w:val="24"/>
          <w:szCs w:val="24"/>
        </w:rPr>
      </w:pPr>
      <w:r w:rsidRPr="0015479B">
        <w:rPr>
          <w:rFonts w:ascii="宋体" w:eastAsia="宋体" w:hAnsi="宋体" w:cs="宋体" w:hint="eastAsia"/>
          <w:b/>
          <w:bCs/>
          <w:color w:val="333333"/>
          <w:kern w:val="0"/>
          <w:sz w:val="24"/>
          <w:szCs w:val="24"/>
        </w:rPr>
        <w:t>4</w:t>
      </w:r>
      <w:r w:rsidR="00FA5968" w:rsidRPr="0015479B">
        <w:rPr>
          <w:rFonts w:ascii="宋体" w:eastAsia="宋体" w:hAnsi="宋体" w:cs="宋体" w:hint="eastAsia"/>
          <w:b/>
          <w:bCs/>
          <w:color w:val="333333"/>
          <w:kern w:val="0"/>
          <w:sz w:val="24"/>
          <w:szCs w:val="24"/>
        </w:rPr>
        <w:t>、</w:t>
      </w:r>
      <w:r w:rsidR="009D6487" w:rsidRPr="0015479B">
        <w:rPr>
          <w:rFonts w:ascii="宋体" w:eastAsia="宋体" w:hAnsi="宋体" w:cs="宋体" w:hint="eastAsia"/>
          <w:b/>
          <w:bCs/>
          <w:color w:val="333333"/>
          <w:kern w:val="0"/>
          <w:sz w:val="24"/>
          <w:szCs w:val="24"/>
        </w:rPr>
        <w:t>供应商</w:t>
      </w:r>
      <w:r w:rsidR="009D6487" w:rsidRPr="0015479B">
        <w:rPr>
          <w:rFonts w:ascii="宋体" w:eastAsia="宋体" w:hAnsi="宋体" w:cs="宋体"/>
          <w:b/>
          <w:bCs/>
          <w:color w:val="333333"/>
          <w:kern w:val="0"/>
          <w:sz w:val="24"/>
          <w:szCs w:val="24"/>
        </w:rPr>
        <w:t>情况表</w:t>
      </w:r>
    </w:p>
    <w:p w:rsidR="005C0E8C" w:rsidRPr="0015479B" w:rsidRDefault="0092601E">
      <w:pPr>
        <w:widowControl/>
        <w:shd w:val="clear" w:color="auto" w:fill="FFFFFF"/>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4</w:t>
      </w:r>
      <w:r w:rsidR="00FA5968" w:rsidRPr="0015479B">
        <w:rPr>
          <w:rFonts w:ascii="宋体" w:eastAsia="宋体" w:hAnsi="宋体" w:cs="宋体" w:hint="eastAsia"/>
          <w:color w:val="333333"/>
          <w:kern w:val="0"/>
          <w:sz w:val="24"/>
          <w:szCs w:val="24"/>
        </w:rPr>
        <w:t>-1</w:t>
      </w:r>
      <w:r w:rsidR="002045C8" w:rsidRPr="0015479B">
        <w:rPr>
          <w:rFonts w:ascii="宋体" w:eastAsia="宋体" w:hAnsi="宋体" w:cs="宋体" w:hint="eastAsia"/>
          <w:color w:val="333333"/>
          <w:kern w:val="0"/>
          <w:sz w:val="24"/>
          <w:szCs w:val="24"/>
        </w:rPr>
        <w:t>营业执照等证明文件</w:t>
      </w:r>
    </w:p>
    <w:p w:rsidR="005C0E8C" w:rsidRPr="0015479B" w:rsidRDefault="0092601E">
      <w:pPr>
        <w:widowControl/>
        <w:shd w:val="clear" w:color="auto" w:fill="FFFFFF"/>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4</w:t>
      </w:r>
      <w:r w:rsidR="00FA5968" w:rsidRPr="0015479B">
        <w:rPr>
          <w:rFonts w:ascii="宋体" w:eastAsia="宋体" w:hAnsi="宋体" w:cs="宋体" w:hint="eastAsia"/>
          <w:color w:val="333333"/>
          <w:kern w:val="0"/>
          <w:sz w:val="24"/>
          <w:szCs w:val="24"/>
        </w:rPr>
        <w:t>-2</w:t>
      </w:r>
      <w:r w:rsidR="002045C8" w:rsidRPr="0015479B">
        <w:rPr>
          <w:rFonts w:ascii="宋体" w:eastAsia="宋体" w:hAnsi="宋体" w:cs="宋体" w:hint="eastAsia"/>
          <w:color w:val="333333"/>
          <w:kern w:val="0"/>
          <w:sz w:val="24"/>
          <w:szCs w:val="24"/>
        </w:rPr>
        <w:t>具备履行合同所必需设备和专业技术能力证明材料</w:t>
      </w:r>
    </w:p>
    <w:p w:rsidR="005C0E8C" w:rsidRPr="0015479B" w:rsidRDefault="0092601E">
      <w:pPr>
        <w:widowControl/>
        <w:shd w:val="clear" w:color="auto" w:fill="FFFFFF"/>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4</w:t>
      </w:r>
      <w:r w:rsidR="00FA5968" w:rsidRPr="0015479B">
        <w:rPr>
          <w:rFonts w:ascii="宋体" w:eastAsia="宋体" w:hAnsi="宋体" w:cs="宋体" w:hint="eastAsia"/>
          <w:color w:val="333333"/>
          <w:kern w:val="0"/>
          <w:sz w:val="24"/>
          <w:szCs w:val="24"/>
        </w:rPr>
        <w:t>-3</w:t>
      </w:r>
      <w:r w:rsidR="002045C8" w:rsidRPr="0015479B">
        <w:rPr>
          <w:rFonts w:ascii="宋体" w:eastAsia="宋体" w:hAnsi="宋体" w:cs="宋体" w:hint="eastAsia"/>
          <w:color w:val="333333"/>
          <w:kern w:val="0"/>
          <w:sz w:val="24"/>
          <w:szCs w:val="24"/>
        </w:rPr>
        <w:t>参加采购活动前三年内在经营活动中没有重大违法记录书面声明</w:t>
      </w:r>
    </w:p>
    <w:p w:rsidR="005C0E8C" w:rsidRPr="0015479B" w:rsidRDefault="0092601E">
      <w:pPr>
        <w:widowControl/>
        <w:shd w:val="clear" w:color="auto" w:fill="FFFFFF"/>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4</w:t>
      </w:r>
      <w:r w:rsidR="00FA5968" w:rsidRPr="0015479B">
        <w:rPr>
          <w:rFonts w:ascii="宋体" w:eastAsia="宋体" w:hAnsi="宋体" w:cs="宋体" w:hint="eastAsia"/>
          <w:color w:val="333333"/>
          <w:kern w:val="0"/>
          <w:sz w:val="24"/>
          <w:szCs w:val="24"/>
        </w:rPr>
        <w:t>-4</w:t>
      </w:r>
      <w:r w:rsidR="002045C8" w:rsidRPr="0015479B">
        <w:rPr>
          <w:rFonts w:ascii="宋体" w:eastAsia="宋体" w:hAnsi="宋体" w:cs="宋体" w:hint="eastAsia"/>
          <w:color w:val="333333"/>
          <w:kern w:val="0"/>
          <w:sz w:val="24"/>
          <w:szCs w:val="24"/>
        </w:rPr>
        <w:t>信用记录查询结果</w:t>
      </w:r>
    </w:p>
    <w:p w:rsidR="005C0E8C" w:rsidRPr="0015479B" w:rsidRDefault="0092601E">
      <w:pPr>
        <w:widowControl/>
        <w:shd w:val="clear" w:color="auto" w:fill="FFFFFF"/>
        <w:jc w:val="left"/>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5</w:t>
      </w:r>
      <w:r w:rsidR="00FA5968" w:rsidRPr="0015479B">
        <w:rPr>
          <w:rFonts w:ascii="宋体" w:eastAsia="宋体" w:hAnsi="宋体" w:cs="宋体" w:hint="eastAsia"/>
          <w:b/>
          <w:bCs/>
          <w:color w:val="333333"/>
          <w:kern w:val="0"/>
          <w:sz w:val="24"/>
          <w:szCs w:val="24"/>
        </w:rPr>
        <w:t>、</w:t>
      </w:r>
      <w:r w:rsidR="009D6487" w:rsidRPr="0015479B">
        <w:rPr>
          <w:rFonts w:ascii="宋体" w:eastAsia="宋体" w:hAnsi="宋体" w:cs="宋体" w:hint="eastAsia"/>
          <w:b/>
          <w:bCs/>
          <w:color w:val="333333"/>
          <w:kern w:val="0"/>
          <w:sz w:val="24"/>
          <w:szCs w:val="24"/>
        </w:rPr>
        <w:t>类似项目业绩一览表</w:t>
      </w:r>
    </w:p>
    <w:p w:rsidR="005C0E8C" w:rsidRPr="0015479B" w:rsidRDefault="0092601E">
      <w:pPr>
        <w:widowControl/>
        <w:shd w:val="clear" w:color="auto" w:fill="FFFFFF"/>
        <w:jc w:val="left"/>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6</w:t>
      </w:r>
      <w:r w:rsidR="00FA5968" w:rsidRPr="0015479B">
        <w:rPr>
          <w:rFonts w:ascii="宋体" w:eastAsia="宋体" w:hAnsi="宋体" w:cs="宋体" w:hint="eastAsia"/>
          <w:b/>
          <w:bCs/>
          <w:color w:val="333333"/>
          <w:kern w:val="0"/>
          <w:sz w:val="24"/>
          <w:szCs w:val="24"/>
        </w:rPr>
        <w:t>、</w:t>
      </w:r>
      <w:r w:rsidR="009D6487" w:rsidRPr="0015479B">
        <w:rPr>
          <w:rFonts w:ascii="宋体" w:eastAsia="宋体" w:hAnsi="宋体" w:cs="宋体" w:hint="eastAsia"/>
          <w:b/>
          <w:bCs/>
          <w:color w:val="333333"/>
          <w:kern w:val="0"/>
          <w:sz w:val="24"/>
          <w:szCs w:val="24"/>
        </w:rPr>
        <w:t>人员配备一览表</w:t>
      </w:r>
    </w:p>
    <w:p w:rsidR="005C0E8C" w:rsidRPr="0015479B" w:rsidRDefault="0092601E">
      <w:pPr>
        <w:widowControl/>
        <w:shd w:val="clear" w:color="auto" w:fill="FFFFFF"/>
        <w:jc w:val="left"/>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7</w:t>
      </w:r>
      <w:r w:rsidR="00FA5968" w:rsidRPr="0015479B">
        <w:rPr>
          <w:rFonts w:ascii="宋体" w:eastAsia="宋体" w:hAnsi="宋体" w:cs="宋体" w:hint="eastAsia"/>
          <w:b/>
          <w:bCs/>
          <w:color w:val="333333"/>
          <w:kern w:val="0"/>
          <w:sz w:val="24"/>
          <w:szCs w:val="24"/>
        </w:rPr>
        <w:t>、</w:t>
      </w:r>
      <w:r w:rsidR="009D6487" w:rsidRPr="0015479B">
        <w:rPr>
          <w:rFonts w:ascii="宋体" w:eastAsia="宋体" w:hAnsi="宋体" w:cs="宋体" w:hint="eastAsia"/>
          <w:b/>
          <w:bCs/>
          <w:color w:val="333333"/>
          <w:kern w:val="0"/>
          <w:sz w:val="24"/>
          <w:szCs w:val="24"/>
        </w:rPr>
        <w:t>拟投入主要人员经历表</w:t>
      </w:r>
    </w:p>
    <w:p w:rsidR="009D6487" w:rsidRPr="0015479B" w:rsidRDefault="0092601E">
      <w:pPr>
        <w:widowControl/>
        <w:shd w:val="clear" w:color="auto" w:fill="FFFFFF"/>
        <w:jc w:val="left"/>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8</w:t>
      </w:r>
      <w:r w:rsidR="009D6487" w:rsidRPr="0015479B">
        <w:rPr>
          <w:rFonts w:ascii="宋体" w:eastAsia="宋体" w:hAnsi="宋体" w:cs="宋体" w:hint="eastAsia"/>
          <w:b/>
          <w:bCs/>
          <w:color w:val="333333"/>
          <w:kern w:val="0"/>
          <w:sz w:val="24"/>
          <w:szCs w:val="24"/>
        </w:rPr>
        <w:t>、</w:t>
      </w:r>
      <w:r w:rsidR="009D6487" w:rsidRPr="0015479B">
        <w:rPr>
          <w:rFonts w:ascii="宋体" w:eastAsia="宋体" w:hAnsi="宋体" w:cs="宋体"/>
          <w:b/>
          <w:bCs/>
          <w:color w:val="333333"/>
          <w:kern w:val="0"/>
          <w:sz w:val="24"/>
          <w:szCs w:val="24"/>
        </w:rPr>
        <w:t>关于资格文件的声明函</w:t>
      </w:r>
    </w:p>
    <w:p w:rsidR="009D6487" w:rsidRPr="0015479B" w:rsidRDefault="0092601E">
      <w:pPr>
        <w:widowControl/>
        <w:shd w:val="clear" w:color="auto" w:fill="FFFFFF"/>
        <w:jc w:val="left"/>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9</w:t>
      </w:r>
      <w:r w:rsidR="009D6487" w:rsidRPr="0015479B">
        <w:rPr>
          <w:rFonts w:ascii="宋体" w:eastAsia="宋体" w:hAnsi="宋体" w:cs="宋体" w:hint="eastAsia"/>
          <w:b/>
          <w:bCs/>
          <w:color w:val="333333"/>
          <w:kern w:val="0"/>
          <w:sz w:val="24"/>
          <w:szCs w:val="24"/>
        </w:rPr>
        <w:t>、供应商与其他单位存在控股、管理关系情况表</w:t>
      </w:r>
    </w:p>
    <w:p w:rsidR="009D6487" w:rsidRPr="0015479B" w:rsidRDefault="009D6487" w:rsidP="009D6487">
      <w:pPr>
        <w:widowControl/>
        <w:shd w:val="clear" w:color="auto" w:fill="FFFFFF"/>
        <w:jc w:val="left"/>
        <w:rPr>
          <w:rFonts w:ascii="宋体" w:eastAsia="宋体" w:hAnsi="宋体" w:cs="宋体"/>
          <w:b/>
          <w:color w:val="333333"/>
          <w:kern w:val="0"/>
          <w:sz w:val="24"/>
          <w:szCs w:val="24"/>
        </w:rPr>
      </w:pPr>
      <w:r w:rsidRPr="0015479B">
        <w:rPr>
          <w:rFonts w:ascii="宋体" w:eastAsia="宋体" w:hAnsi="宋体" w:cs="宋体" w:hint="eastAsia"/>
          <w:b/>
          <w:bCs/>
          <w:color w:val="333333"/>
          <w:kern w:val="0"/>
          <w:sz w:val="24"/>
          <w:szCs w:val="24"/>
        </w:rPr>
        <w:t>1</w:t>
      </w:r>
      <w:r w:rsidR="0092601E">
        <w:rPr>
          <w:rFonts w:ascii="宋体" w:eastAsia="宋体" w:hAnsi="宋体" w:cs="宋体" w:hint="eastAsia"/>
          <w:b/>
          <w:bCs/>
          <w:color w:val="333333"/>
          <w:kern w:val="0"/>
          <w:sz w:val="24"/>
          <w:szCs w:val="24"/>
        </w:rPr>
        <w:t>0</w:t>
      </w:r>
      <w:r w:rsidRPr="0015479B">
        <w:rPr>
          <w:rFonts w:ascii="宋体" w:eastAsia="宋体" w:hAnsi="宋体" w:cs="宋体" w:hint="eastAsia"/>
          <w:b/>
          <w:bCs/>
          <w:color w:val="333333"/>
          <w:kern w:val="0"/>
          <w:sz w:val="24"/>
          <w:szCs w:val="24"/>
        </w:rPr>
        <w:t>、</w:t>
      </w:r>
      <w:r w:rsidRPr="0015479B">
        <w:rPr>
          <w:rFonts w:ascii="宋体" w:eastAsia="宋体" w:hAnsi="宋体" w:cs="宋体" w:hint="eastAsia"/>
          <w:b/>
          <w:color w:val="333333"/>
          <w:kern w:val="0"/>
          <w:sz w:val="24"/>
          <w:szCs w:val="24"/>
        </w:rPr>
        <w:t>施工方案</w:t>
      </w:r>
    </w:p>
    <w:p w:rsidR="009D6487" w:rsidRDefault="009D6487">
      <w:pPr>
        <w:widowControl/>
        <w:shd w:val="clear" w:color="auto" w:fill="FFFFFF"/>
        <w:jc w:val="left"/>
        <w:rPr>
          <w:rFonts w:ascii="宋体" w:eastAsia="宋体" w:hAnsi="宋体" w:cs="宋体"/>
          <w:color w:val="333333"/>
          <w:kern w:val="0"/>
          <w:szCs w:val="21"/>
        </w:rPr>
      </w:pPr>
    </w:p>
    <w:p w:rsidR="005C0E8C" w:rsidRDefault="00FA5968">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 </w:t>
      </w:r>
    </w:p>
    <w:p w:rsidR="009D6487" w:rsidRDefault="009D6487">
      <w:pPr>
        <w:widowControl/>
        <w:shd w:val="clear" w:color="auto" w:fill="FFFFFF"/>
        <w:spacing w:before="100" w:after="100"/>
        <w:jc w:val="center"/>
        <w:rPr>
          <w:rFonts w:ascii="宋体" w:eastAsia="宋体" w:hAnsi="宋体" w:cs="宋体"/>
          <w:color w:val="333333"/>
          <w:kern w:val="0"/>
          <w:szCs w:val="21"/>
        </w:rPr>
      </w:pPr>
    </w:p>
    <w:p w:rsidR="009D6487" w:rsidRDefault="009D6487">
      <w:pPr>
        <w:widowControl/>
        <w:shd w:val="clear" w:color="auto" w:fill="FFFFFF"/>
        <w:spacing w:before="100" w:after="100"/>
        <w:jc w:val="center"/>
        <w:rPr>
          <w:rFonts w:ascii="宋体" w:eastAsia="宋体" w:hAnsi="宋体" w:cs="宋体"/>
          <w:color w:val="333333"/>
          <w:kern w:val="0"/>
          <w:szCs w:val="21"/>
        </w:rPr>
      </w:pPr>
    </w:p>
    <w:p w:rsidR="009D6487" w:rsidRDefault="009D6487">
      <w:pPr>
        <w:widowControl/>
        <w:shd w:val="clear" w:color="auto" w:fill="FFFFFF"/>
        <w:spacing w:before="100" w:after="100"/>
        <w:jc w:val="center"/>
        <w:rPr>
          <w:rFonts w:ascii="宋体" w:eastAsia="宋体" w:hAnsi="宋体" w:cs="宋体"/>
          <w:color w:val="333333"/>
          <w:kern w:val="0"/>
          <w:szCs w:val="21"/>
        </w:rPr>
      </w:pPr>
    </w:p>
    <w:p w:rsidR="009D6487" w:rsidRDefault="009D6487">
      <w:pPr>
        <w:widowControl/>
        <w:shd w:val="clear" w:color="auto" w:fill="FFFFFF"/>
        <w:spacing w:before="100" w:after="100"/>
        <w:jc w:val="center"/>
        <w:rPr>
          <w:rFonts w:ascii="宋体" w:eastAsia="宋体" w:hAnsi="宋体" w:cs="宋体"/>
          <w:color w:val="333333"/>
          <w:kern w:val="0"/>
          <w:szCs w:val="21"/>
        </w:rPr>
      </w:pPr>
    </w:p>
    <w:p w:rsidR="009D6487" w:rsidRDefault="009D6487">
      <w:pPr>
        <w:widowControl/>
        <w:shd w:val="clear" w:color="auto" w:fill="FFFFFF"/>
        <w:spacing w:before="100" w:after="100"/>
        <w:jc w:val="center"/>
        <w:rPr>
          <w:rFonts w:ascii="宋体" w:eastAsia="宋体" w:hAnsi="宋体" w:cs="宋体"/>
          <w:color w:val="333333"/>
          <w:kern w:val="0"/>
          <w:szCs w:val="21"/>
        </w:rPr>
      </w:pPr>
    </w:p>
    <w:p w:rsidR="009D6487" w:rsidRDefault="009D6487">
      <w:pPr>
        <w:widowControl/>
        <w:shd w:val="clear" w:color="auto" w:fill="FFFFFF"/>
        <w:spacing w:before="100" w:after="100"/>
        <w:jc w:val="center"/>
        <w:rPr>
          <w:rFonts w:ascii="宋体" w:eastAsia="宋体" w:hAnsi="宋体" w:cs="宋体"/>
          <w:color w:val="333333"/>
          <w:kern w:val="0"/>
          <w:szCs w:val="21"/>
        </w:rPr>
      </w:pPr>
    </w:p>
    <w:p w:rsidR="009D6487" w:rsidRDefault="009D6487">
      <w:pPr>
        <w:widowControl/>
        <w:shd w:val="clear" w:color="auto" w:fill="FFFFFF"/>
        <w:spacing w:before="100" w:after="100"/>
        <w:jc w:val="center"/>
        <w:rPr>
          <w:rFonts w:ascii="宋体" w:eastAsia="宋体" w:hAnsi="宋体" w:cs="宋体"/>
          <w:color w:val="333333"/>
          <w:kern w:val="0"/>
          <w:szCs w:val="21"/>
        </w:rPr>
      </w:pPr>
    </w:p>
    <w:p w:rsidR="009D6487" w:rsidRDefault="009D6487">
      <w:pPr>
        <w:widowControl/>
        <w:shd w:val="clear" w:color="auto" w:fill="FFFFFF"/>
        <w:spacing w:before="100" w:after="100"/>
        <w:jc w:val="center"/>
        <w:rPr>
          <w:rFonts w:ascii="宋体" w:eastAsia="宋体" w:hAnsi="宋体" w:cs="宋体"/>
          <w:color w:val="333333"/>
          <w:kern w:val="0"/>
          <w:szCs w:val="21"/>
        </w:rPr>
      </w:pPr>
    </w:p>
    <w:p w:rsidR="009D6487" w:rsidRDefault="009D6487">
      <w:pPr>
        <w:widowControl/>
        <w:shd w:val="clear" w:color="auto" w:fill="FFFFFF"/>
        <w:spacing w:before="100" w:after="100"/>
        <w:jc w:val="center"/>
        <w:rPr>
          <w:rFonts w:ascii="宋体" w:eastAsia="宋体" w:hAnsi="宋体" w:cs="宋体"/>
          <w:color w:val="333333"/>
          <w:kern w:val="0"/>
          <w:szCs w:val="21"/>
        </w:rPr>
      </w:pPr>
    </w:p>
    <w:p w:rsidR="009D6487" w:rsidRDefault="009D6487">
      <w:pPr>
        <w:widowControl/>
        <w:shd w:val="clear" w:color="auto" w:fill="FFFFFF"/>
        <w:spacing w:before="100" w:after="100"/>
        <w:jc w:val="center"/>
        <w:rPr>
          <w:rFonts w:ascii="宋体" w:eastAsia="宋体" w:hAnsi="宋体" w:cs="宋体"/>
          <w:color w:val="333333"/>
          <w:kern w:val="0"/>
          <w:szCs w:val="21"/>
        </w:rPr>
      </w:pPr>
    </w:p>
    <w:p w:rsidR="009D6487" w:rsidRDefault="009D6487">
      <w:pPr>
        <w:widowControl/>
        <w:shd w:val="clear" w:color="auto" w:fill="FFFFFF"/>
        <w:spacing w:before="100" w:after="100"/>
        <w:jc w:val="center"/>
        <w:rPr>
          <w:rFonts w:ascii="宋体" w:eastAsia="宋体" w:hAnsi="宋体" w:cs="宋体"/>
          <w:color w:val="333333"/>
          <w:kern w:val="0"/>
          <w:szCs w:val="21"/>
        </w:rPr>
      </w:pPr>
    </w:p>
    <w:p w:rsidR="009D6487" w:rsidRDefault="009D6487">
      <w:pPr>
        <w:widowControl/>
        <w:shd w:val="clear" w:color="auto" w:fill="FFFFFF"/>
        <w:spacing w:before="100" w:after="100"/>
        <w:jc w:val="center"/>
        <w:rPr>
          <w:rFonts w:ascii="宋体" w:eastAsia="宋体" w:hAnsi="宋体" w:cs="宋体"/>
          <w:color w:val="333333"/>
          <w:kern w:val="0"/>
          <w:szCs w:val="21"/>
        </w:rPr>
      </w:pPr>
    </w:p>
    <w:p w:rsidR="009D6487" w:rsidRDefault="009D6487">
      <w:pPr>
        <w:widowControl/>
        <w:shd w:val="clear" w:color="auto" w:fill="FFFFFF"/>
        <w:spacing w:before="100" w:after="100"/>
        <w:jc w:val="center"/>
        <w:rPr>
          <w:rFonts w:ascii="宋体" w:eastAsia="宋体" w:hAnsi="宋体" w:cs="宋体"/>
          <w:color w:val="333333"/>
          <w:kern w:val="0"/>
          <w:szCs w:val="21"/>
        </w:rPr>
      </w:pPr>
    </w:p>
    <w:p w:rsidR="00FB38F1" w:rsidRDefault="00FB38F1">
      <w:pPr>
        <w:widowControl/>
        <w:shd w:val="clear" w:color="auto" w:fill="FFFFFF"/>
        <w:spacing w:before="100" w:after="100"/>
        <w:jc w:val="center"/>
        <w:rPr>
          <w:rFonts w:ascii="宋体" w:eastAsia="宋体" w:hAnsi="宋体" w:cs="宋体"/>
          <w:color w:val="333333"/>
          <w:kern w:val="0"/>
          <w:szCs w:val="21"/>
        </w:rPr>
      </w:pPr>
    </w:p>
    <w:p w:rsidR="00FB38F1" w:rsidRDefault="00FB38F1">
      <w:pPr>
        <w:widowControl/>
        <w:shd w:val="clear" w:color="auto" w:fill="FFFFFF"/>
        <w:spacing w:before="100" w:after="100"/>
        <w:jc w:val="center"/>
        <w:rPr>
          <w:rFonts w:ascii="宋体" w:eastAsia="宋体" w:hAnsi="宋体" w:cs="宋体"/>
          <w:color w:val="333333"/>
          <w:kern w:val="0"/>
          <w:szCs w:val="21"/>
        </w:rPr>
      </w:pPr>
    </w:p>
    <w:p w:rsidR="00FB38F1" w:rsidRDefault="00FB38F1">
      <w:pPr>
        <w:widowControl/>
        <w:shd w:val="clear" w:color="auto" w:fill="FFFFFF"/>
        <w:spacing w:before="100" w:after="100"/>
        <w:jc w:val="center"/>
        <w:rPr>
          <w:rFonts w:ascii="宋体" w:eastAsia="宋体" w:hAnsi="宋体" w:cs="宋体"/>
          <w:color w:val="333333"/>
          <w:kern w:val="0"/>
          <w:szCs w:val="21"/>
        </w:rPr>
      </w:pPr>
    </w:p>
    <w:p w:rsidR="009D6487" w:rsidRDefault="009D6487">
      <w:pPr>
        <w:widowControl/>
        <w:shd w:val="clear" w:color="auto" w:fill="FFFFFF"/>
        <w:spacing w:before="100" w:after="100"/>
        <w:jc w:val="center"/>
        <w:rPr>
          <w:rFonts w:ascii="宋体" w:eastAsia="宋体" w:hAnsi="宋体" w:cs="宋体"/>
          <w:color w:val="333333"/>
          <w:kern w:val="0"/>
          <w:szCs w:val="21"/>
        </w:rPr>
      </w:pPr>
    </w:p>
    <w:p w:rsidR="005C0E8C" w:rsidRDefault="00FA5968">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lastRenderedPageBreak/>
        <w:t>  </w:t>
      </w:r>
    </w:p>
    <w:p w:rsidR="009D6487" w:rsidRPr="009D6487" w:rsidRDefault="009D6487" w:rsidP="009D6487">
      <w:pPr>
        <w:widowControl/>
        <w:shd w:val="clear" w:color="auto" w:fill="FFFFFF"/>
        <w:spacing w:before="75" w:after="75"/>
        <w:ind w:right="420" w:firstLine="420"/>
        <w:jc w:val="center"/>
        <w:rPr>
          <w:rFonts w:ascii="宋体" w:eastAsia="宋体" w:hAnsi="宋体" w:cs="宋体"/>
          <w:b/>
          <w:color w:val="333333"/>
          <w:kern w:val="0"/>
          <w:sz w:val="44"/>
          <w:szCs w:val="44"/>
        </w:rPr>
      </w:pPr>
      <w:r w:rsidRPr="009D6487">
        <w:rPr>
          <w:rFonts w:ascii="宋体" w:eastAsia="宋体" w:hAnsi="宋体" w:cs="宋体" w:hint="eastAsia"/>
          <w:b/>
          <w:color w:val="333333"/>
          <w:kern w:val="0"/>
          <w:sz w:val="44"/>
          <w:szCs w:val="44"/>
        </w:rPr>
        <w:t>一、响应函</w:t>
      </w: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w:t>
      </w: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u w:val="single"/>
        </w:rPr>
      </w:pPr>
      <w:r w:rsidRPr="009D6487">
        <w:rPr>
          <w:rFonts w:ascii="宋体" w:eastAsia="宋体" w:hAnsi="宋体" w:cs="宋体" w:hint="eastAsia"/>
          <w:color w:val="333333"/>
          <w:kern w:val="0"/>
          <w:szCs w:val="21"/>
        </w:rPr>
        <w:t>（一）根据已收到的工程的采购文件，遵照现行法律法规的有关规定，我单位经考察现场和研究</w:t>
      </w:r>
      <w:r w:rsidRPr="009D6487">
        <w:rPr>
          <w:rFonts w:ascii="宋体" w:eastAsia="宋体" w:hAnsi="宋体" w:cs="宋体" w:hint="eastAsia"/>
          <w:bCs/>
          <w:color w:val="333333"/>
          <w:kern w:val="0"/>
          <w:szCs w:val="21"/>
        </w:rPr>
        <w:t>采购</w:t>
      </w:r>
      <w:r w:rsidRPr="009D6487">
        <w:rPr>
          <w:rFonts w:ascii="宋体" w:eastAsia="宋体" w:hAnsi="宋体" w:cs="宋体" w:hint="eastAsia"/>
          <w:color w:val="333333"/>
          <w:kern w:val="0"/>
          <w:szCs w:val="21"/>
        </w:rPr>
        <w:t>文件后，愿以人民币圆</w:t>
      </w:r>
      <w:r w:rsidRPr="009D6487">
        <w:rPr>
          <w:rFonts w:ascii="宋体" w:eastAsia="宋体" w:hAnsi="宋体" w:cs="宋体"/>
          <w:color w:val="333333"/>
          <w:kern w:val="0"/>
          <w:szCs w:val="21"/>
        </w:rPr>
        <w:t>整</w:t>
      </w:r>
      <w:r w:rsidRPr="009D6487">
        <w:rPr>
          <w:rFonts w:ascii="宋体" w:eastAsia="宋体" w:hAnsi="宋体" w:cs="宋体" w:hint="eastAsia"/>
          <w:color w:val="333333"/>
          <w:kern w:val="0"/>
          <w:szCs w:val="21"/>
        </w:rPr>
        <w:t>（￥元）的总价（税前价格人民币圆整（￥元），增值税税率%），按</w:t>
      </w:r>
      <w:r w:rsidRPr="009D6487">
        <w:rPr>
          <w:rFonts w:ascii="宋体" w:eastAsia="宋体" w:hAnsi="宋体" w:cs="宋体" w:hint="eastAsia"/>
          <w:bCs/>
          <w:color w:val="333333"/>
          <w:kern w:val="0"/>
          <w:szCs w:val="21"/>
        </w:rPr>
        <w:t>采购</w:t>
      </w:r>
      <w:r w:rsidRPr="009D6487">
        <w:rPr>
          <w:rFonts w:ascii="宋体" w:eastAsia="宋体" w:hAnsi="宋体" w:cs="宋体" w:hint="eastAsia"/>
          <w:color w:val="333333"/>
          <w:kern w:val="0"/>
          <w:szCs w:val="21"/>
        </w:rPr>
        <w:t>文件的要求承包本次发包范围内的全部工程。</w:t>
      </w: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（二）我单位保证在收到贵单位发出的书面开工令后立即开工，并在</w:t>
      </w: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年</w:t>
      </w:r>
      <w:r w:rsidRPr="009D6487">
        <w:rPr>
          <w:rFonts w:ascii="宋体" w:eastAsia="宋体" w:hAnsi="宋体" w:cs="宋体"/>
          <w:color w:val="333333"/>
          <w:kern w:val="0"/>
          <w:szCs w:val="21"/>
        </w:rPr>
        <w:t>月日</w:t>
      </w:r>
      <w:r w:rsidRPr="009D6487">
        <w:rPr>
          <w:rFonts w:ascii="宋体" w:eastAsia="宋体" w:hAnsi="宋体" w:cs="宋体" w:hint="eastAsia"/>
          <w:color w:val="333333"/>
          <w:kern w:val="0"/>
          <w:szCs w:val="21"/>
        </w:rPr>
        <w:t>前竣工。</w:t>
      </w: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（三）我单位保证本工程质量达到。</w:t>
      </w: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（四）贵单位的采购文件、成交通知书和本响应文件将构成约束我们双方的合同。</w:t>
      </w: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供应商（盖章）：</w:t>
      </w: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法人代表人或代理人（签字或盖章）：</w:t>
      </w: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日期：年月日</w:t>
      </w: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br w:type="page"/>
      </w:r>
    </w:p>
    <w:p w:rsidR="009D6487" w:rsidRPr="009D6487" w:rsidRDefault="009D6487" w:rsidP="009D6487">
      <w:pPr>
        <w:widowControl/>
        <w:shd w:val="clear" w:color="auto" w:fill="FFFFFF"/>
        <w:spacing w:before="75" w:after="75"/>
        <w:ind w:right="420" w:firstLine="420"/>
        <w:jc w:val="center"/>
        <w:rPr>
          <w:rFonts w:ascii="宋体" w:eastAsia="宋体" w:hAnsi="宋体" w:cs="宋体"/>
          <w:b/>
          <w:color w:val="333333"/>
          <w:kern w:val="0"/>
          <w:sz w:val="44"/>
          <w:szCs w:val="44"/>
        </w:rPr>
      </w:pPr>
      <w:r w:rsidRPr="009D6487">
        <w:rPr>
          <w:rFonts w:ascii="宋体" w:eastAsia="宋体" w:hAnsi="宋体" w:cs="宋体" w:hint="eastAsia"/>
          <w:b/>
          <w:color w:val="333333"/>
          <w:kern w:val="0"/>
          <w:sz w:val="44"/>
          <w:szCs w:val="44"/>
        </w:rPr>
        <w:lastRenderedPageBreak/>
        <w:t>二、授权委托书</w:t>
      </w: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本授权委托书声明：我（姓名）系（供应商名称）的法定代表人，现授权委托（单位名称）的（姓名）为我公司代理人，以本公司的名义参加南通港口集团有限公司组织实施的工程的采购活动。代理人在磋商过程中所签署的一切文件和处理与这有关的一切事务，我均予以承认。</w:t>
      </w: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代理人在授权委托书有效期内签署的所有文件不因授权委托的撤销而失效，除非有撤销授权委托的书面通知，本授权委托书自磋商活动开始至合同履行完毕止。</w:t>
      </w: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代理人无转委托权。特此委托。</w:t>
      </w: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供应商：（盖章）</w:t>
      </w: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法定代表人：（签字或盖章）</w:t>
      </w: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代理人：（签字或盖章）</w:t>
      </w: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日期：年月日</w:t>
      </w:r>
    </w:p>
    <w:p w:rsidR="00FB38F1" w:rsidRDefault="009D6487" w:rsidP="009D6487">
      <w:pPr>
        <w:widowControl/>
        <w:shd w:val="clear" w:color="auto" w:fill="FFFFFF"/>
        <w:spacing w:before="75" w:after="75"/>
        <w:ind w:right="420" w:firstLine="420"/>
        <w:jc w:val="center"/>
        <w:rPr>
          <w:rFonts w:ascii="宋体" w:eastAsia="宋体" w:hAnsi="宋体" w:cs="宋体"/>
          <w:b/>
          <w:color w:val="333333"/>
          <w:kern w:val="0"/>
          <w:szCs w:val="21"/>
        </w:rPr>
      </w:pPr>
      <w:r w:rsidRPr="009D6487">
        <w:rPr>
          <w:rFonts w:ascii="宋体" w:eastAsia="宋体" w:hAnsi="宋体" w:cs="宋体"/>
          <w:b/>
          <w:color w:val="333333"/>
          <w:kern w:val="0"/>
          <w:szCs w:val="21"/>
        </w:rPr>
        <w:br w:type="page"/>
      </w:r>
    </w:p>
    <w:p w:rsidR="00FB38F1" w:rsidRPr="00FB38F1" w:rsidRDefault="00FB38F1" w:rsidP="00FB38F1">
      <w:pPr>
        <w:widowControl/>
        <w:shd w:val="clear" w:color="auto" w:fill="FFFFFF"/>
        <w:spacing w:before="75" w:after="75"/>
        <w:ind w:right="420" w:firstLine="420"/>
        <w:jc w:val="center"/>
        <w:rPr>
          <w:rFonts w:ascii="宋体" w:eastAsia="宋体" w:hAnsi="宋体" w:cs="宋体"/>
          <w:b/>
          <w:color w:val="333333"/>
          <w:kern w:val="0"/>
          <w:sz w:val="44"/>
          <w:szCs w:val="44"/>
        </w:rPr>
      </w:pPr>
      <w:r w:rsidRPr="00FB38F1">
        <w:rPr>
          <w:rFonts w:ascii="宋体" w:eastAsia="宋体" w:hAnsi="宋体" w:cs="宋体" w:hint="eastAsia"/>
          <w:b/>
          <w:color w:val="333333"/>
          <w:kern w:val="0"/>
          <w:sz w:val="44"/>
          <w:szCs w:val="44"/>
        </w:rPr>
        <w:lastRenderedPageBreak/>
        <w:t>三</w:t>
      </w:r>
      <w:r>
        <w:rPr>
          <w:rFonts w:ascii="宋体" w:eastAsia="宋体" w:hAnsi="宋体" w:cs="宋体" w:hint="eastAsia"/>
          <w:b/>
          <w:color w:val="333333"/>
          <w:kern w:val="0"/>
          <w:sz w:val="44"/>
          <w:szCs w:val="44"/>
        </w:rPr>
        <w:t>、</w:t>
      </w:r>
      <w:r w:rsidRPr="00FB38F1">
        <w:rPr>
          <w:rFonts w:ascii="宋体" w:eastAsia="宋体" w:hAnsi="宋体" w:cs="宋体" w:hint="eastAsia"/>
          <w:b/>
          <w:color w:val="333333"/>
          <w:kern w:val="0"/>
          <w:sz w:val="44"/>
          <w:szCs w:val="44"/>
        </w:rPr>
        <w:t>关于不拖欠农民工工资的承诺</w:t>
      </w:r>
    </w:p>
    <w:p w:rsidR="00FB38F1" w:rsidRPr="00FB38F1" w:rsidRDefault="00FB38F1" w:rsidP="00FB38F1">
      <w:pPr>
        <w:widowControl/>
        <w:shd w:val="clear" w:color="auto" w:fill="FFFFFF"/>
        <w:spacing w:before="75" w:after="75"/>
        <w:ind w:right="420" w:firstLine="420"/>
        <w:jc w:val="center"/>
        <w:rPr>
          <w:rFonts w:ascii="宋体" w:eastAsia="宋体" w:hAnsi="宋体" w:cs="宋体"/>
          <w:b/>
          <w:color w:val="333333"/>
          <w:kern w:val="0"/>
          <w:szCs w:val="21"/>
        </w:rPr>
      </w:pPr>
    </w:p>
    <w:p w:rsidR="00FB38F1" w:rsidRPr="00FB38F1" w:rsidRDefault="00FB38F1" w:rsidP="00FB38F1">
      <w:pPr>
        <w:widowControl/>
        <w:shd w:val="clear" w:color="auto" w:fill="FFFFFF"/>
        <w:spacing w:before="75" w:after="75"/>
        <w:ind w:right="420" w:firstLine="420"/>
        <w:jc w:val="left"/>
        <w:rPr>
          <w:rFonts w:ascii="宋体" w:eastAsia="宋体" w:hAnsi="宋体" w:cs="宋体"/>
          <w:color w:val="333333"/>
          <w:kern w:val="0"/>
          <w:szCs w:val="21"/>
        </w:rPr>
      </w:pPr>
      <w:r w:rsidRPr="00FB38F1">
        <w:rPr>
          <w:rFonts w:ascii="宋体" w:eastAsia="宋体" w:hAnsi="宋体" w:cs="宋体" w:hint="eastAsia"/>
          <w:color w:val="333333"/>
          <w:kern w:val="0"/>
          <w:szCs w:val="21"/>
        </w:rPr>
        <w:t>致：（采购人名称）</w:t>
      </w:r>
    </w:p>
    <w:p w:rsidR="00FB38F1" w:rsidRPr="00FB38F1" w:rsidRDefault="00FB38F1" w:rsidP="00FB38F1">
      <w:pPr>
        <w:widowControl/>
        <w:shd w:val="clear" w:color="auto" w:fill="FFFFFF"/>
        <w:spacing w:before="75" w:after="75"/>
        <w:ind w:right="420" w:firstLine="420"/>
        <w:jc w:val="left"/>
        <w:rPr>
          <w:rFonts w:ascii="宋体" w:eastAsia="宋体" w:hAnsi="宋体" w:cs="宋体"/>
          <w:color w:val="333333"/>
          <w:kern w:val="0"/>
          <w:szCs w:val="21"/>
        </w:rPr>
      </w:pPr>
      <w:r w:rsidRPr="00FB38F1">
        <w:rPr>
          <w:rFonts w:ascii="宋体" w:eastAsia="宋体" w:hAnsi="宋体" w:cs="宋体" w:hint="eastAsia"/>
          <w:color w:val="333333"/>
          <w:kern w:val="0"/>
          <w:szCs w:val="21"/>
        </w:rPr>
        <w:t>我方将对 进行报价。我方承诺：若我方成交，我方将保障农民工的权益，不拖欠农民工工资。如违反承诺，我方同意你方直接从工程款（或履约保证金）中支付。</w:t>
      </w:r>
    </w:p>
    <w:p w:rsidR="00FB38F1" w:rsidRPr="00FB38F1" w:rsidRDefault="00FB38F1" w:rsidP="00FB38F1">
      <w:pPr>
        <w:widowControl/>
        <w:shd w:val="clear" w:color="auto" w:fill="FFFFFF"/>
        <w:spacing w:before="75" w:after="75"/>
        <w:ind w:right="420" w:firstLine="420"/>
        <w:jc w:val="left"/>
        <w:rPr>
          <w:rFonts w:ascii="宋体" w:eastAsia="宋体" w:hAnsi="宋体" w:cs="宋体"/>
          <w:color w:val="333333"/>
          <w:kern w:val="0"/>
          <w:szCs w:val="21"/>
        </w:rPr>
      </w:pPr>
    </w:p>
    <w:p w:rsidR="00FB38F1" w:rsidRPr="00FB38F1" w:rsidRDefault="00FB38F1" w:rsidP="00FB38F1">
      <w:pPr>
        <w:widowControl/>
        <w:shd w:val="clear" w:color="auto" w:fill="FFFFFF"/>
        <w:spacing w:before="75" w:after="75"/>
        <w:ind w:right="420" w:firstLine="420"/>
        <w:jc w:val="left"/>
        <w:rPr>
          <w:rFonts w:ascii="宋体" w:eastAsia="宋体" w:hAnsi="宋体" w:cs="宋体"/>
          <w:color w:val="333333"/>
          <w:kern w:val="0"/>
          <w:szCs w:val="21"/>
        </w:rPr>
      </w:pPr>
      <w:r w:rsidRPr="00FB38F1">
        <w:rPr>
          <w:rFonts w:ascii="宋体" w:eastAsia="宋体" w:hAnsi="宋体" w:cs="宋体" w:hint="eastAsia"/>
          <w:color w:val="333333"/>
          <w:kern w:val="0"/>
          <w:szCs w:val="21"/>
        </w:rPr>
        <w:t>投  标  人：（盖单位章）</w:t>
      </w:r>
    </w:p>
    <w:p w:rsidR="00FB38F1" w:rsidRPr="00FB38F1" w:rsidRDefault="00FB38F1" w:rsidP="00FB38F1">
      <w:pPr>
        <w:widowControl/>
        <w:shd w:val="clear" w:color="auto" w:fill="FFFFFF"/>
        <w:spacing w:before="75" w:after="75"/>
        <w:ind w:right="420" w:firstLine="420"/>
        <w:jc w:val="left"/>
        <w:rPr>
          <w:rFonts w:ascii="宋体" w:eastAsia="宋体" w:hAnsi="宋体" w:cs="宋体"/>
          <w:color w:val="333333"/>
          <w:kern w:val="0"/>
          <w:szCs w:val="21"/>
        </w:rPr>
      </w:pPr>
      <w:r w:rsidRPr="00FB38F1">
        <w:rPr>
          <w:rFonts w:ascii="宋体" w:eastAsia="宋体" w:hAnsi="宋体" w:cs="宋体" w:hint="eastAsia"/>
          <w:color w:val="333333"/>
          <w:kern w:val="0"/>
          <w:szCs w:val="21"/>
        </w:rPr>
        <w:t xml:space="preserve">         法定代表人（或委托代理人）：</w:t>
      </w:r>
    </w:p>
    <w:p w:rsidR="00FB38F1" w:rsidRPr="00FB38F1" w:rsidRDefault="00FB38F1" w:rsidP="00FB38F1">
      <w:pPr>
        <w:widowControl/>
        <w:shd w:val="clear" w:color="auto" w:fill="FFFFFF"/>
        <w:spacing w:before="75" w:after="75"/>
        <w:ind w:right="420" w:firstLine="420"/>
        <w:jc w:val="left"/>
        <w:rPr>
          <w:rFonts w:ascii="宋体" w:eastAsia="宋体" w:hAnsi="宋体" w:cs="宋体"/>
          <w:color w:val="333333"/>
          <w:kern w:val="0"/>
          <w:szCs w:val="21"/>
        </w:rPr>
      </w:pPr>
      <w:r w:rsidRPr="00FB38F1">
        <w:rPr>
          <w:rFonts w:ascii="宋体" w:eastAsia="宋体" w:hAnsi="宋体" w:cs="宋体" w:hint="eastAsia"/>
          <w:color w:val="333333"/>
          <w:kern w:val="0"/>
          <w:szCs w:val="21"/>
        </w:rPr>
        <w:t>日      期：</w:t>
      </w:r>
    </w:p>
    <w:p w:rsidR="00FB38F1" w:rsidRDefault="00FB38F1" w:rsidP="009D6487">
      <w:pPr>
        <w:widowControl/>
        <w:shd w:val="clear" w:color="auto" w:fill="FFFFFF"/>
        <w:spacing w:before="75" w:after="75"/>
        <w:ind w:right="420" w:firstLine="420"/>
        <w:jc w:val="center"/>
        <w:rPr>
          <w:rFonts w:ascii="宋体" w:eastAsia="宋体" w:hAnsi="宋体" w:cs="宋体"/>
          <w:b/>
          <w:color w:val="333333"/>
          <w:kern w:val="0"/>
          <w:szCs w:val="21"/>
        </w:rPr>
      </w:pPr>
    </w:p>
    <w:p w:rsidR="00FB38F1" w:rsidRDefault="00FB38F1" w:rsidP="009D6487">
      <w:pPr>
        <w:widowControl/>
        <w:shd w:val="clear" w:color="auto" w:fill="FFFFFF"/>
        <w:spacing w:before="75" w:after="75"/>
        <w:ind w:right="420" w:firstLine="420"/>
        <w:jc w:val="center"/>
        <w:rPr>
          <w:rFonts w:ascii="宋体" w:eastAsia="宋体" w:hAnsi="宋体" w:cs="宋体"/>
          <w:b/>
          <w:color w:val="333333"/>
          <w:kern w:val="0"/>
          <w:szCs w:val="21"/>
        </w:rPr>
      </w:pPr>
    </w:p>
    <w:p w:rsidR="00FB38F1" w:rsidRDefault="00FB38F1" w:rsidP="009D6487">
      <w:pPr>
        <w:widowControl/>
        <w:shd w:val="clear" w:color="auto" w:fill="FFFFFF"/>
        <w:spacing w:before="75" w:after="75"/>
        <w:ind w:right="420" w:firstLine="420"/>
        <w:jc w:val="center"/>
        <w:rPr>
          <w:rFonts w:ascii="宋体" w:eastAsia="宋体" w:hAnsi="宋体" w:cs="宋体"/>
          <w:b/>
          <w:color w:val="333333"/>
          <w:kern w:val="0"/>
          <w:szCs w:val="21"/>
        </w:rPr>
      </w:pPr>
    </w:p>
    <w:p w:rsidR="00FB38F1" w:rsidRDefault="00FB38F1" w:rsidP="009D6487">
      <w:pPr>
        <w:widowControl/>
        <w:shd w:val="clear" w:color="auto" w:fill="FFFFFF"/>
        <w:spacing w:before="75" w:after="75"/>
        <w:ind w:right="420" w:firstLine="420"/>
        <w:jc w:val="center"/>
        <w:rPr>
          <w:rFonts w:ascii="宋体" w:eastAsia="宋体" w:hAnsi="宋体" w:cs="宋体"/>
          <w:b/>
          <w:color w:val="333333"/>
          <w:kern w:val="0"/>
          <w:szCs w:val="21"/>
        </w:rPr>
      </w:pPr>
    </w:p>
    <w:p w:rsidR="00FB38F1" w:rsidRDefault="00FB38F1" w:rsidP="009D6487">
      <w:pPr>
        <w:widowControl/>
        <w:shd w:val="clear" w:color="auto" w:fill="FFFFFF"/>
        <w:spacing w:before="75" w:after="75"/>
        <w:ind w:right="420" w:firstLine="420"/>
        <w:jc w:val="center"/>
        <w:rPr>
          <w:rFonts w:ascii="宋体" w:eastAsia="宋体" w:hAnsi="宋体" w:cs="宋体"/>
          <w:b/>
          <w:color w:val="333333"/>
          <w:kern w:val="0"/>
          <w:szCs w:val="21"/>
        </w:rPr>
      </w:pPr>
    </w:p>
    <w:p w:rsidR="00FB38F1" w:rsidRDefault="00FB38F1" w:rsidP="009D6487">
      <w:pPr>
        <w:widowControl/>
        <w:shd w:val="clear" w:color="auto" w:fill="FFFFFF"/>
        <w:spacing w:before="75" w:after="75"/>
        <w:ind w:right="420" w:firstLine="420"/>
        <w:jc w:val="center"/>
        <w:rPr>
          <w:rFonts w:ascii="宋体" w:eastAsia="宋体" w:hAnsi="宋体" w:cs="宋体"/>
          <w:b/>
          <w:color w:val="333333"/>
          <w:kern w:val="0"/>
          <w:szCs w:val="21"/>
        </w:rPr>
      </w:pPr>
    </w:p>
    <w:p w:rsidR="00FB38F1" w:rsidRDefault="00FB38F1" w:rsidP="009D6487">
      <w:pPr>
        <w:widowControl/>
        <w:shd w:val="clear" w:color="auto" w:fill="FFFFFF"/>
        <w:spacing w:before="75" w:after="75"/>
        <w:ind w:right="420" w:firstLine="420"/>
        <w:jc w:val="center"/>
        <w:rPr>
          <w:rFonts w:ascii="宋体" w:eastAsia="宋体" w:hAnsi="宋体" w:cs="宋体"/>
          <w:b/>
          <w:color w:val="333333"/>
          <w:kern w:val="0"/>
          <w:szCs w:val="21"/>
        </w:rPr>
      </w:pPr>
    </w:p>
    <w:p w:rsidR="00FB38F1" w:rsidRDefault="00FB38F1" w:rsidP="009D6487">
      <w:pPr>
        <w:widowControl/>
        <w:shd w:val="clear" w:color="auto" w:fill="FFFFFF"/>
        <w:spacing w:before="75" w:after="75"/>
        <w:ind w:right="420" w:firstLine="420"/>
        <w:jc w:val="center"/>
        <w:rPr>
          <w:rFonts w:ascii="宋体" w:eastAsia="宋体" w:hAnsi="宋体" w:cs="宋体"/>
          <w:b/>
          <w:color w:val="333333"/>
          <w:kern w:val="0"/>
          <w:szCs w:val="21"/>
        </w:rPr>
      </w:pPr>
    </w:p>
    <w:p w:rsidR="00FB38F1" w:rsidRDefault="00FB38F1" w:rsidP="009D6487">
      <w:pPr>
        <w:widowControl/>
        <w:shd w:val="clear" w:color="auto" w:fill="FFFFFF"/>
        <w:spacing w:before="75" w:after="75"/>
        <w:ind w:right="420" w:firstLine="420"/>
        <w:jc w:val="center"/>
        <w:rPr>
          <w:rFonts w:ascii="宋体" w:eastAsia="宋体" w:hAnsi="宋体" w:cs="宋体"/>
          <w:b/>
          <w:color w:val="333333"/>
          <w:kern w:val="0"/>
          <w:szCs w:val="21"/>
        </w:rPr>
      </w:pPr>
    </w:p>
    <w:p w:rsidR="00FB38F1" w:rsidRDefault="00FB38F1" w:rsidP="009D6487">
      <w:pPr>
        <w:widowControl/>
        <w:shd w:val="clear" w:color="auto" w:fill="FFFFFF"/>
        <w:spacing w:before="75" w:after="75"/>
        <w:ind w:right="420" w:firstLine="420"/>
        <w:jc w:val="center"/>
        <w:rPr>
          <w:rFonts w:ascii="宋体" w:eastAsia="宋体" w:hAnsi="宋体" w:cs="宋体"/>
          <w:b/>
          <w:color w:val="333333"/>
          <w:kern w:val="0"/>
          <w:szCs w:val="21"/>
        </w:rPr>
      </w:pPr>
    </w:p>
    <w:p w:rsidR="00FB38F1" w:rsidRDefault="00FB38F1" w:rsidP="009D6487">
      <w:pPr>
        <w:widowControl/>
        <w:shd w:val="clear" w:color="auto" w:fill="FFFFFF"/>
        <w:spacing w:before="75" w:after="75"/>
        <w:ind w:right="420" w:firstLine="420"/>
        <w:jc w:val="center"/>
        <w:rPr>
          <w:rFonts w:ascii="宋体" w:eastAsia="宋体" w:hAnsi="宋体" w:cs="宋体"/>
          <w:b/>
          <w:color w:val="333333"/>
          <w:kern w:val="0"/>
          <w:szCs w:val="21"/>
        </w:rPr>
      </w:pPr>
    </w:p>
    <w:p w:rsidR="00FB38F1" w:rsidRDefault="00FB38F1" w:rsidP="009D6487">
      <w:pPr>
        <w:widowControl/>
        <w:shd w:val="clear" w:color="auto" w:fill="FFFFFF"/>
        <w:spacing w:before="75" w:after="75"/>
        <w:ind w:right="420" w:firstLine="420"/>
        <w:jc w:val="center"/>
        <w:rPr>
          <w:rFonts w:ascii="宋体" w:eastAsia="宋体" w:hAnsi="宋体" w:cs="宋体"/>
          <w:b/>
          <w:color w:val="333333"/>
          <w:kern w:val="0"/>
          <w:szCs w:val="21"/>
        </w:rPr>
      </w:pPr>
    </w:p>
    <w:p w:rsidR="00FB38F1" w:rsidRDefault="00FB38F1" w:rsidP="009D6487">
      <w:pPr>
        <w:widowControl/>
        <w:shd w:val="clear" w:color="auto" w:fill="FFFFFF"/>
        <w:spacing w:before="75" w:after="75"/>
        <w:ind w:right="420" w:firstLine="420"/>
        <w:jc w:val="center"/>
        <w:rPr>
          <w:rFonts w:ascii="宋体" w:eastAsia="宋体" w:hAnsi="宋体" w:cs="宋体"/>
          <w:b/>
          <w:color w:val="333333"/>
          <w:kern w:val="0"/>
          <w:szCs w:val="21"/>
        </w:rPr>
      </w:pPr>
    </w:p>
    <w:p w:rsidR="00FB38F1" w:rsidRDefault="00FB38F1" w:rsidP="009D6487">
      <w:pPr>
        <w:widowControl/>
        <w:shd w:val="clear" w:color="auto" w:fill="FFFFFF"/>
        <w:spacing w:before="75" w:after="75"/>
        <w:ind w:right="420" w:firstLine="420"/>
        <w:jc w:val="center"/>
        <w:rPr>
          <w:rFonts w:ascii="宋体" w:eastAsia="宋体" w:hAnsi="宋体" w:cs="宋体"/>
          <w:b/>
          <w:color w:val="333333"/>
          <w:kern w:val="0"/>
          <w:szCs w:val="21"/>
        </w:rPr>
      </w:pPr>
    </w:p>
    <w:p w:rsidR="00FB38F1" w:rsidRDefault="00FB38F1" w:rsidP="009D6487">
      <w:pPr>
        <w:widowControl/>
        <w:shd w:val="clear" w:color="auto" w:fill="FFFFFF"/>
        <w:spacing w:before="75" w:after="75"/>
        <w:ind w:right="420" w:firstLine="420"/>
        <w:jc w:val="center"/>
        <w:rPr>
          <w:rFonts w:ascii="宋体" w:eastAsia="宋体" w:hAnsi="宋体" w:cs="宋体"/>
          <w:b/>
          <w:color w:val="333333"/>
          <w:kern w:val="0"/>
          <w:szCs w:val="21"/>
        </w:rPr>
      </w:pPr>
    </w:p>
    <w:p w:rsidR="00FB38F1" w:rsidRDefault="00FB38F1" w:rsidP="009D6487">
      <w:pPr>
        <w:widowControl/>
        <w:shd w:val="clear" w:color="auto" w:fill="FFFFFF"/>
        <w:spacing w:before="75" w:after="75"/>
        <w:ind w:right="420" w:firstLine="420"/>
        <w:jc w:val="center"/>
        <w:rPr>
          <w:rFonts w:ascii="宋体" w:eastAsia="宋体" w:hAnsi="宋体" w:cs="宋体"/>
          <w:b/>
          <w:color w:val="333333"/>
          <w:kern w:val="0"/>
          <w:szCs w:val="21"/>
        </w:rPr>
      </w:pPr>
    </w:p>
    <w:p w:rsidR="00FB38F1" w:rsidRDefault="00FB38F1" w:rsidP="009D6487">
      <w:pPr>
        <w:widowControl/>
        <w:shd w:val="clear" w:color="auto" w:fill="FFFFFF"/>
        <w:spacing w:before="75" w:after="75"/>
        <w:ind w:right="420" w:firstLine="420"/>
        <w:jc w:val="center"/>
        <w:rPr>
          <w:rFonts w:ascii="宋体" w:eastAsia="宋体" w:hAnsi="宋体" w:cs="宋体"/>
          <w:b/>
          <w:color w:val="333333"/>
          <w:kern w:val="0"/>
          <w:szCs w:val="21"/>
        </w:rPr>
      </w:pPr>
    </w:p>
    <w:p w:rsidR="00FB38F1" w:rsidRDefault="00FB38F1" w:rsidP="009D6487">
      <w:pPr>
        <w:widowControl/>
        <w:shd w:val="clear" w:color="auto" w:fill="FFFFFF"/>
        <w:spacing w:before="75" w:after="75"/>
        <w:ind w:right="420" w:firstLine="420"/>
        <w:jc w:val="center"/>
        <w:rPr>
          <w:rFonts w:ascii="宋体" w:eastAsia="宋体" w:hAnsi="宋体" w:cs="宋体"/>
          <w:b/>
          <w:color w:val="333333"/>
          <w:kern w:val="0"/>
          <w:szCs w:val="21"/>
        </w:rPr>
      </w:pPr>
    </w:p>
    <w:p w:rsidR="00FB38F1" w:rsidRDefault="00FB38F1" w:rsidP="009D6487">
      <w:pPr>
        <w:widowControl/>
        <w:shd w:val="clear" w:color="auto" w:fill="FFFFFF"/>
        <w:spacing w:before="75" w:after="75"/>
        <w:ind w:right="420" w:firstLine="420"/>
        <w:jc w:val="center"/>
        <w:rPr>
          <w:rFonts w:ascii="宋体" w:eastAsia="宋体" w:hAnsi="宋体" w:cs="宋体"/>
          <w:b/>
          <w:color w:val="333333"/>
          <w:kern w:val="0"/>
          <w:szCs w:val="21"/>
        </w:rPr>
      </w:pPr>
    </w:p>
    <w:p w:rsidR="00FB38F1" w:rsidRDefault="00FB38F1" w:rsidP="009D6487">
      <w:pPr>
        <w:widowControl/>
        <w:shd w:val="clear" w:color="auto" w:fill="FFFFFF"/>
        <w:spacing w:before="75" w:after="75"/>
        <w:ind w:right="420" w:firstLine="420"/>
        <w:jc w:val="center"/>
        <w:rPr>
          <w:rFonts w:ascii="宋体" w:eastAsia="宋体" w:hAnsi="宋体" w:cs="宋体"/>
          <w:b/>
          <w:color w:val="333333"/>
          <w:kern w:val="0"/>
          <w:szCs w:val="21"/>
        </w:rPr>
      </w:pPr>
    </w:p>
    <w:p w:rsidR="00FB38F1" w:rsidRDefault="00FB38F1" w:rsidP="009D6487">
      <w:pPr>
        <w:widowControl/>
        <w:shd w:val="clear" w:color="auto" w:fill="FFFFFF"/>
        <w:spacing w:before="75" w:after="75"/>
        <w:ind w:right="420" w:firstLine="420"/>
        <w:jc w:val="center"/>
        <w:rPr>
          <w:rFonts w:ascii="宋体" w:eastAsia="宋体" w:hAnsi="宋体" w:cs="宋体"/>
          <w:b/>
          <w:color w:val="333333"/>
          <w:kern w:val="0"/>
          <w:szCs w:val="21"/>
        </w:rPr>
      </w:pPr>
    </w:p>
    <w:p w:rsidR="00FB38F1" w:rsidRDefault="00FB38F1" w:rsidP="009D6487">
      <w:pPr>
        <w:widowControl/>
        <w:shd w:val="clear" w:color="auto" w:fill="FFFFFF"/>
        <w:spacing w:before="75" w:after="75"/>
        <w:ind w:right="420" w:firstLine="420"/>
        <w:jc w:val="center"/>
        <w:rPr>
          <w:rFonts w:ascii="宋体" w:eastAsia="宋体" w:hAnsi="宋体" w:cs="宋体"/>
          <w:b/>
          <w:color w:val="333333"/>
          <w:kern w:val="0"/>
          <w:szCs w:val="21"/>
        </w:rPr>
      </w:pPr>
    </w:p>
    <w:p w:rsidR="00FB38F1" w:rsidRDefault="00FB38F1" w:rsidP="009D6487">
      <w:pPr>
        <w:widowControl/>
        <w:shd w:val="clear" w:color="auto" w:fill="FFFFFF"/>
        <w:spacing w:before="75" w:after="75"/>
        <w:ind w:right="420" w:firstLine="420"/>
        <w:jc w:val="center"/>
        <w:rPr>
          <w:rFonts w:ascii="宋体" w:eastAsia="宋体" w:hAnsi="宋体" w:cs="宋体"/>
          <w:b/>
          <w:color w:val="333333"/>
          <w:kern w:val="0"/>
          <w:szCs w:val="21"/>
        </w:rPr>
      </w:pPr>
    </w:p>
    <w:p w:rsidR="002045C8" w:rsidRDefault="002045C8" w:rsidP="009D6487">
      <w:pPr>
        <w:widowControl/>
        <w:shd w:val="clear" w:color="auto" w:fill="FFFFFF"/>
        <w:spacing w:before="75" w:after="75"/>
        <w:ind w:right="420" w:firstLine="420"/>
        <w:jc w:val="center"/>
        <w:rPr>
          <w:rFonts w:ascii="宋体" w:eastAsia="宋体" w:hAnsi="宋体" w:cs="宋体"/>
          <w:b/>
          <w:color w:val="333333"/>
          <w:kern w:val="0"/>
          <w:szCs w:val="21"/>
        </w:rPr>
      </w:pPr>
    </w:p>
    <w:p w:rsidR="00FB38F1" w:rsidRDefault="00FB38F1" w:rsidP="009D6487">
      <w:pPr>
        <w:widowControl/>
        <w:shd w:val="clear" w:color="auto" w:fill="FFFFFF"/>
        <w:spacing w:before="75" w:after="75"/>
        <w:ind w:right="420" w:firstLine="420"/>
        <w:jc w:val="center"/>
        <w:rPr>
          <w:rFonts w:ascii="宋体" w:eastAsia="宋体" w:hAnsi="宋体" w:cs="宋体"/>
          <w:b/>
          <w:color w:val="333333"/>
          <w:kern w:val="0"/>
          <w:szCs w:val="21"/>
        </w:rPr>
      </w:pPr>
    </w:p>
    <w:p w:rsidR="009D6487" w:rsidRPr="009D6487" w:rsidRDefault="00FB38F1" w:rsidP="009D6487">
      <w:pPr>
        <w:widowControl/>
        <w:shd w:val="clear" w:color="auto" w:fill="FFFFFF"/>
        <w:spacing w:before="75" w:after="75"/>
        <w:ind w:right="420" w:firstLine="420"/>
        <w:jc w:val="center"/>
        <w:rPr>
          <w:rFonts w:ascii="宋体" w:eastAsia="宋体" w:hAnsi="宋体" w:cs="宋体"/>
          <w:b/>
          <w:color w:val="333333"/>
          <w:kern w:val="0"/>
          <w:sz w:val="44"/>
          <w:szCs w:val="44"/>
        </w:rPr>
      </w:pPr>
      <w:r>
        <w:rPr>
          <w:rFonts w:ascii="宋体" w:eastAsia="宋体" w:hAnsi="宋体" w:cs="宋体" w:hint="eastAsia"/>
          <w:b/>
          <w:color w:val="333333"/>
          <w:kern w:val="0"/>
          <w:sz w:val="44"/>
          <w:szCs w:val="44"/>
        </w:rPr>
        <w:lastRenderedPageBreak/>
        <w:t>四</w:t>
      </w:r>
      <w:r w:rsidR="009D6487" w:rsidRPr="009D6487">
        <w:rPr>
          <w:rFonts w:ascii="宋体" w:eastAsia="宋体" w:hAnsi="宋体" w:cs="宋体" w:hint="eastAsia"/>
          <w:b/>
          <w:color w:val="333333"/>
          <w:kern w:val="0"/>
          <w:sz w:val="44"/>
          <w:szCs w:val="44"/>
        </w:rPr>
        <w:t>、供应商</w:t>
      </w:r>
      <w:r w:rsidR="009D6487" w:rsidRPr="009D6487">
        <w:rPr>
          <w:rFonts w:ascii="宋体" w:eastAsia="宋体" w:hAnsi="宋体" w:cs="宋体"/>
          <w:b/>
          <w:color w:val="333333"/>
          <w:kern w:val="0"/>
          <w:sz w:val="44"/>
          <w:szCs w:val="44"/>
        </w:rPr>
        <w:t>情况表</w:t>
      </w:r>
    </w:p>
    <w:p w:rsidR="009D6487" w:rsidRPr="009D6487" w:rsidRDefault="009D6487" w:rsidP="009D6487">
      <w:pPr>
        <w:widowControl/>
        <w:shd w:val="clear" w:color="auto" w:fill="FFFFFF"/>
        <w:spacing w:before="75" w:after="75"/>
        <w:ind w:right="420" w:firstLine="420"/>
        <w:jc w:val="left"/>
        <w:rPr>
          <w:rFonts w:ascii="宋体" w:eastAsia="宋体" w:hAnsi="宋体" w:cs="宋体"/>
          <w:b/>
          <w:bCs/>
          <w:color w:val="333333"/>
          <w:kern w:val="0"/>
          <w:szCs w:val="21"/>
        </w:rPr>
      </w:pP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单位名称（盖章）：</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645"/>
        <w:gridCol w:w="1841"/>
        <w:gridCol w:w="1828"/>
        <w:gridCol w:w="723"/>
        <w:gridCol w:w="1700"/>
        <w:gridCol w:w="850"/>
        <w:gridCol w:w="2323"/>
      </w:tblGrid>
      <w:tr w:rsidR="009D6487" w:rsidRPr="009D6487" w:rsidTr="009D6487">
        <w:trPr>
          <w:jc w:val="center"/>
        </w:trPr>
        <w:tc>
          <w:tcPr>
            <w:tcW w:w="645"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1</w:t>
            </w:r>
          </w:p>
        </w:tc>
        <w:tc>
          <w:tcPr>
            <w:tcW w:w="1841" w:type="dxa"/>
            <w:tcBorders>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法定代表人</w:t>
            </w:r>
          </w:p>
        </w:tc>
        <w:tc>
          <w:tcPr>
            <w:tcW w:w="2551" w:type="dxa"/>
            <w:gridSpan w:val="2"/>
            <w:tcBorders>
              <w:lef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700"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公司成立日期</w:t>
            </w:r>
          </w:p>
        </w:tc>
        <w:tc>
          <w:tcPr>
            <w:tcW w:w="3173" w:type="dxa"/>
            <w:gridSpan w:val="2"/>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r>
      <w:tr w:rsidR="009D6487" w:rsidRPr="009D6487" w:rsidTr="009D6487">
        <w:trPr>
          <w:jc w:val="center"/>
        </w:trPr>
        <w:tc>
          <w:tcPr>
            <w:tcW w:w="645"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2</w:t>
            </w:r>
          </w:p>
        </w:tc>
        <w:tc>
          <w:tcPr>
            <w:tcW w:w="1841" w:type="dxa"/>
            <w:tcBorders>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总部地址</w:t>
            </w:r>
          </w:p>
        </w:tc>
        <w:tc>
          <w:tcPr>
            <w:tcW w:w="7424" w:type="dxa"/>
            <w:gridSpan w:val="5"/>
            <w:tcBorders>
              <w:lef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r>
      <w:tr w:rsidR="009D6487" w:rsidRPr="009D6487" w:rsidTr="009D6487">
        <w:trPr>
          <w:jc w:val="center"/>
        </w:trPr>
        <w:tc>
          <w:tcPr>
            <w:tcW w:w="645"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3</w:t>
            </w:r>
          </w:p>
        </w:tc>
        <w:tc>
          <w:tcPr>
            <w:tcW w:w="1841" w:type="dxa"/>
            <w:tcBorders>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本地代表处地址</w:t>
            </w:r>
          </w:p>
        </w:tc>
        <w:tc>
          <w:tcPr>
            <w:tcW w:w="7424" w:type="dxa"/>
            <w:gridSpan w:val="5"/>
            <w:tcBorders>
              <w:lef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r>
      <w:tr w:rsidR="009D6487" w:rsidRPr="009D6487" w:rsidTr="009D6487">
        <w:trPr>
          <w:jc w:val="center"/>
        </w:trPr>
        <w:tc>
          <w:tcPr>
            <w:tcW w:w="645"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4</w:t>
            </w:r>
          </w:p>
        </w:tc>
        <w:tc>
          <w:tcPr>
            <w:tcW w:w="1841" w:type="dxa"/>
            <w:tcBorders>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电话</w:t>
            </w:r>
          </w:p>
        </w:tc>
        <w:tc>
          <w:tcPr>
            <w:tcW w:w="2551" w:type="dxa"/>
            <w:gridSpan w:val="2"/>
            <w:tcBorders>
              <w:lef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700" w:type="dxa"/>
            <w:tcBorders>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联系人</w:t>
            </w:r>
          </w:p>
        </w:tc>
        <w:tc>
          <w:tcPr>
            <w:tcW w:w="3173" w:type="dxa"/>
            <w:gridSpan w:val="2"/>
            <w:tcBorders>
              <w:lef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r>
      <w:tr w:rsidR="009D6487" w:rsidRPr="009D6487" w:rsidTr="009D6487">
        <w:trPr>
          <w:jc w:val="center"/>
        </w:trPr>
        <w:tc>
          <w:tcPr>
            <w:tcW w:w="645"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5</w:t>
            </w:r>
          </w:p>
        </w:tc>
        <w:tc>
          <w:tcPr>
            <w:tcW w:w="1841" w:type="dxa"/>
            <w:tcBorders>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传真</w:t>
            </w:r>
          </w:p>
        </w:tc>
        <w:tc>
          <w:tcPr>
            <w:tcW w:w="2551" w:type="dxa"/>
            <w:gridSpan w:val="2"/>
            <w:tcBorders>
              <w:lef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700" w:type="dxa"/>
            <w:tcBorders>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电子邮箱</w:t>
            </w:r>
          </w:p>
        </w:tc>
        <w:tc>
          <w:tcPr>
            <w:tcW w:w="3173" w:type="dxa"/>
            <w:gridSpan w:val="2"/>
            <w:tcBorders>
              <w:lef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r>
      <w:tr w:rsidR="009D6487" w:rsidRPr="009D6487" w:rsidTr="009D6487">
        <w:trPr>
          <w:jc w:val="center"/>
        </w:trPr>
        <w:tc>
          <w:tcPr>
            <w:tcW w:w="645"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6</w:t>
            </w:r>
          </w:p>
        </w:tc>
        <w:tc>
          <w:tcPr>
            <w:tcW w:w="1841" w:type="dxa"/>
            <w:tcBorders>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注册地</w:t>
            </w:r>
          </w:p>
        </w:tc>
        <w:tc>
          <w:tcPr>
            <w:tcW w:w="2551" w:type="dxa"/>
            <w:gridSpan w:val="2"/>
            <w:tcBorders>
              <w:lef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700" w:type="dxa"/>
            <w:tcBorders>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注册年份</w:t>
            </w:r>
          </w:p>
        </w:tc>
        <w:tc>
          <w:tcPr>
            <w:tcW w:w="3173" w:type="dxa"/>
            <w:gridSpan w:val="2"/>
            <w:tcBorders>
              <w:lef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r>
      <w:tr w:rsidR="009D6487" w:rsidRPr="009D6487" w:rsidTr="009D6487">
        <w:trPr>
          <w:jc w:val="center"/>
        </w:trPr>
        <w:tc>
          <w:tcPr>
            <w:tcW w:w="645"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7</w:t>
            </w:r>
          </w:p>
        </w:tc>
        <w:tc>
          <w:tcPr>
            <w:tcW w:w="1841" w:type="dxa"/>
            <w:tcBorders>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单位职工人数</w:t>
            </w:r>
          </w:p>
        </w:tc>
        <w:tc>
          <w:tcPr>
            <w:tcW w:w="2551" w:type="dxa"/>
            <w:gridSpan w:val="2"/>
            <w:tcBorders>
              <w:lef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人</w:t>
            </w:r>
          </w:p>
        </w:tc>
        <w:tc>
          <w:tcPr>
            <w:tcW w:w="2550" w:type="dxa"/>
            <w:gridSpan w:val="2"/>
            <w:tcBorders>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单位20</w:t>
            </w:r>
            <w:r w:rsidRPr="009D6487">
              <w:rPr>
                <w:rFonts w:ascii="宋体" w:eastAsia="宋体" w:hAnsi="宋体" w:cs="宋体" w:hint="eastAsia"/>
                <w:color w:val="333333"/>
                <w:kern w:val="0"/>
                <w:szCs w:val="21"/>
              </w:rPr>
              <w:t>1</w:t>
            </w:r>
            <w:r w:rsidRPr="009D6487">
              <w:rPr>
                <w:rFonts w:ascii="宋体" w:eastAsia="宋体" w:hAnsi="宋体" w:cs="宋体"/>
                <w:color w:val="333333"/>
                <w:kern w:val="0"/>
                <w:szCs w:val="21"/>
              </w:rPr>
              <w:t>7年总营业收入</w:t>
            </w:r>
          </w:p>
        </w:tc>
        <w:tc>
          <w:tcPr>
            <w:tcW w:w="2323" w:type="dxa"/>
            <w:tcBorders>
              <w:lef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万元</w:t>
            </w:r>
          </w:p>
        </w:tc>
      </w:tr>
      <w:tr w:rsidR="009D6487" w:rsidRPr="009D6487" w:rsidTr="009D6487">
        <w:trPr>
          <w:jc w:val="center"/>
        </w:trPr>
        <w:tc>
          <w:tcPr>
            <w:tcW w:w="645"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8</w:t>
            </w:r>
          </w:p>
        </w:tc>
        <w:tc>
          <w:tcPr>
            <w:tcW w:w="1841" w:type="dxa"/>
            <w:tcBorders>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资质</w:t>
            </w:r>
            <w:r w:rsidRPr="009D6487">
              <w:rPr>
                <w:rFonts w:ascii="宋体" w:eastAsia="宋体" w:hAnsi="宋体" w:cs="宋体"/>
                <w:color w:val="333333"/>
                <w:kern w:val="0"/>
                <w:szCs w:val="21"/>
              </w:rPr>
              <w:t>证书</w:t>
            </w:r>
          </w:p>
        </w:tc>
        <w:tc>
          <w:tcPr>
            <w:tcW w:w="7424" w:type="dxa"/>
            <w:gridSpan w:val="5"/>
            <w:tcBorders>
              <w:lef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r>
      <w:tr w:rsidR="009D6487" w:rsidRPr="009D6487" w:rsidTr="009D6487">
        <w:trPr>
          <w:jc w:val="center"/>
        </w:trPr>
        <w:tc>
          <w:tcPr>
            <w:tcW w:w="645"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9</w:t>
            </w:r>
          </w:p>
        </w:tc>
        <w:tc>
          <w:tcPr>
            <w:tcW w:w="1841" w:type="dxa"/>
            <w:tcBorders>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主营范围</w:t>
            </w:r>
          </w:p>
        </w:tc>
        <w:tc>
          <w:tcPr>
            <w:tcW w:w="7424" w:type="dxa"/>
            <w:gridSpan w:val="5"/>
            <w:tcBorders>
              <w:lef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r>
      <w:tr w:rsidR="009D6487" w:rsidRPr="009D6487" w:rsidTr="009D6487">
        <w:trPr>
          <w:jc w:val="center"/>
        </w:trPr>
        <w:tc>
          <w:tcPr>
            <w:tcW w:w="645"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10</w:t>
            </w:r>
          </w:p>
        </w:tc>
        <w:tc>
          <w:tcPr>
            <w:tcW w:w="3669" w:type="dxa"/>
            <w:gridSpan w:val="2"/>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最近2年内在经营过程中受到何种奖励或处分</w:t>
            </w:r>
          </w:p>
        </w:tc>
        <w:tc>
          <w:tcPr>
            <w:tcW w:w="5596" w:type="dxa"/>
            <w:gridSpan w:val="4"/>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r>
      <w:tr w:rsidR="009D6487" w:rsidRPr="009D6487" w:rsidTr="009D6487">
        <w:trPr>
          <w:jc w:val="center"/>
        </w:trPr>
        <w:tc>
          <w:tcPr>
            <w:tcW w:w="645"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11</w:t>
            </w:r>
          </w:p>
        </w:tc>
        <w:tc>
          <w:tcPr>
            <w:tcW w:w="3669" w:type="dxa"/>
            <w:gridSpan w:val="2"/>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最近3年内有无因售假、售劣或是其他原因被消费者投诉或起诉的情况及说明</w:t>
            </w:r>
          </w:p>
        </w:tc>
        <w:tc>
          <w:tcPr>
            <w:tcW w:w="5596" w:type="dxa"/>
            <w:gridSpan w:val="4"/>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r>
      <w:tr w:rsidR="009D6487" w:rsidRPr="009D6487" w:rsidTr="009D6487">
        <w:trPr>
          <w:jc w:val="center"/>
        </w:trPr>
        <w:tc>
          <w:tcPr>
            <w:tcW w:w="645"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12</w:t>
            </w:r>
          </w:p>
        </w:tc>
        <w:tc>
          <w:tcPr>
            <w:tcW w:w="9265" w:type="dxa"/>
            <w:gridSpan w:val="6"/>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其他需要说明的情况</w:t>
            </w:r>
          </w:p>
        </w:tc>
      </w:tr>
    </w:tbl>
    <w:p w:rsidR="009D6487" w:rsidRPr="009D6487" w:rsidRDefault="009D6487" w:rsidP="009D6487">
      <w:pPr>
        <w:widowControl/>
        <w:shd w:val="clear" w:color="auto" w:fill="FFFFFF"/>
        <w:spacing w:before="75" w:after="75"/>
        <w:ind w:right="420" w:firstLine="420"/>
        <w:jc w:val="left"/>
        <w:rPr>
          <w:rFonts w:ascii="宋体" w:eastAsia="宋体" w:hAnsi="宋体" w:cs="宋体"/>
          <w:b/>
          <w:bCs/>
          <w:color w:val="333333"/>
          <w:kern w:val="0"/>
          <w:szCs w:val="21"/>
          <w:lang w:val="zh-CN"/>
        </w:rPr>
      </w:pPr>
      <w:r w:rsidRPr="009D6487">
        <w:rPr>
          <w:rFonts w:ascii="宋体" w:eastAsia="宋体" w:hAnsi="宋体" w:cs="宋体"/>
          <w:b/>
          <w:color w:val="333333"/>
          <w:kern w:val="0"/>
          <w:szCs w:val="21"/>
        </w:rPr>
        <w:br w:type="page"/>
      </w:r>
    </w:p>
    <w:p w:rsidR="009D6487" w:rsidRPr="009D6487" w:rsidRDefault="0092601E" w:rsidP="009D6487">
      <w:pPr>
        <w:widowControl/>
        <w:shd w:val="clear" w:color="auto" w:fill="FFFFFF"/>
        <w:spacing w:before="75" w:after="75"/>
        <w:ind w:right="420" w:firstLine="420"/>
        <w:jc w:val="center"/>
        <w:rPr>
          <w:rFonts w:ascii="宋体" w:eastAsia="宋体" w:hAnsi="宋体" w:cs="宋体"/>
          <w:b/>
          <w:color w:val="333333"/>
          <w:kern w:val="0"/>
          <w:sz w:val="44"/>
          <w:szCs w:val="44"/>
        </w:rPr>
      </w:pPr>
      <w:r>
        <w:rPr>
          <w:rFonts w:ascii="宋体" w:eastAsia="宋体" w:hAnsi="宋体" w:cs="宋体" w:hint="eastAsia"/>
          <w:b/>
          <w:color w:val="333333"/>
          <w:kern w:val="0"/>
          <w:sz w:val="44"/>
          <w:szCs w:val="44"/>
        </w:rPr>
        <w:lastRenderedPageBreak/>
        <w:t>五</w:t>
      </w:r>
      <w:r w:rsidR="009D6487" w:rsidRPr="009D6487">
        <w:rPr>
          <w:rFonts w:ascii="宋体" w:eastAsia="宋体" w:hAnsi="宋体" w:cs="宋体" w:hint="eastAsia"/>
          <w:b/>
          <w:color w:val="333333"/>
          <w:kern w:val="0"/>
          <w:sz w:val="44"/>
          <w:szCs w:val="44"/>
        </w:rPr>
        <w:t>、类似项目业绩一览表</w:t>
      </w:r>
    </w:p>
    <w:p w:rsidR="009D6487" w:rsidRPr="009D6487" w:rsidRDefault="009D6487" w:rsidP="009D6487">
      <w:pPr>
        <w:widowControl/>
        <w:shd w:val="clear" w:color="auto" w:fill="FFFFFF"/>
        <w:spacing w:before="75" w:after="75"/>
        <w:ind w:right="420" w:firstLine="420"/>
        <w:jc w:val="left"/>
        <w:rPr>
          <w:rFonts w:ascii="宋体" w:eastAsia="宋体" w:hAnsi="宋体" w:cs="宋体"/>
          <w:b/>
          <w:color w:val="333333"/>
          <w:kern w:val="0"/>
          <w:szCs w:val="21"/>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808"/>
        <w:gridCol w:w="1276"/>
        <w:gridCol w:w="1418"/>
        <w:gridCol w:w="1559"/>
        <w:gridCol w:w="1559"/>
        <w:gridCol w:w="992"/>
        <w:gridCol w:w="1487"/>
      </w:tblGrid>
      <w:tr w:rsidR="009D6487" w:rsidRPr="009D6487" w:rsidTr="009D6487">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项目名称</w:t>
            </w:r>
          </w:p>
        </w:tc>
        <w:tc>
          <w:tcPr>
            <w:tcW w:w="1418"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金额</w:t>
            </w:r>
          </w:p>
        </w:tc>
        <w:tc>
          <w:tcPr>
            <w:tcW w:w="1559"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合同签订日期</w:t>
            </w:r>
          </w:p>
        </w:tc>
        <w:tc>
          <w:tcPr>
            <w:tcW w:w="1559"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业主单位名称</w:t>
            </w:r>
          </w:p>
        </w:tc>
        <w:tc>
          <w:tcPr>
            <w:tcW w:w="992"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业主方联系人</w:t>
            </w:r>
          </w:p>
        </w:tc>
        <w:tc>
          <w:tcPr>
            <w:tcW w:w="1487"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联系电话</w:t>
            </w:r>
          </w:p>
        </w:tc>
      </w:tr>
      <w:tr w:rsidR="009D6487" w:rsidRPr="009D6487" w:rsidTr="009D6487">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r>
      <w:tr w:rsidR="009D6487" w:rsidRPr="009D6487" w:rsidTr="009D6487">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r>
      <w:tr w:rsidR="009D6487" w:rsidRPr="009D6487" w:rsidTr="009D6487">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r>
      <w:tr w:rsidR="009D6487" w:rsidRPr="009D6487" w:rsidTr="009D6487">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r>
      <w:tr w:rsidR="009D6487" w:rsidRPr="009D6487" w:rsidTr="009D6487">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r>
      <w:tr w:rsidR="009D6487" w:rsidRPr="009D6487" w:rsidTr="009D6487">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r>
    </w:tbl>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lang w:val="zh-CN"/>
        </w:rPr>
      </w:pPr>
      <w:r w:rsidRPr="009D6487">
        <w:rPr>
          <w:rFonts w:ascii="宋体" w:eastAsia="宋体" w:hAnsi="宋体" w:cs="宋体" w:hint="eastAsia"/>
          <w:color w:val="333333"/>
          <w:kern w:val="0"/>
          <w:szCs w:val="21"/>
          <w:lang w:val="zh-CN"/>
        </w:rPr>
        <w:t>注：供应商应随此表附上相关的证明（如合同、获奖证明等的复印件加盖公章，证明应体现时间）。</w:t>
      </w: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p w:rsidR="009D6487" w:rsidRPr="009D6487" w:rsidRDefault="009D6487" w:rsidP="009D6487">
      <w:pPr>
        <w:widowControl/>
        <w:shd w:val="clear" w:color="auto" w:fill="FFFFFF"/>
        <w:spacing w:before="75" w:after="75"/>
        <w:ind w:right="420" w:firstLine="420"/>
        <w:jc w:val="left"/>
        <w:rPr>
          <w:rFonts w:ascii="宋体" w:eastAsia="宋体" w:hAnsi="宋体" w:cs="宋体"/>
          <w:b/>
          <w:color w:val="333333"/>
          <w:kern w:val="0"/>
          <w:szCs w:val="21"/>
        </w:rPr>
      </w:pPr>
      <w:r w:rsidRPr="009D6487">
        <w:rPr>
          <w:rFonts w:ascii="宋体" w:eastAsia="宋体" w:hAnsi="宋体" w:cs="宋体"/>
          <w:b/>
          <w:color w:val="333333"/>
          <w:kern w:val="0"/>
          <w:szCs w:val="21"/>
        </w:rPr>
        <w:br w:type="page"/>
      </w:r>
    </w:p>
    <w:p w:rsidR="009D6487" w:rsidRPr="009D6487" w:rsidRDefault="0092601E" w:rsidP="009D6487">
      <w:pPr>
        <w:widowControl/>
        <w:shd w:val="clear" w:color="auto" w:fill="FFFFFF"/>
        <w:spacing w:before="75" w:after="75"/>
        <w:ind w:right="420" w:firstLine="420"/>
        <w:jc w:val="center"/>
        <w:rPr>
          <w:rFonts w:ascii="宋体" w:eastAsia="宋体" w:hAnsi="宋体" w:cs="宋体"/>
          <w:b/>
          <w:color w:val="333333"/>
          <w:kern w:val="0"/>
          <w:sz w:val="44"/>
          <w:szCs w:val="44"/>
        </w:rPr>
      </w:pPr>
      <w:r>
        <w:rPr>
          <w:rFonts w:ascii="宋体" w:eastAsia="宋体" w:hAnsi="宋体" w:cs="宋体" w:hint="eastAsia"/>
          <w:b/>
          <w:color w:val="333333"/>
          <w:kern w:val="0"/>
          <w:sz w:val="44"/>
          <w:szCs w:val="44"/>
        </w:rPr>
        <w:lastRenderedPageBreak/>
        <w:t>六</w:t>
      </w:r>
      <w:r w:rsidR="009D6487" w:rsidRPr="009D6487">
        <w:rPr>
          <w:rFonts w:ascii="宋体" w:eastAsia="宋体" w:hAnsi="宋体" w:cs="宋体" w:hint="eastAsia"/>
          <w:b/>
          <w:color w:val="333333"/>
          <w:kern w:val="0"/>
          <w:sz w:val="44"/>
          <w:szCs w:val="44"/>
        </w:rPr>
        <w:t>、人员配备一览表</w:t>
      </w:r>
    </w:p>
    <w:p w:rsidR="009D6487" w:rsidRPr="009D6487" w:rsidRDefault="009D6487" w:rsidP="009D6487">
      <w:pPr>
        <w:widowControl/>
        <w:shd w:val="clear" w:color="auto" w:fill="FFFFFF"/>
        <w:spacing w:before="75" w:after="75"/>
        <w:ind w:right="420" w:firstLine="420"/>
        <w:jc w:val="left"/>
        <w:rPr>
          <w:rFonts w:ascii="宋体" w:eastAsia="宋体" w:hAnsi="宋体" w:cs="宋体"/>
          <w:b/>
          <w:color w:val="333333"/>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1"/>
        <w:gridCol w:w="1039"/>
        <w:gridCol w:w="1049"/>
        <w:gridCol w:w="979"/>
        <w:gridCol w:w="975"/>
        <w:gridCol w:w="1003"/>
        <w:gridCol w:w="850"/>
        <w:gridCol w:w="1276"/>
        <w:gridCol w:w="1276"/>
      </w:tblGrid>
      <w:tr w:rsidR="009D6487" w:rsidRPr="009D6487" w:rsidTr="009D6487">
        <w:trPr>
          <w:jc w:val="center"/>
        </w:trPr>
        <w:tc>
          <w:tcPr>
            <w:tcW w:w="1011"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序号</w:t>
            </w:r>
          </w:p>
        </w:tc>
        <w:tc>
          <w:tcPr>
            <w:tcW w:w="1039"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姓名</w:t>
            </w:r>
          </w:p>
        </w:tc>
        <w:tc>
          <w:tcPr>
            <w:tcW w:w="1049"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年龄</w:t>
            </w:r>
          </w:p>
        </w:tc>
        <w:tc>
          <w:tcPr>
            <w:tcW w:w="979"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性别</w:t>
            </w:r>
          </w:p>
        </w:tc>
        <w:tc>
          <w:tcPr>
            <w:tcW w:w="975"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学历</w:t>
            </w:r>
          </w:p>
        </w:tc>
        <w:tc>
          <w:tcPr>
            <w:tcW w:w="1003"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专业</w:t>
            </w:r>
          </w:p>
        </w:tc>
        <w:tc>
          <w:tcPr>
            <w:tcW w:w="850"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职称</w:t>
            </w:r>
          </w:p>
        </w:tc>
        <w:tc>
          <w:tcPr>
            <w:tcW w:w="1276"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技术资质</w:t>
            </w:r>
          </w:p>
        </w:tc>
        <w:tc>
          <w:tcPr>
            <w:tcW w:w="1276"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在本项目拟任职务</w:t>
            </w:r>
          </w:p>
        </w:tc>
      </w:tr>
      <w:tr w:rsidR="009D6487" w:rsidRPr="009D6487" w:rsidTr="009D6487">
        <w:trPr>
          <w:jc w:val="center"/>
        </w:trPr>
        <w:tc>
          <w:tcPr>
            <w:tcW w:w="1011"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039"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049"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79"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75"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003"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850"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276"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276"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r>
      <w:tr w:rsidR="009D6487" w:rsidRPr="009D6487" w:rsidTr="009D6487">
        <w:trPr>
          <w:jc w:val="center"/>
        </w:trPr>
        <w:tc>
          <w:tcPr>
            <w:tcW w:w="1011"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039"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049"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79"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75"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003"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850"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276"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276"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r>
      <w:tr w:rsidR="009D6487" w:rsidRPr="009D6487" w:rsidTr="009D6487">
        <w:trPr>
          <w:jc w:val="center"/>
        </w:trPr>
        <w:tc>
          <w:tcPr>
            <w:tcW w:w="1011"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039"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049"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79"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75"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003"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850"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276"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276"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r>
      <w:tr w:rsidR="009D6487" w:rsidRPr="009D6487" w:rsidTr="009D6487">
        <w:trPr>
          <w:jc w:val="center"/>
        </w:trPr>
        <w:tc>
          <w:tcPr>
            <w:tcW w:w="1011"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039"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049"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79"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75"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003"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850"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276"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276"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r>
      <w:tr w:rsidR="009D6487" w:rsidRPr="009D6487" w:rsidTr="009D6487">
        <w:trPr>
          <w:jc w:val="center"/>
        </w:trPr>
        <w:tc>
          <w:tcPr>
            <w:tcW w:w="9458" w:type="dxa"/>
            <w:gridSpan w:val="9"/>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（可加行）</w:t>
            </w:r>
          </w:p>
        </w:tc>
      </w:tr>
    </w:tbl>
    <w:p w:rsidR="009D6487" w:rsidRPr="009D6487" w:rsidRDefault="009D6487" w:rsidP="009D6487">
      <w:pPr>
        <w:widowControl/>
        <w:shd w:val="clear" w:color="auto" w:fill="FFFFFF"/>
        <w:spacing w:before="75" w:after="75"/>
        <w:ind w:right="420" w:firstLine="420"/>
        <w:jc w:val="left"/>
        <w:rPr>
          <w:rFonts w:ascii="宋体" w:eastAsia="宋体" w:hAnsi="宋体" w:cs="宋体"/>
          <w:b/>
          <w:color w:val="333333"/>
          <w:kern w:val="0"/>
          <w:szCs w:val="21"/>
        </w:rPr>
      </w:pPr>
    </w:p>
    <w:p w:rsidR="009D6487" w:rsidRPr="009D6487" w:rsidRDefault="009D6487" w:rsidP="009D6487">
      <w:pPr>
        <w:widowControl/>
        <w:shd w:val="clear" w:color="auto" w:fill="FFFFFF"/>
        <w:spacing w:before="75" w:after="75"/>
        <w:ind w:right="420" w:firstLine="420"/>
        <w:jc w:val="left"/>
        <w:rPr>
          <w:rFonts w:ascii="宋体" w:eastAsia="宋体" w:hAnsi="宋体" w:cs="宋体"/>
          <w:b/>
          <w:color w:val="333333"/>
          <w:kern w:val="0"/>
          <w:szCs w:val="21"/>
        </w:rPr>
      </w:pPr>
      <w:r w:rsidRPr="009D6487">
        <w:rPr>
          <w:rFonts w:ascii="宋体" w:eastAsia="宋体" w:hAnsi="宋体" w:cs="宋体"/>
          <w:b/>
          <w:color w:val="333333"/>
          <w:kern w:val="0"/>
          <w:szCs w:val="21"/>
        </w:rPr>
        <w:br w:type="page"/>
      </w:r>
    </w:p>
    <w:p w:rsidR="009D6487" w:rsidRPr="009D6487" w:rsidRDefault="0092601E" w:rsidP="009D6487">
      <w:pPr>
        <w:widowControl/>
        <w:shd w:val="clear" w:color="auto" w:fill="FFFFFF"/>
        <w:spacing w:before="75" w:after="75"/>
        <w:ind w:right="420" w:firstLine="420"/>
        <w:jc w:val="center"/>
        <w:rPr>
          <w:rFonts w:ascii="宋体" w:eastAsia="宋体" w:hAnsi="宋体" w:cs="宋体"/>
          <w:b/>
          <w:color w:val="333333"/>
          <w:kern w:val="0"/>
          <w:sz w:val="44"/>
          <w:szCs w:val="44"/>
        </w:rPr>
      </w:pPr>
      <w:r>
        <w:rPr>
          <w:rFonts w:ascii="宋体" w:eastAsia="宋体" w:hAnsi="宋体" w:cs="宋体" w:hint="eastAsia"/>
          <w:b/>
          <w:color w:val="333333"/>
          <w:kern w:val="0"/>
          <w:sz w:val="44"/>
          <w:szCs w:val="44"/>
        </w:rPr>
        <w:lastRenderedPageBreak/>
        <w:t>七</w:t>
      </w:r>
      <w:r w:rsidR="009D6487" w:rsidRPr="009D6487">
        <w:rPr>
          <w:rFonts w:ascii="宋体" w:eastAsia="宋体" w:hAnsi="宋体" w:cs="宋体" w:hint="eastAsia"/>
          <w:b/>
          <w:color w:val="333333"/>
          <w:kern w:val="0"/>
          <w:sz w:val="44"/>
          <w:szCs w:val="44"/>
        </w:rPr>
        <w:t>、拟投入主要人员经历表</w:t>
      </w:r>
    </w:p>
    <w:p w:rsidR="009D6487" w:rsidRPr="009D6487" w:rsidRDefault="009D6487" w:rsidP="009D6487">
      <w:pPr>
        <w:widowControl/>
        <w:shd w:val="clear" w:color="auto" w:fill="FFFFFF"/>
        <w:spacing w:before="75" w:after="75"/>
        <w:ind w:right="420" w:firstLine="420"/>
        <w:jc w:val="left"/>
        <w:rPr>
          <w:rFonts w:ascii="宋体" w:eastAsia="宋体" w:hAnsi="宋体" w:cs="宋体"/>
          <w:b/>
          <w:bCs/>
          <w:color w:val="333333"/>
          <w:kern w:val="0"/>
          <w:szCs w:val="21"/>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9"/>
        <w:gridCol w:w="1820"/>
        <w:gridCol w:w="462"/>
        <w:gridCol w:w="909"/>
        <w:gridCol w:w="909"/>
        <w:gridCol w:w="909"/>
        <w:gridCol w:w="909"/>
        <w:gridCol w:w="3021"/>
      </w:tblGrid>
      <w:tr w:rsidR="009D6487" w:rsidRPr="009D6487" w:rsidTr="009D6487">
        <w:trPr>
          <w:trHeight w:val="255"/>
        </w:trPr>
        <w:tc>
          <w:tcPr>
            <w:tcW w:w="689" w:type="dxa"/>
            <w:shd w:val="clear" w:color="000000" w:fill="FFFFFF"/>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序号</w:t>
            </w:r>
          </w:p>
        </w:tc>
        <w:tc>
          <w:tcPr>
            <w:tcW w:w="1820" w:type="dxa"/>
            <w:shd w:val="clear" w:color="000000" w:fill="FFFFFF"/>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在本项目中担任职务</w:t>
            </w:r>
          </w:p>
        </w:tc>
        <w:tc>
          <w:tcPr>
            <w:tcW w:w="462" w:type="dxa"/>
            <w:shd w:val="clear" w:color="000000" w:fill="FFFFFF"/>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姓名</w:t>
            </w:r>
          </w:p>
        </w:tc>
        <w:tc>
          <w:tcPr>
            <w:tcW w:w="909" w:type="dxa"/>
            <w:shd w:val="clear" w:color="000000" w:fill="FFFFFF"/>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开工时间</w:t>
            </w:r>
          </w:p>
        </w:tc>
        <w:tc>
          <w:tcPr>
            <w:tcW w:w="909" w:type="dxa"/>
            <w:shd w:val="clear" w:color="000000" w:fill="FFFFFF"/>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竣工时间</w:t>
            </w:r>
          </w:p>
        </w:tc>
        <w:tc>
          <w:tcPr>
            <w:tcW w:w="909" w:type="dxa"/>
            <w:shd w:val="clear" w:color="000000" w:fill="FFFFFF"/>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项目职务</w:t>
            </w:r>
          </w:p>
        </w:tc>
        <w:tc>
          <w:tcPr>
            <w:tcW w:w="909" w:type="dxa"/>
            <w:shd w:val="clear" w:color="000000" w:fill="FFFFFF"/>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项目名称</w:t>
            </w:r>
          </w:p>
        </w:tc>
        <w:tc>
          <w:tcPr>
            <w:tcW w:w="3021" w:type="dxa"/>
            <w:shd w:val="clear" w:color="000000" w:fill="FFFFFF"/>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项目简介</w:t>
            </w:r>
          </w:p>
        </w:tc>
      </w:tr>
      <w:tr w:rsidR="009D6487" w:rsidRPr="009D6487" w:rsidTr="009D6487">
        <w:trPr>
          <w:trHeight w:val="49"/>
        </w:trPr>
        <w:tc>
          <w:tcPr>
            <w:tcW w:w="689" w:type="dxa"/>
            <w:vMerge w:val="restart"/>
            <w:shd w:val="clear" w:color="000000" w:fill="FFFFFF"/>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1</w:t>
            </w:r>
          </w:p>
        </w:tc>
        <w:tc>
          <w:tcPr>
            <w:tcW w:w="1820" w:type="dxa"/>
            <w:vMerge w:val="restart"/>
            <w:shd w:val="clear" w:color="000000" w:fill="FFFFFF"/>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项目负责人</w:t>
            </w:r>
          </w:p>
        </w:tc>
        <w:tc>
          <w:tcPr>
            <w:tcW w:w="462" w:type="dxa"/>
            <w:vMerge w:val="restart"/>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 xml:space="preserve">　</w:t>
            </w: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 xml:space="preserve">　</w:t>
            </w: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 xml:space="preserve">　</w:t>
            </w: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 xml:space="preserve">　</w:t>
            </w: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 xml:space="preserve">　</w:t>
            </w:r>
          </w:p>
        </w:tc>
        <w:tc>
          <w:tcPr>
            <w:tcW w:w="3021"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 xml:space="preserve">　</w:t>
            </w:r>
          </w:p>
        </w:tc>
      </w:tr>
      <w:tr w:rsidR="009D6487" w:rsidRPr="009D6487" w:rsidTr="009D6487">
        <w:trPr>
          <w:trHeight w:val="49"/>
        </w:trPr>
        <w:tc>
          <w:tcPr>
            <w:tcW w:w="689" w:type="dxa"/>
            <w:vMerge/>
            <w:shd w:val="clear" w:color="000000" w:fill="FFFFFF"/>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820" w:type="dxa"/>
            <w:vMerge/>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462" w:type="dxa"/>
            <w:vMerge/>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3021"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r>
      <w:tr w:rsidR="009D6487" w:rsidRPr="009D6487" w:rsidTr="009D6487">
        <w:trPr>
          <w:trHeight w:val="49"/>
        </w:trPr>
        <w:tc>
          <w:tcPr>
            <w:tcW w:w="689" w:type="dxa"/>
            <w:vMerge/>
            <w:shd w:val="clear" w:color="000000" w:fill="FFFFFF"/>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820" w:type="dxa"/>
            <w:vMerge/>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462" w:type="dxa"/>
            <w:vMerge/>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3021"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r>
      <w:tr w:rsidR="009D6487" w:rsidRPr="009D6487" w:rsidTr="009D6487">
        <w:trPr>
          <w:trHeight w:val="49"/>
        </w:trPr>
        <w:tc>
          <w:tcPr>
            <w:tcW w:w="689" w:type="dxa"/>
            <w:vMerge/>
            <w:shd w:val="clear" w:color="000000" w:fill="FFFFFF"/>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820" w:type="dxa"/>
            <w:vMerge/>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462" w:type="dxa"/>
            <w:vMerge/>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3021"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r>
      <w:tr w:rsidR="009D6487" w:rsidRPr="009D6487" w:rsidTr="009D6487">
        <w:trPr>
          <w:trHeight w:val="49"/>
        </w:trPr>
        <w:tc>
          <w:tcPr>
            <w:tcW w:w="689" w:type="dxa"/>
            <w:vMerge/>
            <w:shd w:val="clear" w:color="000000" w:fill="FFFFFF"/>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820" w:type="dxa"/>
            <w:vMerge/>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462" w:type="dxa"/>
            <w:vMerge/>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3021"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r>
      <w:tr w:rsidR="009D6487" w:rsidRPr="009D6487" w:rsidTr="009D6487">
        <w:trPr>
          <w:trHeight w:val="49"/>
        </w:trPr>
        <w:tc>
          <w:tcPr>
            <w:tcW w:w="689" w:type="dxa"/>
            <w:vMerge w:val="restart"/>
            <w:shd w:val="clear" w:color="000000" w:fill="FFFFFF"/>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2</w:t>
            </w:r>
          </w:p>
        </w:tc>
        <w:tc>
          <w:tcPr>
            <w:tcW w:w="1820" w:type="dxa"/>
            <w:vMerge w:val="restart"/>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462" w:type="dxa"/>
            <w:vMerge w:val="restart"/>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 xml:space="preserve">　</w:t>
            </w: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 xml:space="preserve">　</w:t>
            </w: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 xml:space="preserve">　</w:t>
            </w: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 xml:space="preserve">　</w:t>
            </w: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 xml:space="preserve">　</w:t>
            </w:r>
          </w:p>
        </w:tc>
        <w:tc>
          <w:tcPr>
            <w:tcW w:w="3021"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 xml:space="preserve">　</w:t>
            </w:r>
          </w:p>
        </w:tc>
      </w:tr>
      <w:tr w:rsidR="009D6487" w:rsidRPr="009D6487" w:rsidTr="009D6487">
        <w:trPr>
          <w:trHeight w:val="49"/>
        </w:trPr>
        <w:tc>
          <w:tcPr>
            <w:tcW w:w="689" w:type="dxa"/>
            <w:vMerge/>
            <w:shd w:val="clear" w:color="000000" w:fill="FFFFFF"/>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820" w:type="dxa"/>
            <w:vMerge/>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462" w:type="dxa"/>
            <w:vMerge/>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3021"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r>
      <w:tr w:rsidR="009D6487" w:rsidRPr="009D6487" w:rsidTr="009D6487">
        <w:trPr>
          <w:trHeight w:val="49"/>
        </w:trPr>
        <w:tc>
          <w:tcPr>
            <w:tcW w:w="689" w:type="dxa"/>
            <w:vMerge/>
            <w:shd w:val="clear" w:color="000000" w:fill="FFFFFF"/>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820" w:type="dxa"/>
            <w:vMerge/>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462" w:type="dxa"/>
            <w:vMerge/>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3021"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r>
      <w:tr w:rsidR="009D6487" w:rsidRPr="009D6487" w:rsidTr="009D6487">
        <w:trPr>
          <w:trHeight w:val="49"/>
        </w:trPr>
        <w:tc>
          <w:tcPr>
            <w:tcW w:w="689" w:type="dxa"/>
            <w:vMerge/>
            <w:shd w:val="clear" w:color="000000" w:fill="FFFFFF"/>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820" w:type="dxa"/>
            <w:vMerge/>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462" w:type="dxa"/>
            <w:vMerge/>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3021"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r>
      <w:tr w:rsidR="009D6487" w:rsidRPr="009D6487" w:rsidTr="009D6487">
        <w:trPr>
          <w:trHeight w:val="49"/>
        </w:trPr>
        <w:tc>
          <w:tcPr>
            <w:tcW w:w="689" w:type="dxa"/>
            <w:vMerge/>
            <w:shd w:val="clear" w:color="000000" w:fill="FFFFFF"/>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820" w:type="dxa"/>
            <w:vMerge/>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462" w:type="dxa"/>
            <w:vMerge/>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3021"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r>
      <w:tr w:rsidR="009D6487" w:rsidRPr="009D6487" w:rsidTr="009D6487">
        <w:trPr>
          <w:trHeight w:val="49"/>
        </w:trPr>
        <w:tc>
          <w:tcPr>
            <w:tcW w:w="689" w:type="dxa"/>
            <w:vMerge w:val="restart"/>
            <w:shd w:val="clear" w:color="000000" w:fill="FFFFFF"/>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3</w:t>
            </w:r>
          </w:p>
        </w:tc>
        <w:tc>
          <w:tcPr>
            <w:tcW w:w="1820" w:type="dxa"/>
            <w:vMerge w:val="restart"/>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462" w:type="dxa"/>
            <w:vMerge w:val="restart"/>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 xml:space="preserve">　</w:t>
            </w: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 xml:space="preserve">　</w:t>
            </w: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 xml:space="preserve">　</w:t>
            </w: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 xml:space="preserve">　</w:t>
            </w: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 xml:space="preserve">　</w:t>
            </w:r>
          </w:p>
        </w:tc>
        <w:tc>
          <w:tcPr>
            <w:tcW w:w="3021"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rPr>
              <w:t xml:space="preserve">　</w:t>
            </w:r>
          </w:p>
        </w:tc>
      </w:tr>
      <w:tr w:rsidR="009D6487" w:rsidRPr="009D6487" w:rsidTr="009D6487">
        <w:trPr>
          <w:trHeight w:val="49"/>
        </w:trPr>
        <w:tc>
          <w:tcPr>
            <w:tcW w:w="689" w:type="dxa"/>
            <w:vMerge/>
            <w:shd w:val="clear" w:color="000000" w:fill="FFFFFF"/>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820" w:type="dxa"/>
            <w:vMerge/>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462" w:type="dxa"/>
            <w:vMerge/>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3021"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r>
      <w:tr w:rsidR="009D6487" w:rsidRPr="009D6487" w:rsidTr="009D6487">
        <w:trPr>
          <w:trHeight w:val="49"/>
        </w:trPr>
        <w:tc>
          <w:tcPr>
            <w:tcW w:w="689" w:type="dxa"/>
            <w:vMerge/>
            <w:shd w:val="clear" w:color="000000" w:fill="FFFFFF"/>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820" w:type="dxa"/>
            <w:vMerge/>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462" w:type="dxa"/>
            <w:vMerge/>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3021"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r>
      <w:tr w:rsidR="009D6487" w:rsidRPr="009D6487" w:rsidTr="009D6487">
        <w:trPr>
          <w:trHeight w:val="49"/>
        </w:trPr>
        <w:tc>
          <w:tcPr>
            <w:tcW w:w="689" w:type="dxa"/>
            <w:vMerge/>
            <w:shd w:val="clear" w:color="000000" w:fill="FFFFFF"/>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820" w:type="dxa"/>
            <w:vMerge/>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462" w:type="dxa"/>
            <w:vMerge/>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3021"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r>
      <w:tr w:rsidR="009D6487" w:rsidRPr="009D6487" w:rsidTr="009D6487">
        <w:trPr>
          <w:trHeight w:val="49"/>
        </w:trPr>
        <w:tc>
          <w:tcPr>
            <w:tcW w:w="689" w:type="dxa"/>
            <w:vMerge/>
            <w:shd w:val="clear" w:color="000000" w:fill="FFFFFF"/>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820" w:type="dxa"/>
            <w:vMerge/>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462" w:type="dxa"/>
            <w:vMerge/>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3021"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r>
      <w:tr w:rsidR="009D6487" w:rsidRPr="009D6487" w:rsidTr="009D6487">
        <w:trPr>
          <w:trHeight w:val="49"/>
        </w:trPr>
        <w:tc>
          <w:tcPr>
            <w:tcW w:w="689" w:type="dxa"/>
            <w:vMerge/>
            <w:shd w:val="clear" w:color="000000" w:fill="FFFFFF"/>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820" w:type="dxa"/>
            <w:vMerge/>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462" w:type="dxa"/>
            <w:vMerge/>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3021"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r>
      <w:tr w:rsidR="009D6487" w:rsidRPr="009D6487" w:rsidTr="009D6487">
        <w:trPr>
          <w:trHeight w:val="49"/>
        </w:trPr>
        <w:tc>
          <w:tcPr>
            <w:tcW w:w="689" w:type="dxa"/>
            <w:vMerge/>
            <w:shd w:val="clear" w:color="000000" w:fill="FFFFFF"/>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820" w:type="dxa"/>
            <w:vMerge/>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462" w:type="dxa"/>
            <w:vMerge/>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3021"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r>
      <w:tr w:rsidR="009D6487" w:rsidRPr="009D6487" w:rsidTr="009D6487">
        <w:trPr>
          <w:trHeight w:val="49"/>
        </w:trPr>
        <w:tc>
          <w:tcPr>
            <w:tcW w:w="689" w:type="dxa"/>
            <w:vMerge/>
            <w:shd w:val="clear" w:color="000000" w:fill="FFFFFF"/>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820" w:type="dxa"/>
            <w:vMerge/>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462" w:type="dxa"/>
            <w:vMerge/>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3021"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r>
      <w:tr w:rsidR="009D6487" w:rsidRPr="009D6487" w:rsidTr="009D6487">
        <w:trPr>
          <w:trHeight w:val="49"/>
        </w:trPr>
        <w:tc>
          <w:tcPr>
            <w:tcW w:w="689" w:type="dxa"/>
            <w:vMerge/>
            <w:shd w:val="clear" w:color="000000" w:fill="FFFFFF"/>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820" w:type="dxa"/>
            <w:vMerge/>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462" w:type="dxa"/>
            <w:vMerge/>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3021"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r>
      <w:tr w:rsidR="009D6487" w:rsidRPr="009D6487" w:rsidTr="009D6487">
        <w:trPr>
          <w:trHeight w:val="49"/>
        </w:trPr>
        <w:tc>
          <w:tcPr>
            <w:tcW w:w="689" w:type="dxa"/>
            <w:vMerge/>
            <w:shd w:val="clear" w:color="000000" w:fill="FFFFFF"/>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820" w:type="dxa"/>
            <w:vMerge/>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462" w:type="dxa"/>
            <w:vMerge/>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3021"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r>
      <w:tr w:rsidR="009D6487" w:rsidRPr="009D6487" w:rsidTr="009D6487">
        <w:trPr>
          <w:trHeight w:val="49"/>
        </w:trPr>
        <w:tc>
          <w:tcPr>
            <w:tcW w:w="689" w:type="dxa"/>
            <w:vMerge/>
            <w:shd w:val="clear" w:color="000000" w:fill="FFFFFF"/>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820" w:type="dxa"/>
            <w:vMerge/>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462" w:type="dxa"/>
            <w:vMerge/>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3021"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r>
      <w:tr w:rsidR="009D6487" w:rsidRPr="009D6487" w:rsidTr="009D6487">
        <w:trPr>
          <w:trHeight w:val="49"/>
        </w:trPr>
        <w:tc>
          <w:tcPr>
            <w:tcW w:w="689" w:type="dxa"/>
            <w:vMerge/>
            <w:shd w:val="clear" w:color="000000" w:fill="FFFFFF"/>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820" w:type="dxa"/>
            <w:vMerge/>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462" w:type="dxa"/>
            <w:vMerge/>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3021"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r>
      <w:tr w:rsidR="009D6487" w:rsidRPr="009D6487" w:rsidTr="009D6487">
        <w:trPr>
          <w:trHeight w:val="70"/>
        </w:trPr>
        <w:tc>
          <w:tcPr>
            <w:tcW w:w="689" w:type="dxa"/>
            <w:vMerge/>
            <w:shd w:val="clear" w:color="000000" w:fill="FFFFFF"/>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1820" w:type="dxa"/>
            <w:vMerge/>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462" w:type="dxa"/>
            <w:vMerge/>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909"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c>
          <w:tcPr>
            <w:tcW w:w="3021" w:type="dxa"/>
            <w:shd w:val="clear" w:color="000000" w:fill="FFFFFF"/>
            <w:vAlign w:val="bottom"/>
          </w:tcPr>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tc>
      </w:tr>
    </w:tbl>
    <w:p w:rsidR="009D6487" w:rsidRPr="009D6487" w:rsidRDefault="009D6487" w:rsidP="009D6487">
      <w:pPr>
        <w:widowControl/>
        <w:shd w:val="clear" w:color="auto" w:fill="FFFFFF"/>
        <w:spacing w:before="75" w:after="75"/>
        <w:ind w:right="420" w:firstLine="420"/>
        <w:jc w:val="left"/>
        <w:rPr>
          <w:rFonts w:ascii="宋体" w:eastAsia="宋体" w:hAnsi="宋体" w:cs="宋体"/>
          <w:b/>
          <w:color w:val="333333"/>
          <w:kern w:val="0"/>
          <w:szCs w:val="21"/>
        </w:rPr>
      </w:pPr>
      <w:r w:rsidRPr="009D6487">
        <w:rPr>
          <w:rFonts w:ascii="宋体" w:eastAsia="宋体" w:hAnsi="宋体" w:cs="宋体" w:hint="eastAsia"/>
          <w:bCs/>
          <w:color w:val="333333"/>
          <w:kern w:val="0"/>
          <w:szCs w:val="21"/>
        </w:rPr>
        <w:t>注：同一人业绩数量较多时，可以拓展表格。</w:t>
      </w:r>
    </w:p>
    <w:p w:rsidR="009D6487" w:rsidRPr="009D6487" w:rsidRDefault="0092601E" w:rsidP="009D6487">
      <w:pPr>
        <w:widowControl/>
        <w:shd w:val="clear" w:color="auto" w:fill="FFFFFF"/>
        <w:spacing w:before="75" w:after="75"/>
        <w:ind w:right="420" w:firstLine="420"/>
        <w:jc w:val="center"/>
        <w:rPr>
          <w:rFonts w:ascii="宋体" w:eastAsia="宋体" w:hAnsi="宋体" w:cs="宋体"/>
          <w:b/>
          <w:color w:val="333333"/>
          <w:kern w:val="0"/>
          <w:sz w:val="44"/>
          <w:szCs w:val="44"/>
        </w:rPr>
      </w:pPr>
      <w:r>
        <w:rPr>
          <w:rFonts w:ascii="宋体" w:eastAsia="宋体" w:hAnsi="宋体" w:cs="宋体" w:hint="eastAsia"/>
          <w:b/>
          <w:color w:val="333333"/>
          <w:kern w:val="0"/>
          <w:sz w:val="44"/>
          <w:szCs w:val="44"/>
        </w:rPr>
        <w:lastRenderedPageBreak/>
        <w:t>八</w:t>
      </w:r>
      <w:r w:rsidR="009D6487" w:rsidRPr="009D6487">
        <w:rPr>
          <w:rFonts w:ascii="宋体" w:eastAsia="宋体" w:hAnsi="宋体" w:cs="宋体" w:hint="eastAsia"/>
          <w:b/>
          <w:color w:val="333333"/>
          <w:kern w:val="0"/>
          <w:sz w:val="44"/>
          <w:szCs w:val="44"/>
        </w:rPr>
        <w:t>、</w:t>
      </w:r>
      <w:r w:rsidR="009D6487" w:rsidRPr="009D6487">
        <w:rPr>
          <w:rFonts w:ascii="宋体" w:eastAsia="宋体" w:hAnsi="宋体" w:cs="宋体"/>
          <w:b/>
          <w:color w:val="333333"/>
          <w:kern w:val="0"/>
          <w:sz w:val="44"/>
          <w:szCs w:val="44"/>
        </w:rPr>
        <w:t>关于资格文件的声明函</w:t>
      </w: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u w:val="single"/>
          <w:lang w:val="zh-CN"/>
        </w:rPr>
        <w:t>南通港口集团有限公司</w:t>
      </w:r>
      <w:r w:rsidRPr="009D6487">
        <w:rPr>
          <w:rFonts w:ascii="宋体" w:eastAsia="宋体" w:hAnsi="宋体" w:cs="宋体"/>
          <w:color w:val="333333"/>
          <w:kern w:val="0"/>
          <w:szCs w:val="21"/>
          <w:lang w:val="zh-CN"/>
        </w:rPr>
        <w:t>：</w:t>
      </w: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color w:val="333333"/>
          <w:kern w:val="0"/>
          <w:szCs w:val="21"/>
          <w:lang w:val="zh-CN"/>
        </w:rPr>
        <w:t>本公司愿就由贵公司组织实施的</w:t>
      </w:r>
      <w:r w:rsidRPr="009D6487">
        <w:rPr>
          <w:rFonts w:ascii="宋体" w:eastAsia="宋体" w:hAnsi="宋体" w:cs="宋体" w:hint="eastAsia"/>
          <w:color w:val="333333"/>
          <w:kern w:val="0"/>
          <w:szCs w:val="21"/>
          <w:lang w:val="zh-CN"/>
        </w:rPr>
        <w:t>工程</w:t>
      </w:r>
      <w:r w:rsidRPr="009D6487">
        <w:rPr>
          <w:rFonts w:ascii="宋体" w:eastAsia="宋体" w:hAnsi="宋体" w:cs="宋体"/>
          <w:color w:val="333333"/>
          <w:kern w:val="0"/>
          <w:szCs w:val="21"/>
          <w:lang w:val="zh-CN"/>
        </w:rPr>
        <w:t>的</w:t>
      </w:r>
      <w:r w:rsidR="00016A70">
        <w:rPr>
          <w:rFonts w:ascii="宋体" w:eastAsia="宋体" w:hAnsi="宋体" w:cs="宋体"/>
          <w:color w:val="333333"/>
          <w:kern w:val="0"/>
          <w:szCs w:val="21"/>
          <w:lang w:val="zh-CN"/>
        </w:rPr>
        <w:t>询价</w:t>
      </w:r>
      <w:r w:rsidRPr="009D6487">
        <w:rPr>
          <w:rFonts w:ascii="宋体" w:eastAsia="宋体" w:hAnsi="宋体" w:cs="宋体"/>
          <w:color w:val="333333"/>
          <w:kern w:val="0"/>
          <w:szCs w:val="21"/>
          <w:lang w:val="zh-CN"/>
        </w:rPr>
        <w:t>采购活动进行</w:t>
      </w:r>
      <w:r w:rsidRPr="009D6487">
        <w:rPr>
          <w:rFonts w:ascii="宋体" w:eastAsia="宋体" w:hAnsi="宋体" w:cs="宋体" w:hint="eastAsia"/>
          <w:color w:val="333333"/>
          <w:kern w:val="0"/>
          <w:szCs w:val="21"/>
          <w:lang w:val="zh-CN"/>
        </w:rPr>
        <w:t>响应</w:t>
      </w:r>
      <w:r w:rsidRPr="009D6487">
        <w:rPr>
          <w:rFonts w:ascii="宋体" w:eastAsia="宋体" w:hAnsi="宋体" w:cs="宋体"/>
          <w:color w:val="333333"/>
          <w:kern w:val="0"/>
          <w:szCs w:val="21"/>
          <w:lang w:val="zh-CN"/>
        </w:rPr>
        <w:t>。本公司所提交的</w:t>
      </w:r>
      <w:r w:rsidRPr="009D6487">
        <w:rPr>
          <w:rFonts w:ascii="宋体" w:eastAsia="宋体" w:hAnsi="宋体" w:cs="宋体" w:hint="eastAsia"/>
          <w:color w:val="333333"/>
          <w:kern w:val="0"/>
          <w:szCs w:val="21"/>
          <w:lang w:val="zh-CN"/>
        </w:rPr>
        <w:t>响应</w:t>
      </w:r>
      <w:r w:rsidRPr="009D6487">
        <w:rPr>
          <w:rFonts w:ascii="宋体" w:eastAsia="宋体" w:hAnsi="宋体" w:cs="宋体"/>
          <w:color w:val="333333"/>
          <w:kern w:val="0"/>
          <w:szCs w:val="21"/>
          <w:lang w:val="zh-CN"/>
        </w:rPr>
        <w:t>文件中所有关于</w:t>
      </w:r>
      <w:r w:rsidRPr="009D6487">
        <w:rPr>
          <w:rFonts w:ascii="宋体" w:eastAsia="宋体" w:hAnsi="宋体" w:cs="宋体" w:hint="eastAsia"/>
          <w:color w:val="333333"/>
          <w:kern w:val="0"/>
          <w:szCs w:val="21"/>
          <w:lang w:val="zh-CN"/>
        </w:rPr>
        <w:t>磋商</w:t>
      </w:r>
      <w:r w:rsidRPr="009D6487">
        <w:rPr>
          <w:rFonts w:ascii="宋体" w:eastAsia="宋体" w:hAnsi="宋体" w:cs="宋体"/>
          <w:color w:val="333333"/>
          <w:kern w:val="0"/>
          <w:szCs w:val="21"/>
          <w:lang w:val="zh-CN"/>
        </w:rPr>
        <w:t>资格的文件、证明和陈述均是真实的、准确的。若与真实情况不符，本公司愿意承担由此而产生的一切后果。</w:t>
      </w: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供应商</w:t>
      </w:r>
      <w:r w:rsidRPr="009D6487">
        <w:rPr>
          <w:rFonts w:ascii="宋体" w:eastAsia="宋体" w:hAnsi="宋体" w:cs="宋体"/>
          <w:color w:val="333333"/>
          <w:kern w:val="0"/>
          <w:szCs w:val="21"/>
        </w:rPr>
        <w:t>（</w:t>
      </w:r>
      <w:r w:rsidRPr="009D6487">
        <w:rPr>
          <w:rFonts w:ascii="宋体" w:eastAsia="宋体" w:hAnsi="宋体" w:cs="宋体" w:hint="eastAsia"/>
          <w:color w:val="333333"/>
          <w:kern w:val="0"/>
          <w:szCs w:val="21"/>
        </w:rPr>
        <w:t>盖章</w:t>
      </w:r>
      <w:r w:rsidRPr="009D6487">
        <w:rPr>
          <w:rFonts w:ascii="宋体" w:eastAsia="宋体" w:hAnsi="宋体" w:cs="宋体"/>
          <w:color w:val="333333"/>
          <w:kern w:val="0"/>
          <w:szCs w:val="21"/>
        </w:rPr>
        <w:t>）：</w:t>
      </w: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供应商法定代表人或</w:t>
      </w:r>
      <w:r w:rsidRPr="009D6487">
        <w:rPr>
          <w:rFonts w:ascii="宋体" w:eastAsia="宋体" w:hAnsi="宋体" w:cs="宋体"/>
          <w:color w:val="333333"/>
          <w:kern w:val="0"/>
          <w:szCs w:val="21"/>
        </w:rPr>
        <w:t>其授权人：（签字或</w:t>
      </w:r>
      <w:r w:rsidRPr="009D6487">
        <w:rPr>
          <w:rFonts w:ascii="宋体" w:eastAsia="宋体" w:hAnsi="宋体" w:cs="宋体" w:hint="eastAsia"/>
          <w:color w:val="333333"/>
          <w:kern w:val="0"/>
          <w:szCs w:val="21"/>
        </w:rPr>
        <w:t>盖章</w:t>
      </w:r>
      <w:r w:rsidRPr="009D6487">
        <w:rPr>
          <w:rFonts w:ascii="宋体" w:eastAsia="宋体" w:hAnsi="宋体" w:cs="宋体"/>
          <w:color w:val="333333"/>
          <w:kern w:val="0"/>
          <w:szCs w:val="21"/>
        </w:rPr>
        <w:t>）：</w:t>
      </w: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日期</w:t>
      </w:r>
      <w:r w:rsidRPr="009D6487">
        <w:rPr>
          <w:rFonts w:ascii="宋体" w:eastAsia="宋体" w:hAnsi="宋体" w:cs="宋体"/>
          <w:color w:val="333333"/>
          <w:kern w:val="0"/>
          <w:szCs w:val="21"/>
        </w:rPr>
        <w:t>：年    月    日</w:t>
      </w:r>
    </w:p>
    <w:p w:rsidR="009D6487" w:rsidRPr="009D6487" w:rsidRDefault="009D6487" w:rsidP="009D6487">
      <w:pPr>
        <w:widowControl/>
        <w:shd w:val="clear" w:color="auto" w:fill="FFFFFF"/>
        <w:spacing w:before="75" w:after="75"/>
        <w:ind w:right="420" w:firstLine="420"/>
        <w:jc w:val="left"/>
        <w:rPr>
          <w:rFonts w:ascii="宋体" w:eastAsia="宋体" w:hAnsi="宋体" w:cs="宋体"/>
          <w:b/>
          <w:color w:val="333333"/>
          <w:kern w:val="0"/>
          <w:szCs w:val="21"/>
        </w:rPr>
      </w:pPr>
      <w:r w:rsidRPr="009D6487">
        <w:rPr>
          <w:rFonts w:ascii="宋体" w:eastAsia="宋体" w:hAnsi="宋体" w:cs="宋体"/>
          <w:b/>
          <w:color w:val="333333"/>
          <w:kern w:val="0"/>
          <w:szCs w:val="21"/>
        </w:rPr>
        <w:br w:type="page"/>
      </w:r>
    </w:p>
    <w:p w:rsidR="009D6487" w:rsidRPr="009D6487" w:rsidRDefault="0092601E" w:rsidP="009D6487">
      <w:pPr>
        <w:widowControl/>
        <w:shd w:val="clear" w:color="auto" w:fill="FFFFFF"/>
        <w:spacing w:before="75" w:after="75"/>
        <w:ind w:right="420" w:firstLine="420"/>
        <w:jc w:val="center"/>
        <w:rPr>
          <w:rFonts w:ascii="宋体" w:eastAsia="宋体" w:hAnsi="宋体" w:cs="宋体"/>
          <w:b/>
          <w:color w:val="333333"/>
          <w:kern w:val="0"/>
          <w:sz w:val="44"/>
          <w:szCs w:val="44"/>
        </w:rPr>
      </w:pPr>
      <w:r>
        <w:rPr>
          <w:rFonts w:ascii="宋体" w:eastAsia="宋体" w:hAnsi="宋体" w:cs="宋体" w:hint="eastAsia"/>
          <w:b/>
          <w:color w:val="333333"/>
          <w:kern w:val="0"/>
          <w:sz w:val="44"/>
          <w:szCs w:val="44"/>
        </w:rPr>
        <w:lastRenderedPageBreak/>
        <w:t>九</w:t>
      </w:r>
      <w:r w:rsidR="009D6487" w:rsidRPr="009D6487">
        <w:rPr>
          <w:rFonts w:ascii="宋体" w:eastAsia="宋体" w:hAnsi="宋体" w:cs="宋体" w:hint="eastAsia"/>
          <w:b/>
          <w:color w:val="333333"/>
          <w:kern w:val="0"/>
          <w:sz w:val="44"/>
          <w:szCs w:val="44"/>
        </w:rPr>
        <w:t>、供应商与其他单位存在控股、管理关系情况表</w:t>
      </w:r>
    </w:p>
    <w:p w:rsidR="009D6487" w:rsidRPr="009D6487" w:rsidRDefault="009D6487" w:rsidP="009D6487">
      <w:pPr>
        <w:widowControl/>
        <w:shd w:val="clear" w:color="auto" w:fill="FFFFFF"/>
        <w:spacing w:before="75" w:after="75"/>
        <w:ind w:right="420" w:firstLine="420"/>
        <w:jc w:val="left"/>
        <w:rPr>
          <w:rFonts w:ascii="宋体" w:eastAsia="宋体" w:hAnsi="宋体" w:cs="宋体"/>
          <w:b/>
          <w:color w:val="333333"/>
          <w:kern w:val="0"/>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71"/>
        <w:gridCol w:w="4935"/>
      </w:tblGrid>
      <w:tr w:rsidR="009D6487" w:rsidRPr="009D6487" w:rsidTr="009D6487">
        <w:trPr>
          <w:trHeight w:val="637"/>
          <w:jc w:val="center"/>
        </w:trPr>
        <w:tc>
          <w:tcPr>
            <w:tcW w:w="4671"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b/>
                <w:color w:val="333333"/>
                <w:kern w:val="0"/>
                <w:szCs w:val="21"/>
              </w:rPr>
            </w:pPr>
            <w:r w:rsidRPr="009D6487">
              <w:rPr>
                <w:rFonts w:ascii="宋体" w:eastAsia="宋体" w:hAnsi="宋体" w:cs="宋体" w:hint="eastAsia"/>
                <w:b/>
                <w:color w:val="333333"/>
                <w:kern w:val="0"/>
                <w:szCs w:val="21"/>
              </w:rPr>
              <w:t>与供应商存在控股、管理关系的单位名称</w:t>
            </w:r>
          </w:p>
        </w:tc>
        <w:tc>
          <w:tcPr>
            <w:tcW w:w="4935"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b/>
                <w:color w:val="333333"/>
                <w:kern w:val="0"/>
                <w:szCs w:val="21"/>
              </w:rPr>
            </w:pPr>
            <w:r w:rsidRPr="009D6487">
              <w:rPr>
                <w:rFonts w:ascii="宋体" w:eastAsia="宋体" w:hAnsi="宋体" w:cs="宋体" w:hint="eastAsia"/>
                <w:b/>
                <w:color w:val="333333"/>
                <w:kern w:val="0"/>
                <w:szCs w:val="21"/>
              </w:rPr>
              <w:t>控股、管理关系情况说明</w:t>
            </w:r>
          </w:p>
        </w:tc>
      </w:tr>
      <w:tr w:rsidR="009D6487" w:rsidRPr="009D6487" w:rsidTr="009D6487">
        <w:trPr>
          <w:trHeight w:val="850"/>
          <w:jc w:val="center"/>
        </w:trPr>
        <w:tc>
          <w:tcPr>
            <w:tcW w:w="4671"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b/>
                <w:color w:val="333333"/>
                <w:kern w:val="0"/>
                <w:szCs w:val="21"/>
              </w:rPr>
            </w:pPr>
          </w:p>
        </w:tc>
        <w:tc>
          <w:tcPr>
            <w:tcW w:w="4935"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b/>
                <w:color w:val="333333"/>
                <w:kern w:val="0"/>
                <w:szCs w:val="21"/>
              </w:rPr>
            </w:pPr>
          </w:p>
        </w:tc>
      </w:tr>
      <w:tr w:rsidR="009D6487" w:rsidRPr="009D6487" w:rsidTr="009D6487">
        <w:trPr>
          <w:trHeight w:val="850"/>
          <w:jc w:val="center"/>
        </w:trPr>
        <w:tc>
          <w:tcPr>
            <w:tcW w:w="4671"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b/>
                <w:color w:val="333333"/>
                <w:kern w:val="0"/>
                <w:szCs w:val="21"/>
              </w:rPr>
            </w:pPr>
          </w:p>
        </w:tc>
        <w:tc>
          <w:tcPr>
            <w:tcW w:w="4935"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b/>
                <w:color w:val="333333"/>
                <w:kern w:val="0"/>
                <w:szCs w:val="21"/>
              </w:rPr>
            </w:pPr>
          </w:p>
        </w:tc>
      </w:tr>
      <w:tr w:rsidR="009D6487" w:rsidRPr="009D6487" w:rsidTr="009D6487">
        <w:trPr>
          <w:trHeight w:val="850"/>
          <w:jc w:val="center"/>
        </w:trPr>
        <w:tc>
          <w:tcPr>
            <w:tcW w:w="4671"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b/>
                <w:color w:val="333333"/>
                <w:kern w:val="0"/>
                <w:szCs w:val="21"/>
              </w:rPr>
            </w:pPr>
          </w:p>
        </w:tc>
        <w:tc>
          <w:tcPr>
            <w:tcW w:w="4935"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b/>
                <w:color w:val="333333"/>
                <w:kern w:val="0"/>
                <w:szCs w:val="21"/>
              </w:rPr>
            </w:pPr>
          </w:p>
        </w:tc>
      </w:tr>
      <w:tr w:rsidR="009D6487" w:rsidRPr="009D6487" w:rsidTr="009D6487">
        <w:trPr>
          <w:trHeight w:val="850"/>
          <w:jc w:val="center"/>
        </w:trPr>
        <w:tc>
          <w:tcPr>
            <w:tcW w:w="4671"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b/>
                <w:color w:val="333333"/>
                <w:kern w:val="0"/>
                <w:szCs w:val="21"/>
              </w:rPr>
            </w:pPr>
          </w:p>
        </w:tc>
        <w:tc>
          <w:tcPr>
            <w:tcW w:w="4935"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b/>
                <w:color w:val="333333"/>
                <w:kern w:val="0"/>
                <w:szCs w:val="21"/>
              </w:rPr>
            </w:pPr>
          </w:p>
        </w:tc>
      </w:tr>
      <w:tr w:rsidR="009D6487" w:rsidRPr="009D6487" w:rsidTr="009D6487">
        <w:trPr>
          <w:trHeight w:val="850"/>
          <w:jc w:val="center"/>
        </w:trPr>
        <w:tc>
          <w:tcPr>
            <w:tcW w:w="4671"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b/>
                <w:color w:val="333333"/>
                <w:kern w:val="0"/>
                <w:szCs w:val="21"/>
              </w:rPr>
            </w:pPr>
          </w:p>
        </w:tc>
        <w:tc>
          <w:tcPr>
            <w:tcW w:w="4935"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b/>
                <w:color w:val="333333"/>
                <w:kern w:val="0"/>
                <w:szCs w:val="21"/>
              </w:rPr>
            </w:pPr>
          </w:p>
        </w:tc>
      </w:tr>
      <w:tr w:rsidR="009D6487" w:rsidRPr="009D6487" w:rsidTr="009D6487">
        <w:trPr>
          <w:trHeight w:val="850"/>
          <w:jc w:val="center"/>
        </w:trPr>
        <w:tc>
          <w:tcPr>
            <w:tcW w:w="4671"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b/>
                <w:color w:val="333333"/>
                <w:kern w:val="0"/>
                <w:szCs w:val="21"/>
              </w:rPr>
            </w:pPr>
          </w:p>
        </w:tc>
        <w:tc>
          <w:tcPr>
            <w:tcW w:w="4935" w:type="dxa"/>
            <w:vAlign w:val="center"/>
          </w:tcPr>
          <w:p w:rsidR="009D6487" w:rsidRPr="009D6487" w:rsidRDefault="009D6487" w:rsidP="009D6487">
            <w:pPr>
              <w:widowControl/>
              <w:shd w:val="clear" w:color="auto" w:fill="FFFFFF"/>
              <w:spacing w:before="75" w:after="75"/>
              <w:ind w:right="420" w:firstLine="420"/>
              <w:jc w:val="left"/>
              <w:rPr>
                <w:rFonts w:ascii="宋体" w:eastAsia="宋体" w:hAnsi="宋体" w:cs="宋体"/>
                <w:b/>
                <w:color w:val="333333"/>
                <w:kern w:val="0"/>
                <w:szCs w:val="21"/>
              </w:rPr>
            </w:pPr>
          </w:p>
        </w:tc>
      </w:tr>
    </w:tbl>
    <w:p w:rsidR="009D6487" w:rsidRPr="009D6487" w:rsidRDefault="009D6487" w:rsidP="009D6487">
      <w:pPr>
        <w:widowControl/>
        <w:shd w:val="clear" w:color="auto" w:fill="FFFFFF"/>
        <w:spacing w:before="75" w:after="75"/>
        <w:ind w:right="420" w:firstLine="420"/>
        <w:jc w:val="left"/>
        <w:rPr>
          <w:rFonts w:ascii="宋体" w:eastAsia="宋体" w:hAnsi="宋体" w:cs="宋体"/>
          <w:b/>
          <w:color w:val="333333"/>
          <w:kern w:val="0"/>
          <w:szCs w:val="21"/>
        </w:rPr>
      </w:pPr>
      <w:r w:rsidRPr="009D6487">
        <w:rPr>
          <w:rFonts w:ascii="宋体" w:eastAsia="宋体" w:hAnsi="宋体" w:cs="宋体" w:hint="eastAsia"/>
          <w:b/>
          <w:color w:val="333333"/>
          <w:kern w:val="0"/>
          <w:szCs w:val="21"/>
        </w:rPr>
        <w:t>注：供应商须如实填写所有与之有控股、管理关系的情况。</w:t>
      </w:r>
    </w:p>
    <w:p w:rsidR="009D6487" w:rsidRPr="009D6487" w:rsidRDefault="009D6487" w:rsidP="009D6487">
      <w:pPr>
        <w:widowControl/>
        <w:shd w:val="clear" w:color="auto" w:fill="FFFFFF"/>
        <w:spacing w:before="75" w:after="75"/>
        <w:ind w:right="420" w:firstLine="420"/>
        <w:jc w:val="left"/>
        <w:rPr>
          <w:rFonts w:ascii="宋体" w:eastAsia="宋体" w:hAnsi="宋体" w:cs="宋体"/>
          <w:b/>
          <w:color w:val="333333"/>
          <w:kern w:val="0"/>
          <w:szCs w:val="21"/>
        </w:rPr>
      </w:pPr>
    </w:p>
    <w:p w:rsidR="009D6487" w:rsidRPr="009D6487" w:rsidRDefault="009D6487" w:rsidP="009D6487">
      <w:pPr>
        <w:widowControl/>
        <w:shd w:val="clear" w:color="auto" w:fill="FFFFFF"/>
        <w:spacing w:before="75" w:after="75"/>
        <w:ind w:right="420" w:firstLine="420"/>
        <w:jc w:val="left"/>
        <w:rPr>
          <w:rFonts w:ascii="宋体" w:eastAsia="宋体" w:hAnsi="宋体" w:cs="宋体"/>
          <w:b/>
          <w:color w:val="333333"/>
          <w:kern w:val="0"/>
          <w:szCs w:val="21"/>
        </w:rPr>
      </w:pP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供应商：（盖章）</w:t>
      </w: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法定代表人或代理人：（签字或盖章）</w:t>
      </w: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日期：年月日</w:t>
      </w:r>
    </w:p>
    <w:p w:rsidR="009D6487" w:rsidRPr="009D6487" w:rsidRDefault="009D6487" w:rsidP="009D6487">
      <w:pPr>
        <w:widowControl/>
        <w:shd w:val="clear" w:color="auto" w:fill="FFFFFF"/>
        <w:spacing w:before="75" w:after="75"/>
        <w:ind w:right="420" w:firstLine="420"/>
        <w:jc w:val="left"/>
        <w:rPr>
          <w:rFonts w:ascii="宋体" w:eastAsia="宋体" w:hAnsi="宋体" w:cs="宋体"/>
          <w:b/>
          <w:color w:val="333333"/>
          <w:kern w:val="0"/>
          <w:szCs w:val="21"/>
        </w:rPr>
      </w:pPr>
      <w:r w:rsidRPr="009D6487">
        <w:rPr>
          <w:rFonts w:ascii="宋体" w:eastAsia="宋体" w:hAnsi="宋体" w:cs="宋体"/>
          <w:color w:val="333333"/>
          <w:kern w:val="0"/>
          <w:szCs w:val="21"/>
        </w:rPr>
        <w:br w:type="page"/>
      </w:r>
    </w:p>
    <w:p w:rsidR="009D6487" w:rsidRPr="009D6487" w:rsidRDefault="009D6487" w:rsidP="009D6487">
      <w:pPr>
        <w:widowControl/>
        <w:shd w:val="clear" w:color="auto" w:fill="FFFFFF"/>
        <w:spacing w:before="75" w:after="75"/>
        <w:ind w:right="420" w:firstLine="420"/>
        <w:jc w:val="center"/>
        <w:rPr>
          <w:rFonts w:ascii="宋体" w:eastAsia="宋体" w:hAnsi="宋体" w:cs="宋体"/>
          <w:b/>
          <w:color w:val="333333"/>
          <w:kern w:val="0"/>
          <w:sz w:val="44"/>
          <w:szCs w:val="44"/>
        </w:rPr>
      </w:pPr>
      <w:r w:rsidRPr="009D6487">
        <w:rPr>
          <w:rFonts w:ascii="宋体" w:eastAsia="宋体" w:hAnsi="宋体" w:cs="宋体" w:hint="eastAsia"/>
          <w:b/>
          <w:color w:val="333333"/>
          <w:kern w:val="0"/>
          <w:sz w:val="44"/>
          <w:szCs w:val="44"/>
        </w:rPr>
        <w:lastRenderedPageBreak/>
        <w:t>十、施工方案</w:t>
      </w:r>
    </w:p>
    <w:p w:rsidR="009D6487" w:rsidRPr="009D6487" w:rsidRDefault="009D6487" w:rsidP="009D6487">
      <w:pPr>
        <w:widowControl/>
        <w:shd w:val="clear" w:color="auto" w:fill="FFFFFF"/>
        <w:spacing w:before="75" w:after="75"/>
        <w:ind w:right="420" w:firstLine="420"/>
        <w:jc w:val="left"/>
        <w:rPr>
          <w:rFonts w:ascii="宋体" w:eastAsia="宋体" w:hAnsi="宋体" w:cs="宋体"/>
          <w:b/>
          <w:color w:val="333333"/>
          <w:kern w:val="0"/>
          <w:szCs w:val="21"/>
        </w:rPr>
      </w:pP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（1）施工组织机构和人员组成；</w:t>
      </w: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（2）机械设备及进场计划；</w:t>
      </w: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（3）</w:t>
      </w:r>
      <w:r w:rsidR="0092601E" w:rsidRPr="009D6487">
        <w:rPr>
          <w:rFonts w:ascii="宋体" w:eastAsia="宋体" w:hAnsi="宋体" w:cs="宋体" w:hint="eastAsia"/>
          <w:color w:val="333333"/>
          <w:kern w:val="0"/>
          <w:szCs w:val="21"/>
        </w:rPr>
        <w:t>施工组织方案；</w:t>
      </w: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（4）</w:t>
      </w:r>
      <w:r w:rsidR="0092601E" w:rsidRPr="009D6487">
        <w:rPr>
          <w:rFonts w:ascii="宋体" w:eastAsia="宋体" w:hAnsi="宋体" w:cs="宋体" w:hint="eastAsia"/>
          <w:color w:val="333333"/>
          <w:kern w:val="0"/>
          <w:szCs w:val="21"/>
        </w:rPr>
        <w:t>施工进度计划；</w:t>
      </w: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（5）</w:t>
      </w:r>
      <w:r w:rsidR="0092601E" w:rsidRPr="009D6487">
        <w:rPr>
          <w:rFonts w:ascii="宋体" w:eastAsia="宋体" w:hAnsi="宋体" w:cs="宋体" w:hint="eastAsia"/>
          <w:color w:val="333333"/>
          <w:kern w:val="0"/>
          <w:szCs w:val="21"/>
        </w:rPr>
        <w:t>施工技术措施；</w:t>
      </w:r>
    </w:p>
    <w:p w:rsidR="0092601E"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（6）</w:t>
      </w:r>
      <w:r w:rsidR="0092601E" w:rsidRPr="009D6487">
        <w:rPr>
          <w:rFonts w:ascii="宋体" w:eastAsia="宋体" w:hAnsi="宋体" w:cs="宋体" w:hint="eastAsia"/>
          <w:color w:val="333333"/>
          <w:kern w:val="0"/>
          <w:szCs w:val="21"/>
        </w:rPr>
        <w:t>施工质量保证措施；</w:t>
      </w: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（7）</w:t>
      </w:r>
      <w:r w:rsidR="0092601E" w:rsidRPr="009D6487">
        <w:rPr>
          <w:rFonts w:ascii="宋体" w:eastAsia="宋体" w:hAnsi="宋体" w:cs="宋体" w:hint="eastAsia"/>
          <w:color w:val="333333"/>
          <w:kern w:val="0"/>
          <w:szCs w:val="21"/>
        </w:rPr>
        <w:t>施工安全保障措施；</w:t>
      </w: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（8）</w:t>
      </w:r>
      <w:r w:rsidR="0092601E" w:rsidRPr="009D6487">
        <w:rPr>
          <w:rFonts w:ascii="宋体" w:eastAsia="宋体" w:hAnsi="宋体" w:cs="宋体" w:hint="eastAsia"/>
          <w:color w:val="333333"/>
          <w:kern w:val="0"/>
          <w:szCs w:val="21"/>
        </w:rPr>
        <w:t>文明施工与环境保护措施。</w:t>
      </w: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r w:rsidRPr="009D6487">
        <w:rPr>
          <w:rFonts w:ascii="宋体" w:eastAsia="宋体" w:hAnsi="宋体" w:cs="宋体" w:hint="eastAsia"/>
          <w:color w:val="333333"/>
          <w:kern w:val="0"/>
          <w:szCs w:val="21"/>
        </w:rPr>
        <w:t>（9）</w:t>
      </w:r>
      <w:r w:rsidR="0092601E" w:rsidRPr="009D6487">
        <w:rPr>
          <w:rFonts w:ascii="宋体" w:eastAsia="宋体" w:hAnsi="宋体" w:cs="宋体" w:hint="eastAsia"/>
          <w:color w:val="333333"/>
          <w:kern w:val="0"/>
          <w:szCs w:val="21"/>
        </w:rPr>
        <w:t>合理化建议</w:t>
      </w:r>
    </w:p>
    <w:p w:rsidR="009D6487" w:rsidRPr="009D6487" w:rsidRDefault="009D6487" w:rsidP="009D6487">
      <w:pPr>
        <w:widowControl/>
        <w:shd w:val="clear" w:color="auto" w:fill="FFFFFF"/>
        <w:spacing w:before="75" w:after="75"/>
        <w:ind w:right="420" w:firstLine="420"/>
        <w:jc w:val="left"/>
        <w:rPr>
          <w:rFonts w:ascii="宋体" w:eastAsia="宋体" w:hAnsi="宋体" w:cs="宋体"/>
          <w:b/>
          <w:color w:val="333333"/>
          <w:kern w:val="0"/>
          <w:szCs w:val="21"/>
        </w:rPr>
      </w:pP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p w:rsidR="009D6487" w:rsidRPr="009D6487" w:rsidRDefault="009D6487" w:rsidP="009D6487">
      <w:pPr>
        <w:widowControl/>
        <w:shd w:val="clear" w:color="auto" w:fill="FFFFFF"/>
        <w:spacing w:before="75" w:after="75"/>
        <w:ind w:right="420" w:firstLine="420"/>
        <w:jc w:val="left"/>
        <w:rPr>
          <w:rFonts w:ascii="宋体" w:eastAsia="宋体" w:hAnsi="宋体" w:cs="宋体"/>
          <w:color w:val="333333"/>
          <w:kern w:val="0"/>
          <w:szCs w:val="21"/>
        </w:rPr>
      </w:pPr>
    </w:p>
    <w:p w:rsidR="005C0E8C" w:rsidRDefault="00FA5968">
      <w:pPr>
        <w:widowControl/>
        <w:shd w:val="clear" w:color="auto" w:fill="FFFFFF"/>
        <w:spacing w:before="75" w:after="75"/>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100" w:after="100"/>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100" w:after="100"/>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100" w:after="100"/>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5C0E8C"/>
    <w:p w:rsidR="009D6487" w:rsidRDefault="009D6487"/>
    <w:sectPr w:rsidR="009D6487" w:rsidSect="005C0E8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A30" w:rsidRDefault="00F73A30" w:rsidP="005C0E8C">
      <w:r>
        <w:separator/>
      </w:r>
    </w:p>
  </w:endnote>
  <w:endnote w:type="continuationSeparator" w:id="1">
    <w:p w:rsidR="00F73A30" w:rsidRDefault="00F73A30" w:rsidP="005C0E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4BE" w:rsidRDefault="00AA4EFB">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fit-shape-to-text:t" inset="0,0,0,0">
            <w:txbxContent>
              <w:p w:rsidR="00D304BE" w:rsidRDefault="00AA4EFB">
                <w:pPr>
                  <w:pStyle w:val="a4"/>
                </w:pPr>
                <w:fldSimple w:instr=" PAGE  \* MERGEFORMAT ">
                  <w:r w:rsidR="00DF72B7">
                    <w:rPr>
                      <w:noProof/>
                    </w:rPr>
                    <w:t>41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A30" w:rsidRDefault="00F73A30" w:rsidP="005C0E8C">
      <w:r>
        <w:separator/>
      </w:r>
    </w:p>
  </w:footnote>
  <w:footnote w:type="continuationSeparator" w:id="1">
    <w:p w:rsidR="00F73A30" w:rsidRDefault="00F73A30" w:rsidP="005C0E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287F7C"/>
    <w:multiLevelType w:val="singleLevel"/>
    <w:tmpl w:val="98287F7C"/>
    <w:lvl w:ilvl="0">
      <w:start w:val="1"/>
      <w:numFmt w:val="decimal"/>
      <w:suff w:val="space"/>
      <w:lvlText w:val="第%1节"/>
      <w:lvlJc w:val="left"/>
      <w:pPr>
        <w:ind w:left="3112" w:firstLine="0"/>
      </w:pPr>
    </w:lvl>
  </w:abstractNum>
  <w:abstractNum w:abstractNumId="1">
    <w:nsid w:val="07DC3FC8"/>
    <w:multiLevelType w:val="multilevel"/>
    <w:tmpl w:val="07DC3FC8"/>
    <w:lvl w:ilvl="0">
      <w:start w:val="1"/>
      <w:numFmt w:val="decimal"/>
      <w:lvlText w:val="（%1）"/>
      <w:lvlJc w:val="left"/>
      <w:pPr>
        <w:tabs>
          <w:tab w:val="num" w:pos="1180"/>
        </w:tabs>
        <w:ind w:left="1180" w:hanging="720"/>
      </w:pPr>
      <w:rPr>
        <w:rFonts w:hint="default"/>
      </w:rPr>
    </w:lvl>
    <w:lvl w:ilvl="1">
      <w:start w:val="1"/>
      <w:numFmt w:val="lowerLetter"/>
      <w:lvlText w:val="%2)"/>
      <w:lvlJc w:val="left"/>
      <w:pPr>
        <w:tabs>
          <w:tab w:val="num" w:pos="1300"/>
        </w:tabs>
        <w:ind w:left="1300" w:hanging="420"/>
      </w:pPr>
    </w:lvl>
    <w:lvl w:ilvl="2">
      <w:start w:val="1"/>
      <w:numFmt w:val="lowerRoman"/>
      <w:lvlText w:val="%3."/>
      <w:lvlJc w:val="right"/>
      <w:pPr>
        <w:tabs>
          <w:tab w:val="num" w:pos="1720"/>
        </w:tabs>
        <w:ind w:left="1720" w:hanging="420"/>
      </w:pPr>
    </w:lvl>
    <w:lvl w:ilvl="3">
      <w:start w:val="1"/>
      <w:numFmt w:val="decimal"/>
      <w:lvlText w:val="%4."/>
      <w:lvlJc w:val="left"/>
      <w:pPr>
        <w:tabs>
          <w:tab w:val="num" w:pos="2140"/>
        </w:tabs>
        <w:ind w:left="2140" w:hanging="420"/>
      </w:pPr>
    </w:lvl>
    <w:lvl w:ilvl="4">
      <w:start w:val="1"/>
      <w:numFmt w:val="lowerLetter"/>
      <w:lvlText w:val="%5)"/>
      <w:lvlJc w:val="left"/>
      <w:pPr>
        <w:tabs>
          <w:tab w:val="num" w:pos="2560"/>
        </w:tabs>
        <w:ind w:left="2560" w:hanging="420"/>
      </w:pPr>
    </w:lvl>
    <w:lvl w:ilvl="5">
      <w:start w:val="1"/>
      <w:numFmt w:val="lowerRoman"/>
      <w:lvlText w:val="%6."/>
      <w:lvlJc w:val="right"/>
      <w:pPr>
        <w:tabs>
          <w:tab w:val="num" w:pos="2980"/>
        </w:tabs>
        <w:ind w:left="2980" w:hanging="420"/>
      </w:pPr>
    </w:lvl>
    <w:lvl w:ilvl="6">
      <w:start w:val="1"/>
      <w:numFmt w:val="decimal"/>
      <w:lvlText w:val="%7."/>
      <w:lvlJc w:val="left"/>
      <w:pPr>
        <w:tabs>
          <w:tab w:val="num" w:pos="3400"/>
        </w:tabs>
        <w:ind w:left="3400" w:hanging="420"/>
      </w:pPr>
    </w:lvl>
    <w:lvl w:ilvl="7">
      <w:start w:val="1"/>
      <w:numFmt w:val="lowerLetter"/>
      <w:lvlText w:val="%8)"/>
      <w:lvlJc w:val="left"/>
      <w:pPr>
        <w:tabs>
          <w:tab w:val="num" w:pos="3820"/>
        </w:tabs>
        <w:ind w:left="3820" w:hanging="420"/>
      </w:pPr>
    </w:lvl>
    <w:lvl w:ilvl="8">
      <w:start w:val="1"/>
      <w:numFmt w:val="lowerRoman"/>
      <w:lvlText w:val="%9."/>
      <w:lvlJc w:val="right"/>
      <w:pPr>
        <w:tabs>
          <w:tab w:val="num" w:pos="4240"/>
        </w:tabs>
        <w:ind w:left="4240" w:hanging="420"/>
      </w:pPr>
    </w:lvl>
  </w:abstractNum>
  <w:abstractNum w:abstractNumId="2">
    <w:nsid w:val="17F07891"/>
    <w:multiLevelType w:val="singleLevel"/>
    <w:tmpl w:val="17F07891"/>
    <w:lvl w:ilvl="0">
      <w:start w:val="1"/>
      <w:numFmt w:val="decimal"/>
      <w:lvlText w:val="%1、"/>
      <w:lvlJc w:val="left"/>
      <w:pPr>
        <w:tabs>
          <w:tab w:val="num" w:pos="1035"/>
        </w:tabs>
        <w:ind w:left="1035" w:hanging="450"/>
      </w:pPr>
      <w:rPr>
        <w:rFonts w:hint="eastAsia"/>
      </w:rPr>
    </w:lvl>
  </w:abstractNum>
  <w:abstractNum w:abstractNumId="3">
    <w:nsid w:val="32702275"/>
    <w:multiLevelType w:val="multilevel"/>
    <w:tmpl w:val="32702275"/>
    <w:lvl w:ilvl="0">
      <w:start w:val="13"/>
      <w:numFmt w:val="decimal"/>
      <w:lvlText w:val="第%1条"/>
      <w:lvlJc w:val="left"/>
      <w:pPr>
        <w:tabs>
          <w:tab w:val="num" w:pos="3105"/>
        </w:tabs>
        <w:ind w:left="3105" w:hanging="750"/>
      </w:pPr>
      <w:rPr>
        <w:rFonts w:hint="default"/>
      </w:rPr>
    </w:lvl>
    <w:lvl w:ilvl="1">
      <w:start w:val="1"/>
      <w:numFmt w:val="lowerLetter"/>
      <w:lvlText w:val="%2)"/>
      <w:lvlJc w:val="left"/>
      <w:pPr>
        <w:tabs>
          <w:tab w:val="num" w:pos="3195"/>
        </w:tabs>
        <w:ind w:left="3195" w:hanging="420"/>
      </w:pPr>
    </w:lvl>
    <w:lvl w:ilvl="2">
      <w:start w:val="1"/>
      <w:numFmt w:val="lowerRoman"/>
      <w:lvlText w:val="%3."/>
      <w:lvlJc w:val="right"/>
      <w:pPr>
        <w:tabs>
          <w:tab w:val="num" w:pos="3615"/>
        </w:tabs>
        <w:ind w:left="3615" w:hanging="420"/>
      </w:pPr>
    </w:lvl>
    <w:lvl w:ilvl="3">
      <w:start w:val="1"/>
      <w:numFmt w:val="decimal"/>
      <w:lvlText w:val="%4."/>
      <w:lvlJc w:val="left"/>
      <w:pPr>
        <w:tabs>
          <w:tab w:val="num" w:pos="4035"/>
        </w:tabs>
        <w:ind w:left="4035" w:hanging="420"/>
      </w:pPr>
    </w:lvl>
    <w:lvl w:ilvl="4">
      <w:start w:val="1"/>
      <w:numFmt w:val="lowerLetter"/>
      <w:lvlText w:val="%5)"/>
      <w:lvlJc w:val="left"/>
      <w:pPr>
        <w:tabs>
          <w:tab w:val="num" w:pos="4455"/>
        </w:tabs>
        <w:ind w:left="4455" w:hanging="420"/>
      </w:pPr>
    </w:lvl>
    <w:lvl w:ilvl="5">
      <w:start w:val="1"/>
      <w:numFmt w:val="lowerRoman"/>
      <w:lvlText w:val="%6."/>
      <w:lvlJc w:val="right"/>
      <w:pPr>
        <w:tabs>
          <w:tab w:val="num" w:pos="4875"/>
        </w:tabs>
        <w:ind w:left="4875" w:hanging="420"/>
      </w:pPr>
    </w:lvl>
    <w:lvl w:ilvl="6">
      <w:start w:val="1"/>
      <w:numFmt w:val="decimal"/>
      <w:lvlText w:val="%7."/>
      <w:lvlJc w:val="left"/>
      <w:pPr>
        <w:tabs>
          <w:tab w:val="num" w:pos="5295"/>
        </w:tabs>
        <w:ind w:left="5295" w:hanging="420"/>
      </w:pPr>
    </w:lvl>
    <w:lvl w:ilvl="7">
      <w:start w:val="1"/>
      <w:numFmt w:val="lowerLetter"/>
      <w:lvlText w:val="%8)"/>
      <w:lvlJc w:val="left"/>
      <w:pPr>
        <w:tabs>
          <w:tab w:val="num" w:pos="5715"/>
        </w:tabs>
        <w:ind w:left="5715" w:hanging="420"/>
      </w:pPr>
    </w:lvl>
    <w:lvl w:ilvl="8">
      <w:start w:val="1"/>
      <w:numFmt w:val="lowerRoman"/>
      <w:lvlText w:val="%9."/>
      <w:lvlJc w:val="right"/>
      <w:pPr>
        <w:tabs>
          <w:tab w:val="num" w:pos="6135"/>
        </w:tabs>
        <w:ind w:left="6135" w:hanging="420"/>
      </w:pPr>
    </w:lvl>
  </w:abstractNum>
  <w:abstractNum w:abstractNumId="4">
    <w:nsid w:val="35F64EEE"/>
    <w:multiLevelType w:val="singleLevel"/>
    <w:tmpl w:val="35F64EEE"/>
    <w:lvl w:ilvl="0">
      <w:start w:val="2"/>
      <w:numFmt w:val="decimal"/>
      <w:lvlText w:val="第%1条"/>
      <w:lvlJc w:val="left"/>
      <w:pPr>
        <w:tabs>
          <w:tab w:val="num" w:pos="1080"/>
        </w:tabs>
        <w:ind w:left="1080" w:hanging="1080"/>
      </w:pPr>
      <w:rPr>
        <w:rFonts w:hint="eastAsia"/>
      </w:rPr>
    </w:lvl>
  </w:abstractNum>
  <w:abstractNum w:abstractNumId="5">
    <w:nsid w:val="4B455136"/>
    <w:multiLevelType w:val="singleLevel"/>
    <w:tmpl w:val="4B455136"/>
    <w:lvl w:ilvl="0">
      <w:start w:val="2"/>
      <w:numFmt w:val="decimal"/>
      <w:suff w:val="nothing"/>
      <w:lvlText w:val="%1、"/>
      <w:lvlJc w:val="left"/>
      <w:pPr>
        <w:ind w:left="709" w:firstLine="0"/>
      </w:pPr>
    </w:lvl>
  </w:abstractNum>
  <w:abstractNum w:abstractNumId="6">
    <w:nsid w:val="664A7F01"/>
    <w:multiLevelType w:val="multilevel"/>
    <w:tmpl w:val="664A7F01"/>
    <w:lvl w:ilvl="0">
      <w:start w:val="1"/>
      <w:numFmt w:val="decimal"/>
      <w:lvlText w:val="第%1条"/>
      <w:lvlJc w:val="left"/>
      <w:pPr>
        <w:tabs>
          <w:tab w:val="num" w:pos="1509"/>
        </w:tabs>
        <w:ind w:left="1509" w:hanging="1095"/>
      </w:pPr>
      <w:rPr>
        <w:rFonts w:hint="default"/>
      </w:rPr>
    </w:lvl>
    <w:lvl w:ilvl="1">
      <w:start w:val="1"/>
      <w:numFmt w:val="lowerLetter"/>
      <w:lvlText w:val="%2)"/>
      <w:lvlJc w:val="left"/>
      <w:pPr>
        <w:tabs>
          <w:tab w:val="num" w:pos="1254"/>
        </w:tabs>
        <w:ind w:left="1254" w:hanging="420"/>
      </w:pPr>
    </w:lvl>
    <w:lvl w:ilvl="2">
      <w:start w:val="1"/>
      <w:numFmt w:val="lowerRoman"/>
      <w:lvlText w:val="%3."/>
      <w:lvlJc w:val="right"/>
      <w:pPr>
        <w:tabs>
          <w:tab w:val="num" w:pos="1674"/>
        </w:tabs>
        <w:ind w:left="1674" w:hanging="420"/>
      </w:pPr>
    </w:lvl>
    <w:lvl w:ilvl="3">
      <w:start w:val="1"/>
      <w:numFmt w:val="decimal"/>
      <w:lvlText w:val="%4."/>
      <w:lvlJc w:val="left"/>
      <w:pPr>
        <w:tabs>
          <w:tab w:val="num" w:pos="2094"/>
        </w:tabs>
        <w:ind w:left="2094" w:hanging="420"/>
      </w:pPr>
    </w:lvl>
    <w:lvl w:ilvl="4">
      <w:start w:val="1"/>
      <w:numFmt w:val="lowerLetter"/>
      <w:lvlText w:val="%5)"/>
      <w:lvlJc w:val="left"/>
      <w:pPr>
        <w:tabs>
          <w:tab w:val="num" w:pos="2514"/>
        </w:tabs>
        <w:ind w:left="2514" w:hanging="420"/>
      </w:pPr>
    </w:lvl>
    <w:lvl w:ilvl="5">
      <w:start w:val="1"/>
      <w:numFmt w:val="lowerRoman"/>
      <w:lvlText w:val="%6."/>
      <w:lvlJc w:val="right"/>
      <w:pPr>
        <w:tabs>
          <w:tab w:val="num" w:pos="2934"/>
        </w:tabs>
        <w:ind w:left="2934" w:hanging="420"/>
      </w:pPr>
    </w:lvl>
    <w:lvl w:ilvl="6">
      <w:start w:val="1"/>
      <w:numFmt w:val="decimal"/>
      <w:lvlText w:val="%7."/>
      <w:lvlJc w:val="left"/>
      <w:pPr>
        <w:tabs>
          <w:tab w:val="num" w:pos="3354"/>
        </w:tabs>
        <w:ind w:left="3354" w:hanging="420"/>
      </w:pPr>
    </w:lvl>
    <w:lvl w:ilvl="7">
      <w:start w:val="1"/>
      <w:numFmt w:val="lowerLetter"/>
      <w:lvlText w:val="%8)"/>
      <w:lvlJc w:val="left"/>
      <w:pPr>
        <w:tabs>
          <w:tab w:val="num" w:pos="3774"/>
        </w:tabs>
        <w:ind w:left="3774" w:hanging="420"/>
      </w:pPr>
    </w:lvl>
    <w:lvl w:ilvl="8">
      <w:start w:val="1"/>
      <w:numFmt w:val="lowerRoman"/>
      <w:lvlText w:val="%9."/>
      <w:lvlJc w:val="right"/>
      <w:pPr>
        <w:tabs>
          <w:tab w:val="num" w:pos="4194"/>
        </w:tabs>
        <w:ind w:left="4194" w:hanging="420"/>
      </w:pPr>
    </w:lvl>
  </w:abstractNum>
  <w:abstractNum w:abstractNumId="7">
    <w:nsid w:val="7B2C13C6"/>
    <w:multiLevelType w:val="singleLevel"/>
    <w:tmpl w:val="7B2C13C6"/>
    <w:lvl w:ilvl="0">
      <w:start w:val="11"/>
      <w:numFmt w:val="decimal"/>
      <w:lvlText w:val="第%1条"/>
      <w:lvlJc w:val="left"/>
      <w:pPr>
        <w:tabs>
          <w:tab w:val="num" w:pos="3690"/>
        </w:tabs>
        <w:ind w:left="3690" w:hanging="1335"/>
      </w:pPr>
      <w:rPr>
        <w:rFonts w:hint="eastAsia"/>
      </w:rPr>
    </w:lvl>
  </w:abstractNum>
  <w:abstractNum w:abstractNumId="8">
    <w:nsid w:val="7D4C156C"/>
    <w:multiLevelType w:val="singleLevel"/>
    <w:tmpl w:val="7D4C156C"/>
    <w:lvl w:ilvl="0">
      <w:start w:val="8"/>
      <w:numFmt w:val="decimal"/>
      <w:lvlText w:val="第%1条"/>
      <w:lvlJc w:val="left"/>
      <w:pPr>
        <w:tabs>
          <w:tab w:val="num" w:pos="1080"/>
        </w:tabs>
        <w:ind w:left="1080" w:hanging="1080"/>
      </w:pPr>
      <w:rPr>
        <w:rFonts w:hint="eastAsia"/>
      </w:rPr>
    </w:lvl>
  </w:abstractNum>
  <w:num w:numId="1">
    <w:abstractNumId w:val="0"/>
  </w:num>
  <w:num w:numId="2">
    <w:abstractNumId w:val="5"/>
  </w:num>
  <w:num w:numId="3">
    <w:abstractNumId w:val="1"/>
  </w:num>
  <w:num w:numId="4">
    <w:abstractNumId w:val="6"/>
  </w:num>
  <w:num w:numId="5">
    <w:abstractNumId w:val="4"/>
  </w:num>
  <w:num w:numId="6">
    <w:abstractNumId w:val="8"/>
  </w:num>
  <w:num w:numId="7">
    <w:abstractNumId w:val="7"/>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9218"/>
    <o:shapelayout v:ext="edit">
      <o:idmap v:ext="edit" data="2,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B2DD8"/>
    <w:rsid w:val="00016A70"/>
    <w:rsid w:val="000F7A56"/>
    <w:rsid w:val="00143675"/>
    <w:rsid w:val="0015479B"/>
    <w:rsid w:val="002045C8"/>
    <w:rsid w:val="002469A8"/>
    <w:rsid w:val="002475BF"/>
    <w:rsid w:val="002A26FC"/>
    <w:rsid w:val="002D0578"/>
    <w:rsid w:val="002F7678"/>
    <w:rsid w:val="0038361D"/>
    <w:rsid w:val="0043572F"/>
    <w:rsid w:val="004515C9"/>
    <w:rsid w:val="00486228"/>
    <w:rsid w:val="004F0C1C"/>
    <w:rsid w:val="005445D2"/>
    <w:rsid w:val="00564796"/>
    <w:rsid w:val="00570908"/>
    <w:rsid w:val="005C0E8C"/>
    <w:rsid w:val="0064278E"/>
    <w:rsid w:val="006460E1"/>
    <w:rsid w:val="006F3316"/>
    <w:rsid w:val="00722B85"/>
    <w:rsid w:val="0075719E"/>
    <w:rsid w:val="00773532"/>
    <w:rsid w:val="007B2DD8"/>
    <w:rsid w:val="007B6040"/>
    <w:rsid w:val="007E11D6"/>
    <w:rsid w:val="0092601E"/>
    <w:rsid w:val="009C07C3"/>
    <w:rsid w:val="009D6487"/>
    <w:rsid w:val="00A11D2B"/>
    <w:rsid w:val="00A13F90"/>
    <w:rsid w:val="00A14742"/>
    <w:rsid w:val="00A7425E"/>
    <w:rsid w:val="00A75D5F"/>
    <w:rsid w:val="00AA4EFB"/>
    <w:rsid w:val="00AF2997"/>
    <w:rsid w:val="00AF33AC"/>
    <w:rsid w:val="00B80E8C"/>
    <w:rsid w:val="00BA0730"/>
    <w:rsid w:val="00BD7E87"/>
    <w:rsid w:val="00BE0651"/>
    <w:rsid w:val="00C620E1"/>
    <w:rsid w:val="00CE4BEC"/>
    <w:rsid w:val="00D304BE"/>
    <w:rsid w:val="00DB54A5"/>
    <w:rsid w:val="00DC1D80"/>
    <w:rsid w:val="00DE1A55"/>
    <w:rsid w:val="00DF5352"/>
    <w:rsid w:val="00DF72B7"/>
    <w:rsid w:val="00EE46C1"/>
    <w:rsid w:val="00EE5405"/>
    <w:rsid w:val="00F44220"/>
    <w:rsid w:val="00F4597C"/>
    <w:rsid w:val="00F73A30"/>
    <w:rsid w:val="00F7598E"/>
    <w:rsid w:val="00FA5968"/>
    <w:rsid w:val="00FB38F1"/>
    <w:rsid w:val="018A007A"/>
    <w:rsid w:val="01E32C58"/>
    <w:rsid w:val="027113CC"/>
    <w:rsid w:val="03674954"/>
    <w:rsid w:val="044A6641"/>
    <w:rsid w:val="04C00173"/>
    <w:rsid w:val="062A6AB2"/>
    <w:rsid w:val="06D86E4B"/>
    <w:rsid w:val="08106D77"/>
    <w:rsid w:val="08654943"/>
    <w:rsid w:val="091F1828"/>
    <w:rsid w:val="097F55AB"/>
    <w:rsid w:val="0A8B55D1"/>
    <w:rsid w:val="0B3C1155"/>
    <w:rsid w:val="0C902089"/>
    <w:rsid w:val="0DDB0D9B"/>
    <w:rsid w:val="0E402F2F"/>
    <w:rsid w:val="0E567F17"/>
    <w:rsid w:val="0FB57EB2"/>
    <w:rsid w:val="107E7422"/>
    <w:rsid w:val="12EC3A47"/>
    <w:rsid w:val="130C497A"/>
    <w:rsid w:val="13360A0C"/>
    <w:rsid w:val="1370650D"/>
    <w:rsid w:val="13A62F3B"/>
    <w:rsid w:val="15874219"/>
    <w:rsid w:val="16886814"/>
    <w:rsid w:val="18C45C6A"/>
    <w:rsid w:val="19365A5C"/>
    <w:rsid w:val="198228C9"/>
    <w:rsid w:val="1BA179BF"/>
    <w:rsid w:val="1D026FB3"/>
    <w:rsid w:val="1D345C00"/>
    <w:rsid w:val="2063636A"/>
    <w:rsid w:val="206C7584"/>
    <w:rsid w:val="20781834"/>
    <w:rsid w:val="210B1E14"/>
    <w:rsid w:val="216532FD"/>
    <w:rsid w:val="22290E8B"/>
    <w:rsid w:val="23C525E7"/>
    <w:rsid w:val="23C84352"/>
    <w:rsid w:val="24245F5F"/>
    <w:rsid w:val="248C1DC2"/>
    <w:rsid w:val="26737D84"/>
    <w:rsid w:val="26857B5C"/>
    <w:rsid w:val="272308BE"/>
    <w:rsid w:val="27433AE6"/>
    <w:rsid w:val="27C55A75"/>
    <w:rsid w:val="27D77B66"/>
    <w:rsid w:val="27E00CD3"/>
    <w:rsid w:val="27EC35C6"/>
    <w:rsid w:val="284A5644"/>
    <w:rsid w:val="2961308E"/>
    <w:rsid w:val="29B80507"/>
    <w:rsid w:val="2A542143"/>
    <w:rsid w:val="2A8063B4"/>
    <w:rsid w:val="2AEC46C3"/>
    <w:rsid w:val="2B114553"/>
    <w:rsid w:val="2B2E3C28"/>
    <w:rsid w:val="2DAE136B"/>
    <w:rsid w:val="2DC906F9"/>
    <w:rsid w:val="2E5A7124"/>
    <w:rsid w:val="2F6364D5"/>
    <w:rsid w:val="307706EC"/>
    <w:rsid w:val="312D663B"/>
    <w:rsid w:val="31AA2C6C"/>
    <w:rsid w:val="33E17896"/>
    <w:rsid w:val="33FD6B99"/>
    <w:rsid w:val="34E34685"/>
    <w:rsid w:val="34E5669B"/>
    <w:rsid w:val="35323FEB"/>
    <w:rsid w:val="357A46F5"/>
    <w:rsid w:val="35CD4C00"/>
    <w:rsid w:val="37200987"/>
    <w:rsid w:val="37693944"/>
    <w:rsid w:val="377A4C1D"/>
    <w:rsid w:val="37D26C38"/>
    <w:rsid w:val="384270FF"/>
    <w:rsid w:val="38F04CD6"/>
    <w:rsid w:val="3AD60FB4"/>
    <w:rsid w:val="3AFD60CB"/>
    <w:rsid w:val="3B736568"/>
    <w:rsid w:val="3B784A17"/>
    <w:rsid w:val="3C453FDF"/>
    <w:rsid w:val="3C6B51C2"/>
    <w:rsid w:val="3E186783"/>
    <w:rsid w:val="3E276E52"/>
    <w:rsid w:val="3E3231B2"/>
    <w:rsid w:val="3ECB19D8"/>
    <w:rsid w:val="42D4233E"/>
    <w:rsid w:val="43191C84"/>
    <w:rsid w:val="433A063F"/>
    <w:rsid w:val="4374249E"/>
    <w:rsid w:val="439C0B85"/>
    <w:rsid w:val="46D64F9B"/>
    <w:rsid w:val="47494B0A"/>
    <w:rsid w:val="47580AA6"/>
    <w:rsid w:val="47636DE7"/>
    <w:rsid w:val="47725A71"/>
    <w:rsid w:val="477620B2"/>
    <w:rsid w:val="47B54F13"/>
    <w:rsid w:val="47E80BF5"/>
    <w:rsid w:val="49B35C9D"/>
    <w:rsid w:val="4A4960B1"/>
    <w:rsid w:val="4B2D0047"/>
    <w:rsid w:val="4C133E05"/>
    <w:rsid w:val="4C2456CE"/>
    <w:rsid w:val="4CDF7409"/>
    <w:rsid w:val="4D4951F3"/>
    <w:rsid w:val="4DAB5ED0"/>
    <w:rsid w:val="4EB15215"/>
    <w:rsid w:val="4EE50B40"/>
    <w:rsid w:val="4F6F7DDC"/>
    <w:rsid w:val="4FF538BE"/>
    <w:rsid w:val="51B27F1A"/>
    <w:rsid w:val="51E9635E"/>
    <w:rsid w:val="52B04E28"/>
    <w:rsid w:val="530E2487"/>
    <w:rsid w:val="53497F3D"/>
    <w:rsid w:val="53701C1E"/>
    <w:rsid w:val="549E6DD4"/>
    <w:rsid w:val="558C58E4"/>
    <w:rsid w:val="55C25EE3"/>
    <w:rsid w:val="59215FF2"/>
    <w:rsid w:val="59CB313B"/>
    <w:rsid w:val="59E87B11"/>
    <w:rsid w:val="5B467FD7"/>
    <w:rsid w:val="5B7E4E0C"/>
    <w:rsid w:val="5BEA675C"/>
    <w:rsid w:val="5C6E3718"/>
    <w:rsid w:val="5CFF0E71"/>
    <w:rsid w:val="5D2F5780"/>
    <w:rsid w:val="5D3329C2"/>
    <w:rsid w:val="5D972ADB"/>
    <w:rsid w:val="5E647177"/>
    <w:rsid w:val="5EB6715B"/>
    <w:rsid w:val="5EE34262"/>
    <w:rsid w:val="6077041C"/>
    <w:rsid w:val="60D44923"/>
    <w:rsid w:val="6115119E"/>
    <w:rsid w:val="61E77ABB"/>
    <w:rsid w:val="62A961CD"/>
    <w:rsid w:val="631C4787"/>
    <w:rsid w:val="63900258"/>
    <w:rsid w:val="64034AA6"/>
    <w:rsid w:val="653460DA"/>
    <w:rsid w:val="65C550B1"/>
    <w:rsid w:val="672D5757"/>
    <w:rsid w:val="692314EC"/>
    <w:rsid w:val="6A1570D3"/>
    <w:rsid w:val="6B88186C"/>
    <w:rsid w:val="6BF2396E"/>
    <w:rsid w:val="6DD41975"/>
    <w:rsid w:val="6E414DAA"/>
    <w:rsid w:val="6EC7165D"/>
    <w:rsid w:val="6F0E0D11"/>
    <w:rsid w:val="70E06A8F"/>
    <w:rsid w:val="7396247A"/>
    <w:rsid w:val="74234873"/>
    <w:rsid w:val="74A33AAE"/>
    <w:rsid w:val="74E37E01"/>
    <w:rsid w:val="75014E43"/>
    <w:rsid w:val="759619E7"/>
    <w:rsid w:val="75C74D3C"/>
    <w:rsid w:val="775139BE"/>
    <w:rsid w:val="777D32CB"/>
    <w:rsid w:val="78935D7B"/>
    <w:rsid w:val="78E74D8A"/>
    <w:rsid w:val="79C64364"/>
    <w:rsid w:val="7A0070CE"/>
    <w:rsid w:val="7B751051"/>
    <w:rsid w:val="7BCC3870"/>
    <w:rsid w:val="7C1408A7"/>
    <w:rsid w:val="7C20085F"/>
    <w:rsid w:val="7C604C20"/>
    <w:rsid w:val="7C954D2E"/>
    <w:rsid w:val="7CE22FC7"/>
    <w:rsid w:val="7D08615C"/>
    <w:rsid w:val="7D0A496C"/>
    <w:rsid w:val="7DA07455"/>
    <w:rsid w:val="7F8503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semiHidden="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E8C"/>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5C0E8C"/>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9D648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rsid w:val="005C0E8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qFormat/>
    <w:rsid w:val="005C0E8C"/>
    <w:rPr>
      <w:rFonts w:ascii="宋体" w:hAnsi="Courier New"/>
    </w:rPr>
  </w:style>
  <w:style w:type="paragraph" w:styleId="a4">
    <w:name w:val="footer"/>
    <w:basedOn w:val="a"/>
    <w:link w:val="Char"/>
    <w:uiPriority w:val="99"/>
    <w:semiHidden/>
    <w:unhideWhenUsed/>
    <w:qFormat/>
    <w:rsid w:val="005C0E8C"/>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5C0E8C"/>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5C0E8C"/>
    <w:pPr>
      <w:widowControl/>
      <w:spacing w:before="100" w:beforeAutospacing="1" w:after="100" w:afterAutospacing="1"/>
      <w:jc w:val="left"/>
    </w:pPr>
    <w:rPr>
      <w:rFonts w:ascii="宋体" w:eastAsia="宋体" w:hAnsi="宋体" w:cs="宋体"/>
      <w:kern w:val="0"/>
      <w:sz w:val="24"/>
      <w:szCs w:val="24"/>
    </w:rPr>
  </w:style>
  <w:style w:type="character" w:styleId="a7">
    <w:name w:val="page number"/>
    <w:basedOn w:val="a0"/>
    <w:uiPriority w:val="99"/>
    <w:qFormat/>
    <w:rsid w:val="005C0E8C"/>
    <w:rPr>
      <w:rFonts w:cs="Times New Roman"/>
    </w:rPr>
  </w:style>
  <w:style w:type="character" w:styleId="a8">
    <w:name w:val="FollowedHyperlink"/>
    <w:basedOn w:val="a0"/>
    <w:uiPriority w:val="99"/>
    <w:semiHidden/>
    <w:unhideWhenUsed/>
    <w:qFormat/>
    <w:rsid w:val="005C0E8C"/>
    <w:rPr>
      <w:color w:val="800080"/>
      <w:u w:val="single"/>
    </w:rPr>
  </w:style>
  <w:style w:type="character" w:styleId="a9">
    <w:name w:val="Hyperlink"/>
    <w:basedOn w:val="a0"/>
    <w:uiPriority w:val="99"/>
    <w:semiHidden/>
    <w:unhideWhenUsed/>
    <w:qFormat/>
    <w:rsid w:val="005C0E8C"/>
    <w:rPr>
      <w:color w:val="0000FF"/>
      <w:u w:val="single"/>
    </w:rPr>
  </w:style>
  <w:style w:type="character" w:customStyle="1" w:styleId="1Char">
    <w:name w:val="标题 1 Char"/>
    <w:basedOn w:val="a0"/>
    <w:link w:val="1"/>
    <w:uiPriority w:val="9"/>
    <w:qFormat/>
    <w:rsid w:val="005C0E8C"/>
    <w:rPr>
      <w:rFonts w:ascii="宋体" w:eastAsia="宋体" w:hAnsi="宋体" w:cs="宋体"/>
      <w:b/>
      <w:bCs/>
      <w:kern w:val="36"/>
      <w:sz w:val="48"/>
      <w:szCs w:val="48"/>
    </w:rPr>
  </w:style>
  <w:style w:type="character" w:customStyle="1" w:styleId="3Char">
    <w:name w:val="标题 3 Char"/>
    <w:basedOn w:val="a0"/>
    <w:link w:val="3"/>
    <w:uiPriority w:val="9"/>
    <w:qFormat/>
    <w:rsid w:val="005C0E8C"/>
    <w:rPr>
      <w:rFonts w:ascii="宋体" w:eastAsia="宋体" w:hAnsi="宋体" w:cs="宋体"/>
      <w:b/>
      <w:bCs/>
      <w:kern w:val="0"/>
      <w:sz w:val="27"/>
      <w:szCs w:val="27"/>
    </w:rPr>
  </w:style>
  <w:style w:type="character" w:customStyle="1" w:styleId="16">
    <w:name w:val="16"/>
    <w:basedOn w:val="a0"/>
    <w:qFormat/>
    <w:rsid w:val="005C0E8C"/>
  </w:style>
  <w:style w:type="paragraph" w:customStyle="1" w:styleId="p">
    <w:name w:val="p"/>
    <w:basedOn w:val="a"/>
    <w:qFormat/>
    <w:rsid w:val="005C0E8C"/>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5"/>
    <w:uiPriority w:val="99"/>
    <w:semiHidden/>
    <w:qFormat/>
    <w:rsid w:val="005C0E8C"/>
    <w:rPr>
      <w:sz w:val="18"/>
      <w:szCs w:val="18"/>
    </w:rPr>
  </w:style>
  <w:style w:type="character" w:customStyle="1" w:styleId="Char">
    <w:name w:val="页脚 Char"/>
    <w:basedOn w:val="a0"/>
    <w:link w:val="a4"/>
    <w:uiPriority w:val="99"/>
    <w:semiHidden/>
    <w:qFormat/>
    <w:rsid w:val="005C0E8C"/>
    <w:rPr>
      <w:sz w:val="18"/>
      <w:szCs w:val="18"/>
    </w:rPr>
  </w:style>
  <w:style w:type="paragraph" w:customStyle="1" w:styleId="pa-2">
    <w:name w:val="pa-2"/>
    <w:basedOn w:val="a"/>
    <w:qFormat/>
    <w:rsid w:val="005C0E8C"/>
    <w:pPr>
      <w:widowControl/>
      <w:spacing w:before="100" w:beforeAutospacing="1" w:after="100" w:afterAutospacing="1"/>
      <w:jc w:val="left"/>
    </w:pPr>
    <w:rPr>
      <w:rFonts w:ascii="宋体" w:hAnsi="宋体" w:cs="宋体"/>
      <w:kern w:val="0"/>
      <w:sz w:val="24"/>
    </w:rPr>
  </w:style>
  <w:style w:type="character" w:customStyle="1" w:styleId="font101">
    <w:name w:val="font101"/>
    <w:basedOn w:val="a0"/>
    <w:qFormat/>
    <w:rsid w:val="005C0E8C"/>
    <w:rPr>
      <w:rFonts w:ascii="宋体" w:eastAsia="宋体" w:hAnsi="宋体" w:cs="宋体" w:hint="eastAsia"/>
      <w:color w:val="000000"/>
      <w:sz w:val="20"/>
      <w:szCs w:val="20"/>
      <w:u w:val="none"/>
    </w:rPr>
  </w:style>
  <w:style w:type="character" w:customStyle="1" w:styleId="font41">
    <w:name w:val="font41"/>
    <w:basedOn w:val="a0"/>
    <w:qFormat/>
    <w:rsid w:val="005C0E8C"/>
    <w:rPr>
      <w:rFonts w:ascii="宋体" w:eastAsia="宋体" w:hAnsi="宋体" w:cs="宋体" w:hint="eastAsia"/>
      <w:color w:val="FF0000"/>
      <w:sz w:val="20"/>
      <w:szCs w:val="20"/>
      <w:u w:val="none"/>
    </w:rPr>
  </w:style>
  <w:style w:type="character" w:customStyle="1" w:styleId="2Char">
    <w:name w:val="标题 2 Char"/>
    <w:basedOn w:val="a0"/>
    <w:link w:val="2"/>
    <w:uiPriority w:val="9"/>
    <w:semiHidden/>
    <w:rsid w:val="009D6487"/>
    <w:rPr>
      <w:rFonts w:asciiTheme="majorHAnsi" w:eastAsiaTheme="majorEastAsia" w:hAnsiTheme="majorHAnsi" w:cstheme="majorBidi"/>
      <w:b/>
      <w:bCs/>
      <w:kern w:val="2"/>
      <w:sz w:val="32"/>
      <w:szCs w:val="32"/>
    </w:rPr>
  </w:style>
  <w:style w:type="paragraph" w:styleId="aa">
    <w:name w:val="Balloon Text"/>
    <w:basedOn w:val="a"/>
    <w:link w:val="Char1"/>
    <w:uiPriority w:val="99"/>
    <w:semiHidden/>
    <w:unhideWhenUsed/>
    <w:rsid w:val="00F44220"/>
    <w:rPr>
      <w:sz w:val="18"/>
      <w:szCs w:val="18"/>
    </w:rPr>
  </w:style>
  <w:style w:type="character" w:customStyle="1" w:styleId="Char1">
    <w:name w:val="批注框文本 Char"/>
    <w:basedOn w:val="a0"/>
    <w:link w:val="aa"/>
    <w:uiPriority w:val="99"/>
    <w:semiHidden/>
    <w:rsid w:val="00F4422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AFE31408-69EF-4648-B309-D02A05DA333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3311</TotalTime>
  <Pages>41</Pages>
  <Words>3710</Words>
  <Characters>21153</Characters>
  <Application>Microsoft Office Word</Application>
  <DocSecurity>0</DocSecurity>
  <Lines>176</Lines>
  <Paragraphs>49</Paragraphs>
  <ScaleCrop>false</ScaleCrop>
  <Company>Hewlett-Packard Company</Company>
  <LinksUpToDate>false</LinksUpToDate>
  <CharactersWithSpaces>24814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u</cp:lastModifiedBy>
  <cp:revision>23</cp:revision>
  <cp:lastPrinted>2020-12-16T07:34:00Z</cp:lastPrinted>
  <dcterms:created xsi:type="dcterms:W3CDTF">2019-06-11T02:59:00Z</dcterms:created>
  <dcterms:modified xsi:type="dcterms:W3CDTF">2021-01-04T01:41:00Z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