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Default="001E6DCB" w:rsidP="007E2053">
      <w:pPr>
        <w:jc w:val="center"/>
        <w:rPr>
          <w:rFonts w:asciiTheme="majorEastAsia" w:eastAsiaTheme="majorEastAsia" w:hAnsiTheme="majorEastAsia"/>
          <w:sz w:val="32"/>
          <w:szCs w:val="32"/>
        </w:rPr>
      </w:pPr>
    </w:p>
    <w:p w:rsidR="007E2053" w:rsidRPr="007753A7" w:rsidRDefault="007E2053" w:rsidP="007E2053">
      <w:pPr>
        <w:jc w:val="center"/>
        <w:rPr>
          <w:rFonts w:asciiTheme="majorEastAsia" w:eastAsiaTheme="majorEastAsia" w:hAnsiTheme="majorEastAsia"/>
          <w:b/>
          <w:sz w:val="32"/>
          <w:szCs w:val="32"/>
        </w:rPr>
      </w:pPr>
      <w:r w:rsidRPr="007753A7">
        <w:rPr>
          <w:rFonts w:asciiTheme="majorEastAsia" w:eastAsiaTheme="majorEastAsia" w:hAnsiTheme="majorEastAsia" w:hint="eastAsia"/>
          <w:b/>
          <w:sz w:val="32"/>
          <w:szCs w:val="32"/>
        </w:rPr>
        <w:t>流动资金贷款询价函</w:t>
      </w:r>
    </w:p>
    <w:p w:rsidR="007753A7" w:rsidRPr="00CF288A" w:rsidRDefault="00DA1F65" w:rsidP="00DA1F65">
      <w:pPr>
        <w:pStyle w:val="1"/>
        <w:tabs>
          <w:tab w:val="left" w:pos="3025"/>
          <w:tab w:val="center" w:pos="4153"/>
        </w:tabs>
        <w:jc w:val="left"/>
        <w:rPr>
          <w:rFonts w:ascii="宋体" w:eastAsia="宋体" w:hAnsi="宋体"/>
          <w:sz w:val="28"/>
          <w:szCs w:val="28"/>
        </w:rPr>
      </w:pPr>
      <w:r>
        <w:rPr>
          <w:rFonts w:ascii="宋体" w:eastAsia="宋体" w:hAnsi="宋体"/>
          <w:sz w:val="28"/>
          <w:szCs w:val="28"/>
        </w:rPr>
        <w:tab/>
      </w:r>
      <w:r w:rsidRPr="00CF288A">
        <w:rPr>
          <w:rFonts w:ascii="宋体" w:eastAsia="宋体" w:hAnsi="宋体" w:hint="eastAsia"/>
          <w:sz w:val="28"/>
          <w:szCs w:val="28"/>
        </w:rPr>
        <w:t>Ⅰ</w:t>
      </w:r>
      <w:r>
        <w:rPr>
          <w:rFonts w:ascii="宋体" w:eastAsia="宋体" w:hAnsi="宋体" w:hint="eastAsia"/>
          <w:sz w:val="28"/>
          <w:szCs w:val="28"/>
        </w:rPr>
        <w:t xml:space="preserve"> </w:t>
      </w:r>
      <w:r>
        <w:rPr>
          <w:rFonts w:ascii="宋体" w:eastAsia="宋体" w:hAnsi="宋体"/>
          <w:sz w:val="28"/>
          <w:szCs w:val="28"/>
        </w:rPr>
        <w:tab/>
      </w:r>
      <w:r w:rsidR="007753A7" w:rsidRPr="00CF288A">
        <w:rPr>
          <w:rFonts w:ascii="宋体" w:eastAsia="宋体" w:hAnsi="宋体" w:hint="eastAsia"/>
          <w:sz w:val="28"/>
          <w:szCs w:val="28"/>
        </w:rPr>
        <w:t>报价邀请函</w:t>
      </w:r>
    </w:p>
    <w:p w:rsidR="007E2053" w:rsidRPr="007753A7" w:rsidRDefault="007E2053"/>
    <w:p w:rsidR="007753A7" w:rsidRPr="00D66F47" w:rsidRDefault="007753A7" w:rsidP="00D66F47">
      <w:pPr>
        <w:autoSpaceDE w:val="0"/>
        <w:autoSpaceDN w:val="0"/>
        <w:adjustRightInd w:val="0"/>
        <w:spacing w:line="460" w:lineRule="exact"/>
        <w:ind w:firstLineChars="250" w:firstLine="525"/>
        <w:rPr>
          <w:rFonts w:asciiTheme="minorEastAsia" w:hAnsiTheme="minorEastAsia"/>
          <w:szCs w:val="21"/>
        </w:rPr>
      </w:pPr>
      <w:r w:rsidRPr="00D66F47">
        <w:rPr>
          <w:rFonts w:asciiTheme="minorEastAsia" w:hAnsiTheme="minorEastAsia" w:hint="eastAsia"/>
          <w:szCs w:val="21"/>
        </w:rPr>
        <w:t>根据</w:t>
      </w:r>
      <w:r w:rsidRPr="00D66F47">
        <w:rPr>
          <w:rFonts w:asciiTheme="minorEastAsia" w:hAnsiTheme="minorEastAsia" w:hint="eastAsia"/>
          <w:b/>
          <w:kern w:val="0"/>
          <w:szCs w:val="21"/>
        </w:rPr>
        <w:t>南通</w:t>
      </w:r>
      <w:r w:rsidR="002B26A9">
        <w:rPr>
          <w:rFonts w:asciiTheme="minorEastAsia" w:hAnsiTheme="minorEastAsia" w:hint="eastAsia"/>
          <w:b/>
          <w:kern w:val="0"/>
          <w:szCs w:val="21"/>
        </w:rPr>
        <w:t>洋口港拖轮</w:t>
      </w:r>
      <w:r w:rsidRPr="00D66F47">
        <w:rPr>
          <w:rFonts w:asciiTheme="minorEastAsia" w:hAnsiTheme="minorEastAsia" w:hint="eastAsia"/>
          <w:b/>
          <w:kern w:val="0"/>
          <w:szCs w:val="21"/>
        </w:rPr>
        <w:t>有限公司</w:t>
      </w:r>
      <w:r w:rsidRPr="00D66F47">
        <w:rPr>
          <w:rFonts w:asciiTheme="minorEastAsia" w:hAnsiTheme="minorEastAsia" w:hint="eastAsia"/>
          <w:szCs w:val="21"/>
        </w:rPr>
        <w:t>（以下简称“询价人”）</w:t>
      </w:r>
      <w:r w:rsidR="001B6CF6" w:rsidRPr="00D66F47">
        <w:rPr>
          <w:rFonts w:asciiTheme="minorEastAsia" w:hAnsiTheme="minorEastAsia" w:hint="eastAsia"/>
          <w:szCs w:val="21"/>
        </w:rPr>
        <w:t>生产经营需要</w:t>
      </w:r>
      <w:r w:rsidR="00AD4DE3" w:rsidRPr="00D66F47">
        <w:rPr>
          <w:rFonts w:asciiTheme="minorEastAsia" w:hAnsiTheme="minorEastAsia" w:hint="eastAsia"/>
          <w:szCs w:val="21"/>
        </w:rPr>
        <w:t>，拟以信用方式筹集一年期资金人民币</w:t>
      </w:r>
      <w:r w:rsidR="002B26A9">
        <w:rPr>
          <w:rFonts w:asciiTheme="minorEastAsia" w:hAnsiTheme="minorEastAsia" w:hint="eastAsia"/>
          <w:szCs w:val="21"/>
        </w:rPr>
        <w:t>1500</w:t>
      </w:r>
      <w:r w:rsidR="00AD4DE3" w:rsidRPr="00D66F47">
        <w:rPr>
          <w:rFonts w:asciiTheme="minorEastAsia" w:hAnsiTheme="minorEastAsia" w:hint="eastAsia"/>
          <w:szCs w:val="21"/>
        </w:rPr>
        <w:t>万元</w:t>
      </w:r>
      <w:r w:rsidR="00D66F47">
        <w:rPr>
          <w:rFonts w:asciiTheme="minorEastAsia" w:hAnsiTheme="minorEastAsia" w:hint="eastAsia"/>
          <w:szCs w:val="21"/>
        </w:rPr>
        <w:t>左右</w:t>
      </w:r>
      <w:r w:rsidR="00AD4DE3" w:rsidRPr="00D66F47">
        <w:rPr>
          <w:rFonts w:asciiTheme="minorEastAsia" w:hAnsiTheme="minorEastAsia" w:hint="eastAsia"/>
          <w:szCs w:val="21"/>
        </w:rPr>
        <w:t>用于补充流动资金，</w:t>
      </w:r>
      <w:r w:rsidRPr="00D66F47">
        <w:rPr>
          <w:rFonts w:asciiTheme="minorEastAsia" w:hAnsiTheme="minorEastAsia" w:hint="eastAsia"/>
          <w:szCs w:val="21"/>
        </w:rPr>
        <w:t>诚邀相关金融机构（即“报价人”），本着公开、公正、公平的原则，根据本函要求</w:t>
      </w:r>
      <w:r w:rsidR="00026BB8" w:rsidRPr="00D66F47">
        <w:rPr>
          <w:rFonts w:asciiTheme="minorEastAsia" w:hAnsiTheme="minorEastAsia" w:hint="eastAsia"/>
          <w:szCs w:val="21"/>
        </w:rPr>
        <w:t>参加</w:t>
      </w:r>
      <w:r w:rsidRPr="00D66F47">
        <w:rPr>
          <w:rFonts w:asciiTheme="minorEastAsia" w:hAnsiTheme="minorEastAsia" w:hint="eastAsia"/>
          <w:szCs w:val="21"/>
        </w:rPr>
        <w:t>报价。</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、供应商的资格要求</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.1、合格供应商的一般条件：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.1.1具有独立承担民事责任的能力；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.1.2具有良好的商业信誉和健全的财务会计制度；</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.1.3具有履行合同所必需的专业技术能力；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.1.4有依法缴纳税收和社会保障资金的良好记录；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.1.5参加采购活动前三年内，在经营活动中没有重大违法记录；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.1.6法律、行政法规规定的其他条件。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.2、合格供应商的特殊条件：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.2.1报价人具有独立法人资格，持有工商行政管理部门核发的有效营业执照。</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cs="Times New Roman" w:hint="eastAsia"/>
          <w:szCs w:val="21"/>
        </w:rPr>
        <w:t>注：本项目不接受由多个供应商组成的联合体参与报价。</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2</w:t>
      </w:r>
      <w:r w:rsidR="00026BB8" w:rsidRPr="00553DAB">
        <w:rPr>
          <w:rFonts w:asciiTheme="minorEastAsia" w:hAnsiTheme="minorEastAsia" w:hint="eastAsia"/>
          <w:szCs w:val="21"/>
        </w:rPr>
        <w:t>、报名</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报名时间：自采购公告上网发布之日起至2020年</w:t>
      </w:r>
      <w:r w:rsidR="0045389D">
        <w:rPr>
          <w:rFonts w:asciiTheme="minorEastAsia" w:hAnsiTheme="minorEastAsia" w:hint="eastAsia"/>
          <w:szCs w:val="21"/>
        </w:rPr>
        <w:t>10</w:t>
      </w:r>
      <w:r w:rsidRPr="00553DAB">
        <w:rPr>
          <w:rFonts w:asciiTheme="minorEastAsia" w:hAnsiTheme="minorEastAsia" w:hint="eastAsia"/>
          <w:szCs w:val="21"/>
        </w:rPr>
        <w:t xml:space="preserve"> 月 </w:t>
      </w:r>
      <w:r w:rsidR="00440F68">
        <w:rPr>
          <w:rFonts w:asciiTheme="minorEastAsia" w:hAnsiTheme="minorEastAsia" w:hint="eastAsia"/>
          <w:szCs w:val="21"/>
        </w:rPr>
        <w:t>26</w:t>
      </w:r>
      <w:r w:rsidRPr="00553DAB">
        <w:rPr>
          <w:rFonts w:asciiTheme="minorEastAsia" w:hAnsiTheme="minorEastAsia" w:hint="eastAsia"/>
          <w:szCs w:val="21"/>
        </w:rPr>
        <w:t xml:space="preserve"> 日，每日工作时间：上午9:00—11:00整，下午13:30—16:30整（节假日除外）。</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报名地点：南通</w:t>
      </w:r>
      <w:r w:rsidR="002B26A9">
        <w:rPr>
          <w:rFonts w:asciiTheme="minorEastAsia" w:hAnsiTheme="minorEastAsia" w:hint="eastAsia"/>
          <w:szCs w:val="21"/>
        </w:rPr>
        <w:t>洋口</w:t>
      </w:r>
      <w:r w:rsidRPr="00553DAB">
        <w:rPr>
          <w:rFonts w:asciiTheme="minorEastAsia" w:hAnsiTheme="minorEastAsia" w:hint="eastAsia"/>
          <w:szCs w:val="21"/>
        </w:rPr>
        <w:t>港</w:t>
      </w:r>
      <w:r w:rsidR="002B26A9">
        <w:rPr>
          <w:rFonts w:asciiTheme="minorEastAsia" w:hAnsiTheme="minorEastAsia" w:hint="eastAsia"/>
          <w:szCs w:val="21"/>
        </w:rPr>
        <w:t>拖轮</w:t>
      </w:r>
      <w:r w:rsidRPr="00553DAB">
        <w:rPr>
          <w:rFonts w:asciiTheme="minorEastAsia" w:hAnsiTheme="minorEastAsia" w:hint="eastAsia"/>
          <w:szCs w:val="21"/>
        </w:rPr>
        <w:t>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报名地址：</w:t>
      </w:r>
      <w:r w:rsidR="00C22E2B">
        <w:rPr>
          <w:rFonts w:asciiTheme="minorEastAsia" w:hAnsiTheme="minorEastAsia" w:hint="eastAsia"/>
          <w:szCs w:val="21"/>
        </w:rPr>
        <w:t>江苏省</w:t>
      </w:r>
      <w:r w:rsidRPr="00553DAB">
        <w:rPr>
          <w:rFonts w:asciiTheme="minorEastAsia" w:hAnsiTheme="minorEastAsia" w:hint="eastAsia"/>
          <w:szCs w:val="21"/>
        </w:rPr>
        <w:t>南通市</w:t>
      </w:r>
      <w:r w:rsidR="00C22E2B">
        <w:rPr>
          <w:rFonts w:asciiTheme="minorEastAsia" w:hAnsiTheme="minorEastAsia" w:hint="eastAsia"/>
          <w:szCs w:val="21"/>
        </w:rPr>
        <w:t>如东县</w:t>
      </w:r>
      <w:r w:rsidR="002B26A9">
        <w:rPr>
          <w:rFonts w:asciiTheme="minorEastAsia" w:hAnsiTheme="minorEastAsia" w:hint="eastAsia"/>
          <w:szCs w:val="21"/>
        </w:rPr>
        <w:t>长沙洋口港客运站三楼南通洋口港拖轮有限公司财务</w:t>
      </w:r>
      <w:r w:rsidRPr="00553DAB">
        <w:rPr>
          <w:rFonts w:asciiTheme="minorEastAsia" w:hAnsiTheme="minorEastAsia" w:hint="eastAsia"/>
          <w:szCs w:val="21"/>
        </w:rPr>
        <w:t>部</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报名方式：书面报名（</w:t>
      </w:r>
      <w:r w:rsidR="00D16187">
        <w:rPr>
          <w:rFonts w:asciiTheme="minorEastAsia" w:hAnsiTheme="minorEastAsia" w:hint="eastAsia"/>
          <w:szCs w:val="21"/>
        </w:rPr>
        <w:t>也</w:t>
      </w:r>
      <w:r w:rsidRPr="00553DAB">
        <w:rPr>
          <w:rFonts w:asciiTheme="minorEastAsia" w:hAnsiTheme="minorEastAsia" w:hint="eastAsia"/>
          <w:szCs w:val="21"/>
        </w:rPr>
        <w:t>可接受</w:t>
      </w:r>
      <w:r w:rsidR="008B73D4">
        <w:rPr>
          <w:rFonts w:asciiTheme="minorEastAsia" w:hAnsiTheme="minorEastAsia" w:hint="eastAsia"/>
          <w:szCs w:val="21"/>
        </w:rPr>
        <w:t>扫描件</w:t>
      </w:r>
      <w:r w:rsidRPr="00553DAB">
        <w:rPr>
          <w:rFonts w:asciiTheme="minorEastAsia" w:hAnsiTheme="minorEastAsia" w:hint="eastAsia"/>
          <w:szCs w:val="21"/>
        </w:rPr>
        <w:t>）。</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、询价通知书的获取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.1获取方式：报名后从南通港</w:t>
      </w:r>
      <w:r w:rsidR="00C22E2B">
        <w:rPr>
          <w:rFonts w:asciiTheme="minorEastAsia" w:hAnsiTheme="minorEastAsia" w:hint="eastAsia"/>
          <w:szCs w:val="21"/>
        </w:rPr>
        <w:t>（</w:t>
      </w:r>
      <w:r w:rsidR="00026BB8" w:rsidRPr="00553DAB">
        <w:rPr>
          <w:rFonts w:asciiTheme="minorEastAsia" w:hAnsiTheme="minorEastAsia" w:hint="eastAsia"/>
          <w:szCs w:val="21"/>
        </w:rPr>
        <w:t>口</w:t>
      </w:r>
      <w:r w:rsidR="00C22E2B">
        <w:rPr>
          <w:rFonts w:asciiTheme="minorEastAsia" w:hAnsiTheme="minorEastAsia" w:hint="eastAsia"/>
          <w:szCs w:val="21"/>
        </w:rPr>
        <w:t>）</w:t>
      </w:r>
      <w:r w:rsidR="00026BB8" w:rsidRPr="00553DAB">
        <w:rPr>
          <w:rFonts w:asciiTheme="minorEastAsia" w:hAnsiTheme="minorEastAsia" w:hint="eastAsia"/>
          <w:szCs w:val="21"/>
        </w:rPr>
        <w:t>集团有限公司网站“（http://www.ntport.com.cn）”</w:t>
      </w:r>
      <w:r w:rsidR="00026BB8" w:rsidRPr="00553DAB">
        <w:rPr>
          <w:rFonts w:asciiTheme="minorEastAsia" w:hAnsiTheme="minorEastAsia" w:hint="eastAsia"/>
          <w:szCs w:val="21"/>
        </w:rPr>
        <w:lastRenderedPageBreak/>
        <w:t>网上以下载方式获取。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4</w:t>
      </w:r>
      <w:r w:rsidR="00026BB8" w:rsidRPr="00553DAB">
        <w:rPr>
          <w:rFonts w:asciiTheme="minorEastAsia" w:hAnsiTheme="minorEastAsia" w:hint="eastAsia"/>
          <w:szCs w:val="21"/>
        </w:rPr>
        <w:t>、提交报价</w:t>
      </w:r>
      <w:r w:rsidR="00AD228A">
        <w:rPr>
          <w:rFonts w:asciiTheme="minorEastAsia" w:hAnsiTheme="minorEastAsia" w:hint="eastAsia"/>
          <w:szCs w:val="21"/>
        </w:rPr>
        <w:t>响</w:t>
      </w:r>
      <w:r w:rsidR="00026BB8" w:rsidRPr="00553DAB">
        <w:rPr>
          <w:rFonts w:asciiTheme="minorEastAsia" w:hAnsiTheme="minorEastAsia" w:hint="eastAsia"/>
          <w:szCs w:val="21"/>
        </w:rPr>
        <w:t>应文件方式及截止时间：</w:t>
      </w:r>
      <w:r w:rsidR="00440F68" w:rsidRPr="00553DAB">
        <w:rPr>
          <w:rFonts w:asciiTheme="minorEastAsia" w:hAnsiTheme="minorEastAsia" w:hint="eastAsia"/>
          <w:szCs w:val="21"/>
        </w:rPr>
        <w:t>自采购公告上网发布之日起至2020年</w:t>
      </w:r>
      <w:r w:rsidR="00440F68">
        <w:rPr>
          <w:rFonts w:asciiTheme="minorEastAsia" w:hAnsiTheme="minorEastAsia" w:hint="eastAsia"/>
          <w:szCs w:val="21"/>
        </w:rPr>
        <w:t>10</w:t>
      </w:r>
      <w:r w:rsidR="00440F68" w:rsidRPr="00553DAB">
        <w:rPr>
          <w:rFonts w:asciiTheme="minorEastAsia" w:hAnsiTheme="minorEastAsia" w:hint="eastAsia"/>
          <w:szCs w:val="21"/>
        </w:rPr>
        <w:t xml:space="preserve"> 月 </w:t>
      </w:r>
      <w:r w:rsidR="00440F68">
        <w:rPr>
          <w:rFonts w:asciiTheme="minorEastAsia" w:hAnsiTheme="minorEastAsia" w:hint="eastAsia"/>
          <w:szCs w:val="21"/>
        </w:rPr>
        <w:t>26</w:t>
      </w:r>
      <w:r w:rsidR="00440F68" w:rsidRPr="00553DAB">
        <w:rPr>
          <w:rFonts w:asciiTheme="minorEastAsia" w:hAnsiTheme="minorEastAsia" w:hint="eastAsia"/>
          <w:szCs w:val="21"/>
        </w:rPr>
        <w:t xml:space="preserve"> 日</w:t>
      </w:r>
      <w:r w:rsidR="00440F68">
        <w:rPr>
          <w:rFonts w:asciiTheme="minorEastAsia" w:hAnsiTheme="minorEastAsia" w:hint="eastAsia"/>
          <w:szCs w:val="21"/>
        </w:rPr>
        <w:t>16</w:t>
      </w:r>
      <w:r w:rsidR="00440F68" w:rsidRPr="00553DAB">
        <w:rPr>
          <w:rFonts w:asciiTheme="minorEastAsia" w:hAnsiTheme="minorEastAsia" w:hint="eastAsia"/>
          <w:szCs w:val="21"/>
        </w:rPr>
        <w:t>:30整（北京时间）</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 xml:space="preserve">报价文件递交方式： </w:t>
      </w:r>
      <w:r w:rsidR="00C56105" w:rsidRPr="00553DAB">
        <w:rPr>
          <w:rFonts w:asciiTheme="minorEastAsia" w:hAnsiTheme="minorEastAsia" w:hint="eastAsia"/>
          <w:szCs w:val="21"/>
        </w:rPr>
        <w:t>书面提交</w:t>
      </w:r>
      <w:r w:rsidR="002B26A9">
        <w:rPr>
          <w:rFonts w:asciiTheme="minorEastAsia" w:hAnsiTheme="minorEastAsia" w:hint="eastAsia"/>
          <w:szCs w:val="21"/>
        </w:rPr>
        <w:t>或邮寄</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地址：</w:t>
      </w:r>
      <w:r w:rsidR="00C22E2B">
        <w:rPr>
          <w:rFonts w:asciiTheme="minorEastAsia" w:hAnsiTheme="minorEastAsia" w:hint="eastAsia"/>
          <w:szCs w:val="21"/>
        </w:rPr>
        <w:t>江苏省</w:t>
      </w:r>
      <w:r w:rsidR="002B26A9" w:rsidRPr="00553DAB">
        <w:rPr>
          <w:rFonts w:asciiTheme="minorEastAsia" w:hAnsiTheme="minorEastAsia" w:hint="eastAsia"/>
          <w:szCs w:val="21"/>
        </w:rPr>
        <w:t>南通市</w:t>
      </w:r>
      <w:r w:rsidR="00C22E2B">
        <w:rPr>
          <w:rFonts w:asciiTheme="minorEastAsia" w:hAnsiTheme="minorEastAsia" w:hint="eastAsia"/>
          <w:szCs w:val="21"/>
        </w:rPr>
        <w:t>如东县</w:t>
      </w:r>
      <w:r w:rsidR="002B26A9">
        <w:rPr>
          <w:rFonts w:asciiTheme="minorEastAsia" w:hAnsiTheme="minorEastAsia" w:hint="eastAsia"/>
          <w:szCs w:val="21"/>
        </w:rPr>
        <w:t>长沙洋口港客运站三楼</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收件人：</w:t>
      </w:r>
      <w:r w:rsidR="002B26A9">
        <w:rPr>
          <w:rFonts w:asciiTheme="minorEastAsia" w:hAnsiTheme="minorEastAsia" w:hint="eastAsia"/>
          <w:szCs w:val="21"/>
        </w:rPr>
        <w:t>陆漪</w:t>
      </w:r>
      <w:r w:rsidRPr="00553DAB">
        <w:rPr>
          <w:rFonts w:asciiTheme="minorEastAsia" w:hAnsiTheme="minorEastAsia" w:hint="eastAsia"/>
          <w:szCs w:val="21"/>
        </w:rPr>
        <w:t xml:space="preserve"> 电话：</w:t>
      </w:r>
      <w:r w:rsidR="002B26A9">
        <w:rPr>
          <w:rFonts w:asciiTheme="minorEastAsia" w:hAnsiTheme="minorEastAsia" w:hint="eastAsia"/>
          <w:szCs w:val="21"/>
        </w:rPr>
        <w:t>13806298737</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5</w:t>
      </w:r>
      <w:r w:rsidR="00026BB8" w:rsidRPr="00553DAB">
        <w:rPr>
          <w:rFonts w:asciiTheme="minorEastAsia" w:hAnsiTheme="minorEastAsia" w:hint="eastAsia"/>
          <w:szCs w:val="21"/>
        </w:rPr>
        <w:t>、询价时间及地点：</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询价时间：</w:t>
      </w:r>
      <w:r w:rsidR="00FC168F" w:rsidRPr="00553DAB">
        <w:rPr>
          <w:rFonts w:asciiTheme="minorEastAsia" w:hAnsiTheme="minorEastAsia" w:hint="eastAsia"/>
          <w:szCs w:val="21"/>
        </w:rPr>
        <w:t>自采购公告上网发布之日起至2020年</w:t>
      </w:r>
      <w:r w:rsidR="00FC168F">
        <w:rPr>
          <w:rFonts w:asciiTheme="minorEastAsia" w:hAnsiTheme="minorEastAsia" w:hint="eastAsia"/>
          <w:szCs w:val="21"/>
        </w:rPr>
        <w:t>10</w:t>
      </w:r>
      <w:r w:rsidR="00FC168F" w:rsidRPr="00553DAB">
        <w:rPr>
          <w:rFonts w:asciiTheme="minorEastAsia" w:hAnsiTheme="minorEastAsia" w:hint="eastAsia"/>
          <w:szCs w:val="21"/>
        </w:rPr>
        <w:t xml:space="preserve"> 月 </w:t>
      </w:r>
      <w:r w:rsidR="00FC168F">
        <w:rPr>
          <w:rFonts w:asciiTheme="minorEastAsia" w:hAnsiTheme="minorEastAsia" w:hint="eastAsia"/>
          <w:szCs w:val="21"/>
        </w:rPr>
        <w:t>26</w:t>
      </w:r>
      <w:r w:rsidR="00FC168F" w:rsidRPr="00553DAB">
        <w:rPr>
          <w:rFonts w:asciiTheme="minorEastAsia" w:hAnsiTheme="minorEastAsia" w:hint="eastAsia"/>
          <w:szCs w:val="21"/>
        </w:rPr>
        <w:t xml:space="preserve"> 日</w:t>
      </w:r>
      <w:r w:rsidR="00FC168F">
        <w:rPr>
          <w:rFonts w:asciiTheme="minorEastAsia" w:hAnsiTheme="minorEastAsia" w:hint="eastAsia"/>
          <w:szCs w:val="21"/>
        </w:rPr>
        <w:t>16</w:t>
      </w:r>
      <w:r w:rsidR="00FC168F" w:rsidRPr="00553DAB">
        <w:rPr>
          <w:rFonts w:asciiTheme="minorEastAsia" w:hAnsiTheme="minorEastAsia" w:hint="eastAsia"/>
          <w:szCs w:val="21"/>
        </w:rPr>
        <w:t>:30整（北京时间）</w:t>
      </w:r>
      <w:r w:rsidRPr="00553DAB">
        <w:rPr>
          <w:rFonts w:asciiTheme="minorEastAsia" w:hAnsiTheme="minorEastAsia" w:hint="eastAsia"/>
          <w:szCs w:val="21"/>
        </w:rPr>
        <w:t>，其后所收到的报价文件概不接受</w:t>
      </w:r>
    </w:p>
    <w:p w:rsidR="000C3B48"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询价地点：南通</w:t>
      </w:r>
      <w:r w:rsidR="000C3B48">
        <w:rPr>
          <w:rFonts w:asciiTheme="minorEastAsia" w:hAnsiTheme="minorEastAsia" w:hint="eastAsia"/>
          <w:szCs w:val="21"/>
        </w:rPr>
        <w:t>洋口港拖轮有限公司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询价地址：</w:t>
      </w:r>
      <w:r w:rsidR="00C22E2B">
        <w:rPr>
          <w:rFonts w:asciiTheme="minorEastAsia" w:hAnsiTheme="minorEastAsia" w:hint="eastAsia"/>
          <w:szCs w:val="21"/>
        </w:rPr>
        <w:t>江苏省</w:t>
      </w:r>
      <w:r w:rsidRPr="00553DAB">
        <w:rPr>
          <w:rFonts w:asciiTheme="minorEastAsia" w:hAnsiTheme="minorEastAsia" w:hint="eastAsia"/>
          <w:szCs w:val="21"/>
        </w:rPr>
        <w:t>南通市</w:t>
      </w:r>
      <w:r w:rsidR="000C3B48">
        <w:rPr>
          <w:rFonts w:asciiTheme="minorEastAsia" w:hAnsiTheme="minorEastAsia" w:hint="eastAsia"/>
          <w:szCs w:val="21"/>
        </w:rPr>
        <w:t>如东</w:t>
      </w:r>
      <w:r w:rsidR="00C22E2B">
        <w:rPr>
          <w:rFonts w:asciiTheme="minorEastAsia" w:hAnsiTheme="minorEastAsia" w:hint="eastAsia"/>
          <w:szCs w:val="21"/>
        </w:rPr>
        <w:t>县</w:t>
      </w:r>
      <w:r w:rsidR="000C3B48">
        <w:rPr>
          <w:rFonts w:asciiTheme="minorEastAsia" w:hAnsiTheme="minorEastAsia" w:hint="eastAsia"/>
          <w:szCs w:val="21"/>
        </w:rPr>
        <w:t>洋口港客运站三楼南通洋口港拖轮有限公司</w:t>
      </w:r>
      <w:r w:rsidRPr="00553DAB">
        <w:rPr>
          <w:rFonts w:asciiTheme="minorEastAsia" w:hAnsiTheme="minorEastAsia" w:hint="eastAsia"/>
          <w:szCs w:val="21"/>
        </w:rPr>
        <w:t>财务部</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、公告期限</w:t>
      </w:r>
      <w:r w:rsidR="00BC3E98" w:rsidRPr="00553DAB">
        <w:rPr>
          <w:rFonts w:asciiTheme="minorEastAsia" w:hAnsiTheme="minorEastAsia" w:hint="eastAsia"/>
          <w:szCs w:val="21"/>
        </w:rPr>
        <w:t>：</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.1询价公告的公告期限：自发布公告之日起</w:t>
      </w:r>
      <w:r w:rsidR="009827BA">
        <w:rPr>
          <w:rFonts w:asciiTheme="minorEastAsia" w:hAnsiTheme="minorEastAsia" w:hint="eastAsia"/>
          <w:szCs w:val="21"/>
        </w:rPr>
        <w:t>5</w:t>
      </w:r>
      <w:r w:rsidR="00026BB8" w:rsidRPr="00553DAB">
        <w:rPr>
          <w:rFonts w:asciiTheme="minorEastAsia" w:hAnsiTheme="minorEastAsia" w:hint="eastAsia"/>
          <w:szCs w:val="21"/>
        </w:rPr>
        <w:t>个工作日。</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.2询价文件随同询价公告一并发布，其公告期限与询价公告的期限保持一致。</w:t>
      </w:r>
    </w:p>
    <w:p w:rsidR="00026BB8" w:rsidRPr="00553DAB" w:rsidRDefault="00BC3E98" w:rsidP="00A31315">
      <w:pPr>
        <w:spacing w:line="460" w:lineRule="exact"/>
        <w:ind w:firstLineChars="250" w:firstLine="525"/>
        <w:jc w:val="left"/>
        <w:rPr>
          <w:rFonts w:asciiTheme="minorEastAsia" w:hAnsiTheme="minorEastAsia"/>
          <w:szCs w:val="21"/>
        </w:rPr>
      </w:pPr>
      <w:r w:rsidRPr="00553DAB">
        <w:rPr>
          <w:rFonts w:asciiTheme="minorEastAsia" w:hAnsiTheme="minorEastAsia" w:hint="eastAsia"/>
          <w:szCs w:val="21"/>
        </w:rPr>
        <w:t>7</w:t>
      </w:r>
      <w:r w:rsidR="00026BB8" w:rsidRPr="00553DAB">
        <w:rPr>
          <w:rFonts w:asciiTheme="minorEastAsia" w:hAnsiTheme="minorEastAsia" w:hint="eastAsia"/>
          <w:szCs w:val="21"/>
        </w:rPr>
        <w:t>、本项目联系人及联系方式：</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名    称：南通</w:t>
      </w:r>
      <w:r w:rsidR="00932FE7">
        <w:rPr>
          <w:rFonts w:asciiTheme="minorEastAsia" w:hAnsiTheme="minorEastAsia" w:hint="eastAsia"/>
          <w:szCs w:val="21"/>
        </w:rPr>
        <w:t>洋口港拖轮有限</w:t>
      </w:r>
      <w:r w:rsidRPr="00553DAB">
        <w:rPr>
          <w:rFonts w:asciiTheme="minorEastAsia" w:hAnsiTheme="minorEastAsia" w:hint="eastAsia"/>
          <w:szCs w:val="21"/>
        </w:rPr>
        <w:t>公司</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联系人：</w:t>
      </w:r>
      <w:r w:rsidR="000C3B48">
        <w:rPr>
          <w:rFonts w:asciiTheme="minorEastAsia" w:hAnsiTheme="minorEastAsia" w:hint="eastAsia"/>
          <w:szCs w:val="21"/>
        </w:rPr>
        <w:t xml:space="preserve">陆漪      </w:t>
      </w:r>
      <w:r w:rsidR="00E8626F">
        <w:rPr>
          <w:rFonts w:asciiTheme="minorEastAsia" w:hAnsiTheme="minorEastAsia" w:hint="eastAsia"/>
          <w:szCs w:val="21"/>
        </w:rPr>
        <w:t xml:space="preserve">  </w:t>
      </w:r>
      <w:r w:rsidRPr="00553DAB">
        <w:rPr>
          <w:rFonts w:asciiTheme="minorEastAsia" w:hAnsiTheme="minorEastAsia" w:hint="eastAsia"/>
          <w:szCs w:val="21"/>
        </w:rPr>
        <w:t xml:space="preserve"> </w:t>
      </w:r>
    </w:p>
    <w:p w:rsidR="00711534"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电话：</w:t>
      </w:r>
      <w:r w:rsidR="000C3B48">
        <w:rPr>
          <w:rFonts w:asciiTheme="minorEastAsia" w:hAnsiTheme="minorEastAsia" w:hint="eastAsia"/>
          <w:szCs w:val="21"/>
        </w:rPr>
        <w:t>13806298737</w:t>
      </w:r>
      <w:r w:rsidRPr="00553DAB">
        <w:rPr>
          <w:rFonts w:asciiTheme="minorEastAsia" w:hAnsiTheme="minorEastAsia" w:hint="eastAsia"/>
          <w:szCs w:val="21"/>
        </w:rPr>
        <w:t xml:space="preserve"> </w:t>
      </w:r>
      <w:r w:rsidR="000C3B48">
        <w:rPr>
          <w:rFonts w:asciiTheme="minorEastAsia" w:hAnsiTheme="minorEastAsia" w:hint="eastAsia"/>
          <w:szCs w:val="21"/>
        </w:rPr>
        <w:t xml:space="preserve"> </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邮编：226</w:t>
      </w:r>
      <w:r w:rsidR="000C3B48">
        <w:rPr>
          <w:rFonts w:asciiTheme="minorEastAsia" w:hAnsiTheme="minorEastAsia" w:hint="eastAsia"/>
          <w:szCs w:val="21"/>
        </w:rPr>
        <w:t>413</w:t>
      </w:r>
    </w:p>
    <w:p w:rsidR="00026BB8" w:rsidRPr="00553DAB" w:rsidRDefault="00BC3E98" w:rsidP="00D66F47">
      <w:pPr>
        <w:pStyle w:val="a9"/>
        <w:spacing w:before="0" w:beforeAutospacing="0" w:after="0" w:afterAutospacing="0" w:line="460" w:lineRule="exact"/>
        <w:ind w:firstLineChars="200" w:firstLine="420"/>
        <w:jc w:val="both"/>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8</w:t>
      </w:r>
      <w:r w:rsidR="00026BB8" w:rsidRPr="00553DAB">
        <w:rPr>
          <w:rFonts w:asciiTheme="minorEastAsia" w:eastAsiaTheme="minorEastAsia" w:hAnsiTheme="minorEastAsia" w:cs="Times New Roman" w:hint="eastAsia"/>
          <w:kern w:val="2"/>
          <w:sz w:val="21"/>
          <w:szCs w:val="21"/>
        </w:rPr>
        <w:t>、信息发布：</w:t>
      </w:r>
    </w:p>
    <w:p w:rsidR="00026BB8" w:rsidRPr="00553DAB" w:rsidRDefault="00026BB8" w:rsidP="00D66F47">
      <w:pPr>
        <w:pStyle w:val="pa-2"/>
        <w:spacing w:before="0" w:beforeAutospacing="0" w:after="0" w:afterAutospacing="0" w:line="460" w:lineRule="exact"/>
        <w:ind w:leftChars="170" w:left="357"/>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 xml:space="preserve">    本项目相关的询价文件澄清、修改以及终止公告、成交结果公告等信息均通过南通港</w:t>
      </w:r>
      <w:r w:rsidR="00C22E2B">
        <w:rPr>
          <w:rFonts w:asciiTheme="minorEastAsia" w:eastAsiaTheme="minorEastAsia" w:hAnsiTheme="minorEastAsia" w:cs="Times New Roman" w:hint="eastAsia"/>
          <w:kern w:val="2"/>
          <w:sz w:val="21"/>
          <w:szCs w:val="21"/>
        </w:rPr>
        <w:t>（</w:t>
      </w:r>
      <w:r w:rsidRPr="00553DAB">
        <w:rPr>
          <w:rFonts w:asciiTheme="minorEastAsia" w:eastAsiaTheme="minorEastAsia" w:hAnsiTheme="minorEastAsia" w:cs="Times New Roman" w:hint="eastAsia"/>
          <w:kern w:val="2"/>
          <w:sz w:val="21"/>
          <w:szCs w:val="21"/>
        </w:rPr>
        <w:t>口</w:t>
      </w:r>
      <w:r w:rsidR="00C22E2B">
        <w:rPr>
          <w:rFonts w:asciiTheme="minorEastAsia" w:eastAsiaTheme="minorEastAsia" w:hAnsiTheme="minorEastAsia" w:cs="Times New Roman" w:hint="eastAsia"/>
          <w:kern w:val="2"/>
          <w:sz w:val="21"/>
          <w:szCs w:val="21"/>
        </w:rPr>
        <w:t>）</w:t>
      </w:r>
      <w:r w:rsidRPr="00553DAB">
        <w:rPr>
          <w:rFonts w:asciiTheme="minorEastAsia" w:eastAsiaTheme="minorEastAsia" w:hAnsiTheme="minorEastAsia" w:cs="Times New Roman" w:hint="eastAsia"/>
          <w:kern w:val="2"/>
          <w:sz w:val="21"/>
          <w:szCs w:val="21"/>
        </w:rPr>
        <w:t>集团有限公司网站“（http://www.ntport.com.cn）”公布。</w:t>
      </w:r>
    </w:p>
    <w:p w:rsidR="00026BB8" w:rsidRPr="00553DAB" w:rsidRDefault="00026BB8" w:rsidP="001718AC">
      <w:pPr>
        <w:spacing w:line="460" w:lineRule="exact"/>
        <w:ind w:leftChars="200" w:left="420" w:firstLineChars="200" w:firstLine="420"/>
        <w:jc w:val="left"/>
        <w:rPr>
          <w:rFonts w:asciiTheme="minorEastAsia" w:hAnsiTheme="minorEastAsia"/>
          <w:szCs w:val="21"/>
        </w:rPr>
      </w:pPr>
      <w:r w:rsidRPr="00553DAB">
        <w:rPr>
          <w:rFonts w:asciiTheme="minorEastAsia" w:hAnsiTheme="minorEastAsia" w:hint="eastAsia"/>
          <w:szCs w:val="21"/>
        </w:rPr>
        <w:t>询价人在南通港</w:t>
      </w:r>
      <w:r w:rsidR="00C22E2B">
        <w:rPr>
          <w:rFonts w:asciiTheme="minorEastAsia" w:hAnsiTheme="minorEastAsia" w:hint="eastAsia"/>
          <w:szCs w:val="21"/>
        </w:rPr>
        <w:t>（</w:t>
      </w:r>
      <w:r w:rsidRPr="00553DAB">
        <w:rPr>
          <w:rFonts w:asciiTheme="minorEastAsia" w:hAnsiTheme="minorEastAsia" w:hint="eastAsia"/>
          <w:szCs w:val="21"/>
        </w:rPr>
        <w:t>口</w:t>
      </w:r>
      <w:r w:rsidR="00C22E2B">
        <w:rPr>
          <w:rFonts w:asciiTheme="minorEastAsia" w:hAnsiTheme="minorEastAsia" w:hint="eastAsia"/>
          <w:szCs w:val="21"/>
        </w:rPr>
        <w:t>）</w:t>
      </w:r>
      <w:r w:rsidRPr="00553DAB">
        <w:rPr>
          <w:rFonts w:asciiTheme="minorEastAsia" w:hAnsiTheme="minorEastAsia" w:hint="eastAsia"/>
          <w:szCs w:val="21"/>
        </w:rPr>
        <w:t>集团有限公司网站公布的信息视为已送达各供应商，供应商有义务在参加采购活动期间浏览相关网站。</w:t>
      </w:r>
    </w:p>
    <w:p w:rsidR="00026BB8" w:rsidRPr="00D66F47" w:rsidRDefault="00026BB8" w:rsidP="00D66F47">
      <w:pPr>
        <w:spacing w:line="460" w:lineRule="exact"/>
        <w:ind w:leftChars="200" w:left="840" w:hangingChars="200" w:hanging="420"/>
        <w:jc w:val="left"/>
        <w:rPr>
          <w:rFonts w:asciiTheme="minorEastAsia" w:hAnsiTheme="minorEastAsia"/>
          <w:szCs w:val="21"/>
        </w:rPr>
      </w:pPr>
    </w:p>
    <w:p w:rsidR="00026BB8" w:rsidRPr="00D66F47" w:rsidRDefault="00026BB8" w:rsidP="00D66F47">
      <w:pPr>
        <w:spacing w:line="460" w:lineRule="exact"/>
        <w:ind w:firstLineChars="250" w:firstLine="525"/>
        <w:rPr>
          <w:rFonts w:asciiTheme="minorEastAsia" w:hAnsiTheme="minorEastAsia" w:cs="Times New Roman"/>
          <w:szCs w:val="21"/>
          <w:highlight w:val="cyan"/>
        </w:rPr>
      </w:pPr>
    </w:p>
    <w:p w:rsidR="00026BB8" w:rsidRPr="001718AC" w:rsidRDefault="00026BB8" w:rsidP="00D66F47">
      <w:pPr>
        <w:autoSpaceDE w:val="0"/>
        <w:autoSpaceDN w:val="0"/>
        <w:adjustRightInd w:val="0"/>
        <w:spacing w:line="460" w:lineRule="exact"/>
        <w:ind w:firstLineChars="250" w:firstLine="525"/>
        <w:rPr>
          <w:rFonts w:asciiTheme="minorEastAsia" w:hAnsiTheme="minorEastAsia"/>
          <w:szCs w:val="21"/>
        </w:rPr>
      </w:pPr>
    </w:p>
    <w:p w:rsidR="001E146B" w:rsidRPr="00D66F47" w:rsidRDefault="001E146B" w:rsidP="00D66F47">
      <w:pPr>
        <w:spacing w:line="460" w:lineRule="exact"/>
        <w:ind w:leftChars="400" w:left="840"/>
        <w:jc w:val="left"/>
        <w:rPr>
          <w:rFonts w:asciiTheme="minorEastAsia" w:hAnsiTheme="minorEastAsia"/>
          <w:szCs w:val="21"/>
        </w:rPr>
      </w:pPr>
    </w:p>
    <w:p w:rsidR="00DA1F65" w:rsidRPr="00546AE8" w:rsidRDefault="00DA1F65" w:rsidP="00D66F47">
      <w:pPr>
        <w:pStyle w:val="1"/>
        <w:spacing w:line="460" w:lineRule="exact"/>
        <w:rPr>
          <w:rFonts w:asciiTheme="minorEastAsia" w:eastAsiaTheme="minorEastAsia" w:hAnsiTheme="minorEastAsia"/>
          <w:sz w:val="28"/>
          <w:szCs w:val="28"/>
        </w:rPr>
      </w:pPr>
      <w:bookmarkStart w:id="0" w:name="_Toc527982339"/>
      <w:r w:rsidRPr="00546AE8">
        <w:rPr>
          <w:rFonts w:asciiTheme="minorEastAsia" w:eastAsiaTheme="minorEastAsia" w:hAnsiTheme="minorEastAsia" w:hint="eastAsia"/>
          <w:sz w:val="28"/>
          <w:szCs w:val="28"/>
        </w:rPr>
        <w:lastRenderedPageBreak/>
        <w:t>Ⅱ 报价人须知</w:t>
      </w:r>
      <w:bookmarkEnd w:id="0"/>
    </w:p>
    <w:p w:rsidR="00DA1F65" w:rsidRPr="00D66F47" w:rsidRDefault="00D66F47" w:rsidP="00D66F47">
      <w:pPr>
        <w:pStyle w:val="2"/>
        <w:spacing w:before="240" w:line="460" w:lineRule="exact"/>
        <w:ind w:firstLineChars="100" w:firstLine="211"/>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A1F65" w:rsidRPr="00D66F47">
        <w:rPr>
          <w:rFonts w:asciiTheme="minorEastAsia" w:eastAsiaTheme="minorEastAsia" w:hAnsiTheme="minorEastAsia" w:hint="eastAsia"/>
          <w:sz w:val="21"/>
          <w:szCs w:val="21"/>
        </w:rPr>
        <w:t>询价内容</w:t>
      </w:r>
    </w:p>
    <w:p w:rsidR="00DA1F65" w:rsidRPr="00D66F47" w:rsidRDefault="00DA1F65" w:rsidP="00D66F47">
      <w:pPr>
        <w:spacing w:line="460" w:lineRule="exact"/>
        <w:ind w:leftChars="200" w:left="735" w:hangingChars="150" w:hanging="315"/>
        <w:jc w:val="left"/>
        <w:rPr>
          <w:rFonts w:asciiTheme="minorEastAsia" w:hAnsiTheme="minorEastAsia"/>
          <w:szCs w:val="21"/>
        </w:rPr>
      </w:pPr>
      <w:r w:rsidRPr="00D66F47">
        <w:rPr>
          <w:rFonts w:asciiTheme="minorEastAsia" w:hAnsiTheme="minorEastAsia" w:hint="eastAsia"/>
          <w:szCs w:val="21"/>
        </w:rPr>
        <w:t xml:space="preserve">       本次拟贷款总额</w:t>
      </w:r>
      <w:r w:rsidR="000C3B48">
        <w:rPr>
          <w:rFonts w:asciiTheme="minorEastAsia" w:hAnsiTheme="minorEastAsia" w:hint="eastAsia"/>
          <w:szCs w:val="21"/>
        </w:rPr>
        <w:t>1500</w:t>
      </w:r>
      <w:r w:rsidRPr="00D66F47">
        <w:rPr>
          <w:rFonts w:asciiTheme="minorEastAsia" w:hAnsiTheme="minorEastAsia" w:hint="eastAsia"/>
          <w:szCs w:val="21"/>
        </w:rPr>
        <w:t>万元左右，现就贷款额度，贷款利率，贷款期限，是否已取得批复等相关信息进行询价。</w:t>
      </w:r>
    </w:p>
    <w:p w:rsidR="001E146B"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r w:rsidRPr="00D66F47">
        <w:rPr>
          <w:rFonts w:asciiTheme="minorEastAsia" w:eastAsiaTheme="minorEastAsia" w:hAnsiTheme="minorEastAsia" w:hint="eastAsia"/>
          <w:sz w:val="21"/>
          <w:szCs w:val="21"/>
        </w:rPr>
        <w:t>2、</w:t>
      </w:r>
      <w:r w:rsidR="001E146B" w:rsidRPr="00D66F47">
        <w:rPr>
          <w:rFonts w:asciiTheme="minorEastAsia" w:eastAsiaTheme="minorEastAsia" w:hAnsiTheme="minorEastAsia" w:hint="eastAsia"/>
          <w:sz w:val="21"/>
          <w:szCs w:val="21"/>
        </w:rPr>
        <w:t>报价文件组成</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（1）报价书（详见附件一）；</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（2）营业执照副本（复印件）；</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（3）其他报价人认为有必要提供的相关材料。</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以上材料需盖公章</w:t>
      </w:r>
      <w:r w:rsidR="004821FC" w:rsidRPr="00D66F47">
        <w:rPr>
          <w:rFonts w:asciiTheme="minorEastAsia" w:hAnsiTheme="minorEastAsia" w:hint="eastAsia"/>
          <w:szCs w:val="21"/>
        </w:rPr>
        <w:t>（以上材料一式两份装订）</w:t>
      </w:r>
    </w:p>
    <w:p w:rsidR="00DA1F65"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bookmarkStart w:id="1" w:name="_Toc527982343"/>
      <w:r w:rsidRPr="00D66F47">
        <w:rPr>
          <w:rFonts w:asciiTheme="minorEastAsia" w:eastAsiaTheme="minorEastAsia" w:hAnsiTheme="minorEastAsia" w:hint="eastAsia"/>
          <w:sz w:val="21"/>
          <w:szCs w:val="21"/>
        </w:rPr>
        <w:t>3、</w:t>
      </w:r>
      <w:bookmarkStart w:id="2" w:name="_Toc527982344"/>
      <w:bookmarkEnd w:id="1"/>
      <w:r w:rsidRPr="00D66F47">
        <w:rPr>
          <w:rFonts w:asciiTheme="minorEastAsia" w:eastAsiaTheme="minorEastAsia" w:hAnsiTheme="minorEastAsia" w:hint="eastAsia"/>
          <w:sz w:val="21"/>
          <w:szCs w:val="21"/>
        </w:rPr>
        <w:t>报价文件的封装</w:t>
      </w:r>
      <w:bookmarkEnd w:id="2"/>
    </w:p>
    <w:p w:rsidR="00DA1F65" w:rsidRPr="00D66F47" w:rsidRDefault="00DA1F65" w:rsidP="00D66F47">
      <w:pPr>
        <w:spacing w:line="460" w:lineRule="exact"/>
        <w:ind w:leftChars="200" w:left="420"/>
        <w:jc w:val="left"/>
        <w:rPr>
          <w:rFonts w:asciiTheme="minorEastAsia" w:hAnsiTheme="minorEastAsia"/>
          <w:szCs w:val="21"/>
        </w:rPr>
      </w:pPr>
      <w:r w:rsidRPr="00D66F47">
        <w:rPr>
          <w:rFonts w:asciiTheme="minorEastAsia" w:hAnsiTheme="minorEastAsia" w:hint="eastAsia"/>
          <w:szCs w:val="21"/>
        </w:rPr>
        <w:t>（1） 报价人的报价文件一式两份，其中正本壹份，副本壹份，副本可以是正本的复印件，报价文件封面分别标注“正本”、“副本”字样，分别装订。</w:t>
      </w:r>
    </w:p>
    <w:p w:rsidR="00DA1F65" w:rsidRPr="00D66F47" w:rsidRDefault="00DA1F65" w:rsidP="00D66F47">
      <w:pPr>
        <w:spacing w:line="460" w:lineRule="exact"/>
        <w:ind w:leftChars="150" w:left="420" w:hangingChars="50" w:hanging="105"/>
        <w:jc w:val="left"/>
        <w:rPr>
          <w:rFonts w:asciiTheme="minorEastAsia" w:hAnsiTheme="minorEastAsia"/>
          <w:szCs w:val="21"/>
        </w:rPr>
      </w:pPr>
      <w:r w:rsidRPr="00D66F47">
        <w:rPr>
          <w:rFonts w:asciiTheme="minorEastAsia" w:hAnsiTheme="minorEastAsia" w:hint="eastAsia"/>
          <w:szCs w:val="21"/>
        </w:rPr>
        <w:t>（2） 报价文件经封装后，在封套上应标明报价人的全称、地址、邮编、电话和传真，以及“</w:t>
      </w:r>
      <w:r w:rsidRPr="00D66F47">
        <w:rPr>
          <w:rFonts w:asciiTheme="minorEastAsia" w:hAnsiTheme="minorEastAsia" w:hint="eastAsia"/>
          <w:b/>
          <w:szCs w:val="21"/>
        </w:rPr>
        <w:t>在2020年</w:t>
      </w:r>
      <w:r w:rsidR="008450AC">
        <w:rPr>
          <w:rFonts w:asciiTheme="minorEastAsia" w:hAnsiTheme="minorEastAsia" w:hint="eastAsia"/>
          <w:b/>
          <w:szCs w:val="21"/>
        </w:rPr>
        <w:t>10月</w:t>
      </w:r>
      <w:r w:rsidR="000764BC">
        <w:rPr>
          <w:rFonts w:asciiTheme="minorEastAsia" w:hAnsiTheme="minorEastAsia" w:hint="eastAsia"/>
          <w:b/>
          <w:szCs w:val="21"/>
        </w:rPr>
        <w:t>27</w:t>
      </w:r>
      <w:r w:rsidRPr="00D66F47">
        <w:rPr>
          <w:rFonts w:asciiTheme="minorEastAsia" w:hAnsiTheme="minorEastAsia" w:hint="eastAsia"/>
          <w:b/>
          <w:szCs w:val="21"/>
        </w:rPr>
        <w:t xml:space="preserve"> 日</w:t>
      </w:r>
      <w:r w:rsidR="000764BC">
        <w:rPr>
          <w:rFonts w:asciiTheme="minorEastAsia" w:hAnsiTheme="minorEastAsia" w:hint="eastAsia"/>
          <w:b/>
          <w:szCs w:val="21"/>
        </w:rPr>
        <w:t>10</w:t>
      </w:r>
      <w:r w:rsidRPr="00D66F47">
        <w:rPr>
          <w:rFonts w:asciiTheme="minorEastAsia" w:hAnsiTheme="minorEastAsia" w:hint="eastAsia"/>
          <w:b/>
          <w:szCs w:val="21"/>
        </w:rPr>
        <w:t>：00前不得启封</w:t>
      </w:r>
      <w:r w:rsidRPr="00D66F47">
        <w:rPr>
          <w:rFonts w:asciiTheme="minorEastAsia" w:hAnsiTheme="minorEastAsia" w:hint="eastAsia"/>
          <w:szCs w:val="21"/>
        </w:rPr>
        <w:t>”字样。</w:t>
      </w:r>
    </w:p>
    <w:p w:rsidR="00DA1F65" w:rsidRPr="00D66F47" w:rsidRDefault="00DA1F65" w:rsidP="000764BC">
      <w:pPr>
        <w:pStyle w:val="2"/>
        <w:spacing w:before="240" w:line="460" w:lineRule="exact"/>
        <w:rPr>
          <w:rFonts w:asciiTheme="minorEastAsia" w:eastAsiaTheme="minorEastAsia" w:hAnsiTheme="minorEastAsia"/>
          <w:sz w:val="21"/>
          <w:szCs w:val="21"/>
        </w:rPr>
      </w:pPr>
      <w:bookmarkStart w:id="3" w:name="_Toc527982345"/>
      <w:r w:rsidRPr="00D66F47">
        <w:rPr>
          <w:rFonts w:asciiTheme="minorEastAsia" w:eastAsiaTheme="minorEastAsia" w:hAnsiTheme="minorEastAsia" w:hint="eastAsia"/>
          <w:sz w:val="21"/>
          <w:szCs w:val="21"/>
        </w:rPr>
        <w:t>4、</w:t>
      </w:r>
      <w:bookmarkStart w:id="4" w:name="_Toc527982346"/>
      <w:bookmarkEnd w:id="3"/>
      <w:r w:rsidRPr="00D66F47">
        <w:rPr>
          <w:rFonts w:asciiTheme="minorEastAsia" w:eastAsiaTheme="minorEastAsia" w:hAnsiTheme="minorEastAsia" w:hint="eastAsia"/>
          <w:sz w:val="21"/>
          <w:szCs w:val="21"/>
        </w:rPr>
        <w:t>报价咨询</w:t>
      </w:r>
      <w:bookmarkEnd w:id="4"/>
    </w:p>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报价人如对本次询价过程中有关问题需要咨询时，可来函(传真)或电话与我公司联系。</w:t>
      </w:r>
    </w:p>
    <w:tbl>
      <w:tblPr>
        <w:tblW w:w="0" w:type="auto"/>
        <w:jc w:val="center"/>
        <w:tblBorders>
          <w:top w:val="dotDash" w:sz="4" w:space="0" w:color="auto"/>
          <w:bottom w:val="dotDash" w:sz="4" w:space="0" w:color="auto"/>
          <w:insideH w:val="dotDash" w:sz="4" w:space="0" w:color="auto"/>
          <w:insideV w:val="dotDash" w:sz="4" w:space="0" w:color="auto"/>
        </w:tblBorders>
        <w:tblLook w:val="0000"/>
      </w:tblPr>
      <w:tblGrid>
        <w:gridCol w:w="1223"/>
        <w:gridCol w:w="2202"/>
      </w:tblGrid>
      <w:tr w:rsidR="00DA1F65" w:rsidRPr="00D66F47" w:rsidTr="00D66F47">
        <w:trPr>
          <w:trHeight w:val="938"/>
          <w:jc w:val="center"/>
        </w:trPr>
        <w:tc>
          <w:tcPr>
            <w:tcW w:w="1223" w:type="dxa"/>
          </w:tcPr>
          <w:p w:rsidR="00DA1F65" w:rsidRPr="00D66F47" w:rsidRDefault="00DA1F65" w:rsidP="00D66F47">
            <w:pPr>
              <w:spacing w:line="460" w:lineRule="exact"/>
              <w:jc w:val="left"/>
              <w:rPr>
                <w:rFonts w:asciiTheme="minorEastAsia" w:hAnsiTheme="minorEastAsia"/>
                <w:szCs w:val="21"/>
              </w:rPr>
            </w:pPr>
            <w:r w:rsidRPr="00D66F47">
              <w:rPr>
                <w:rFonts w:asciiTheme="minorEastAsia" w:hAnsiTheme="minorEastAsia" w:hint="eastAsia"/>
                <w:szCs w:val="21"/>
              </w:rPr>
              <w:t>联系人：</w:t>
            </w:r>
          </w:p>
        </w:tc>
        <w:tc>
          <w:tcPr>
            <w:tcW w:w="2202" w:type="dxa"/>
          </w:tcPr>
          <w:p w:rsidR="000C3B48" w:rsidRDefault="000C3B48" w:rsidP="00D66F47">
            <w:pPr>
              <w:spacing w:line="460" w:lineRule="exact"/>
              <w:jc w:val="center"/>
              <w:rPr>
                <w:rFonts w:asciiTheme="minorEastAsia" w:hAnsiTheme="minorEastAsia"/>
                <w:szCs w:val="21"/>
              </w:rPr>
            </w:pPr>
            <w:r>
              <w:rPr>
                <w:rFonts w:asciiTheme="minorEastAsia" w:hAnsiTheme="minorEastAsia" w:hint="eastAsia"/>
                <w:szCs w:val="21"/>
              </w:rPr>
              <w:t>陆漪</w:t>
            </w:r>
          </w:p>
          <w:p w:rsidR="00DA1F65" w:rsidRPr="00D66F47" w:rsidRDefault="00DA1F65" w:rsidP="00D66F47">
            <w:pPr>
              <w:spacing w:line="460" w:lineRule="exact"/>
              <w:jc w:val="center"/>
              <w:rPr>
                <w:rFonts w:asciiTheme="minorEastAsia" w:hAnsiTheme="minorEastAsia"/>
                <w:szCs w:val="21"/>
              </w:rPr>
            </w:pPr>
          </w:p>
        </w:tc>
      </w:tr>
      <w:tr w:rsidR="00DA1F65" w:rsidRPr="00D66F47" w:rsidTr="00D66F47">
        <w:trPr>
          <w:trHeight w:val="604"/>
          <w:jc w:val="center"/>
        </w:trPr>
        <w:tc>
          <w:tcPr>
            <w:tcW w:w="1223" w:type="dxa"/>
          </w:tcPr>
          <w:p w:rsidR="00DA1F65" w:rsidRPr="00D66F47" w:rsidRDefault="00DA1F65" w:rsidP="000764BC">
            <w:pPr>
              <w:spacing w:line="460" w:lineRule="exact"/>
              <w:jc w:val="left"/>
              <w:rPr>
                <w:rFonts w:asciiTheme="minorEastAsia" w:hAnsiTheme="minorEastAsia"/>
                <w:szCs w:val="21"/>
              </w:rPr>
            </w:pPr>
            <w:r w:rsidRPr="00D66F47">
              <w:rPr>
                <w:rFonts w:asciiTheme="minorEastAsia" w:hAnsiTheme="minorEastAsia" w:hint="eastAsia"/>
                <w:szCs w:val="21"/>
              </w:rPr>
              <w:t>联系</w:t>
            </w:r>
            <w:r w:rsidR="000764BC">
              <w:rPr>
                <w:rFonts w:asciiTheme="minorEastAsia" w:hAnsiTheme="minorEastAsia" w:hint="eastAsia"/>
                <w:szCs w:val="21"/>
              </w:rPr>
              <w:t>电话</w:t>
            </w:r>
            <w:r w:rsidRPr="00D66F47">
              <w:rPr>
                <w:rFonts w:asciiTheme="minorEastAsia" w:hAnsiTheme="minorEastAsia" w:hint="eastAsia"/>
                <w:szCs w:val="21"/>
              </w:rPr>
              <w:t>：</w:t>
            </w:r>
          </w:p>
        </w:tc>
        <w:tc>
          <w:tcPr>
            <w:tcW w:w="2202" w:type="dxa"/>
          </w:tcPr>
          <w:p w:rsidR="00DA1F65" w:rsidRPr="00D66F47" w:rsidRDefault="000764BC" w:rsidP="00AC1299">
            <w:pPr>
              <w:spacing w:line="460" w:lineRule="exact"/>
              <w:ind w:leftChars="50" w:left="105" w:firstLineChars="150" w:firstLine="315"/>
              <w:jc w:val="left"/>
              <w:rPr>
                <w:rFonts w:asciiTheme="minorEastAsia" w:hAnsiTheme="minorEastAsia"/>
                <w:szCs w:val="21"/>
              </w:rPr>
            </w:pPr>
            <w:r>
              <w:rPr>
                <w:rFonts w:asciiTheme="minorEastAsia" w:hAnsiTheme="minorEastAsia" w:hint="eastAsia"/>
                <w:szCs w:val="21"/>
              </w:rPr>
              <w:t>13806298737</w:t>
            </w:r>
          </w:p>
        </w:tc>
      </w:tr>
    </w:tbl>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传真：0513–8</w:t>
      </w:r>
      <w:r w:rsidR="000C3B48">
        <w:rPr>
          <w:rFonts w:asciiTheme="minorEastAsia" w:hAnsiTheme="minorEastAsia" w:hint="eastAsia"/>
          <w:szCs w:val="21"/>
        </w:rPr>
        <w:t>4958990</w:t>
      </w:r>
    </w:p>
    <w:p w:rsidR="00DA1F65" w:rsidRPr="00D66F47" w:rsidRDefault="00DA1F65" w:rsidP="00D66F47">
      <w:pPr>
        <w:pStyle w:val="2"/>
        <w:spacing w:before="240" w:line="460" w:lineRule="exact"/>
        <w:rPr>
          <w:rFonts w:asciiTheme="minorEastAsia" w:eastAsiaTheme="minorEastAsia" w:hAnsiTheme="minorEastAsia"/>
          <w:sz w:val="21"/>
          <w:szCs w:val="21"/>
        </w:rPr>
      </w:pPr>
      <w:bookmarkStart w:id="5" w:name="_Toc527982347"/>
      <w:r w:rsidRPr="00D66F47">
        <w:rPr>
          <w:rFonts w:asciiTheme="minorEastAsia" w:eastAsiaTheme="minorEastAsia" w:hAnsiTheme="minorEastAsia" w:hint="eastAsia"/>
          <w:sz w:val="21"/>
          <w:szCs w:val="21"/>
        </w:rPr>
        <w:t>5、报价文件评审和中标人确定</w:t>
      </w:r>
      <w:bookmarkEnd w:id="5"/>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1 报价文件截止时间之后，询价人将组织进行开标和评审。届时询价人的纪检部门将对本项目的开标和评审进行全程监督。</w:t>
      </w:r>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 xml:space="preserve"> 2 参加询价的金融机构若提供虚假资料，我单位有权取消该金融机构询价资格；评审后发</w:t>
      </w:r>
      <w:r w:rsidRPr="00D66F47">
        <w:rPr>
          <w:rFonts w:asciiTheme="minorEastAsia" w:hAnsiTheme="minorEastAsia" w:hint="eastAsia"/>
          <w:szCs w:val="21"/>
        </w:rPr>
        <w:lastRenderedPageBreak/>
        <w:t>现提供虚假资料，则取消该金融机构本项目的中标资格，由综合评分第二的金融机构替换，以此类推。</w:t>
      </w:r>
    </w:p>
    <w:p w:rsidR="00DA1F65" w:rsidRPr="000764BC" w:rsidRDefault="00DA1F65" w:rsidP="00D66F47">
      <w:pPr>
        <w:spacing w:line="460" w:lineRule="exact"/>
        <w:ind w:left="420" w:hangingChars="200" w:hanging="420"/>
        <w:jc w:val="left"/>
        <w:rPr>
          <w:rFonts w:asciiTheme="minorEastAsia" w:hAnsiTheme="minorEastAsia"/>
          <w:b/>
          <w:szCs w:val="21"/>
        </w:rPr>
      </w:pPr>
      <w:r w:rsidRPr="00D66F47">
        <w:rPr>
          <w:rFonts w:asciiTheme="minorEastAsia" w:hAnsiTheme="minorEastAsia" w:hint="eastAsia"/>
          <w:szCs w:val="21"/>
        </w:rPr>
        <w:t xml:space="preserve"> </w:t>
      </w:r>
      <w:bookmarkStart w:id="6" w:name="_Toc167875501"/>
      <w:bookmarkStart w:id="7" w:name="_Toc167974084"/>
      <w:bookmarkStart w:id="8" w:name="_Toc180898883"/>
      <w:bookmarkStart w:id="9" w:name="_Toc217352573"/>
      <w:bookmarkStart w:id="10" w:name="_Toc258826181"/>
      <w:bookmarkStart w:id="11" w:name="_Toc458408215"/>
      <w:bookmarkStart w:id="12" w:name="_Toc527982349"/>
      <w:r w:rsidRPr="000764BC">
        <w:rPr>
          <w:rFonts w:asciiTheme="minorEastAsia" w:hAnsiTheme="minorEastAsia" w:hint="eastAsia"/>
          <w:b/>
          <w:szCs w:val="21"/>
        </w:rPr>
        <w:t>6、签订合同</w:t>
      </w:r>
      <w:bookmarkEnd w:id="6"/>
      <w:bookmarkEnd w:id="7"/>
      <w:bookmarkEnd w:id="8"/>
      <w:bookmarkEnd w:id="9"/>
      <w:bookmarkEnd w:id="10"/>
      <w:bookmarkEnd w:id="11"/>
      <w:bookmarkEnd w:id="12"/>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1 在收到询价人中标通知书后，中标人应在指定时间、地点与询价人洽签相关协议。</w:t>
      </w:r>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2 询价文件，报价文件及询价文件的修改与澄清、报价人的书面承诺文件等均作为合同附件。</w:t>
      </w:r>
    </w:p>
    <w:p w:rsidR="00DA1F65" w:rsidRPr="00D66F47" w:rsidRDefault="00DA1F65" w:rsidP="00D66F47">
      <w:pPr>
        <w:spacing w:line="460" w:lineRule="exact"/>
        <w:ind w:firstLineChars="200" w:firstLine="420"/>
        <w:jc w:val="left"/>
        <w:rPr>
          <w:rFonts w:asciiTheme="minorEastAsia" w:hAnsiTheme="minorEastAsia"/>
          <w:szCs w:val="21"/>
        </w:rPr>
      </w:pPr>
    </w:p>
    <w:p w:rsidR="00657DD8" w:rsidRPr="00D66F47" w:rsidRDefault="00AD4DE3" w:rsidP="00D66F47">
      <w:pPr>
        <w:tabs>
          <w:tab w:val="left" w:pos="4890"/>
        </w:tabs>
        <w:spacing w:line="460" w:lineRule="exact"/>
        <w:rPr>
          <w:rFonts w:asciiTheme="minorEastAsia" w:hAnsiTheme="minorEastAsia"/>
          <w:szCs w:val="21"/>
        </w:rPr>
      </w:pPr>
      <w:r w:rsidRPr="00D66F47">
        <w:rPr>
          <w:rFonts w:asciiTheme="minorEastAsia" w:hAnsiTheme="minorEastAsia" w:hint="eastAsia"/>
          <w:szCs w:val="21"/>
        </w:rPr>
        <w:tab/>
        <w:t>南通</w:t>
      </w:r>
      <w:r w:rsidR="00C22E2B">
        <w:rPr>
          <w:rFonts w:asciiTheme="minorEastAsia" w:hAnsiTheme="minorEastAsia" w:hint="eastAsia"/>
          <w:szCs w:val="21"/>
        </w:rPr>
        <w:t>洋口港拖轮有限公司</w:t>
      </w:r>
    </w:p>
    <w:p w:rsidR="00AD4DE3" w:rsidRPr="00D66F47" w:rsidRDefault="000C3B48" w:rsidP="00D66F47">
      <w:pPr>
        <w:tabs>
          <w:tab w:val="left" w:pos="5670"/>
        </w:tabs>
        <w:spacing w:line="460" w:lineRule="exact"/>
        <w:rPr>
          <w:rFonts w:asciiTheme="minorEastAsia" w:hAnsiTheme="minorEastAsia"/>
          <w:szCs w:val="21"/>
        </w:rPr>
      </w:pPr>
      <w:r>
        <w:rPr>
          <w:rFonts w:asciiTheme="minorEastAsia" w:hAnsiTheme="minorEastAsia" w:hint="eastAsia"/>
          <w:szCs w:val="21"/>
        </w:rPr>
        <w:tab/>
        <w:t>2020-</w:t>
      </w:r>
      <w:r w:rsidR="00F63BE9">
        <w:rPr>
          <w:rFonts w:asciiTheme="minorEastAsia" w:hAnsiTheme="minorEastAsia" w:hint="eastAsia"/>
          <w:szCs w:val="21"/>
        </w:rPr>
        <w:t>10-1</w:t>
      </w:r>
      <w:r w:rsidR="000C0232">
        <w:rPr>
          <w:rFonts w:asciiTheme="minorEastAsia" w:hAnsiTheme="minorEastAsia" w:hint="eastAsia"/>
          <w:szCs w:val="21"/>
        </w:rPr>
        <w:t>5</w:t>
      </w:r>
    </w:p>
    <w:p w:rsidR="000822C7" w:rsidRDefault="000822C7"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Default="00B60110" w:rsidP="00D66F47">
      <w:pPr>
        <w:tabs>
          <w:tab w:val="left" w:pos="5670"/>
        </w:tabs>
        <w:spacing w:line="460" w:lineRule="exact"/>
        <w:rPr>
          <w:rFonts w:asciiTheme="minorEastAsia" w:hAnsiTheme="minorEastAsia"/>
          <w:szCs w:val="21"/>
        </w:rPr>
      </w:pPr>
    </w:p>
    <w:p w:rsidR="00B60110" w:rsidRPr="00D66F47" w:rsidRDefault="00B60110" w:rsidP="00D66F47">
      <w:pPr>
        <w:tabs>
          <w:tab w:val="left" w:pos="5670"/>
        </w:tabs>
        <w:spacing w:line="460" w:lineRule="exact"/>
        <w:rPr>
          <w:rFonts w:asciiTheme="minorEastAsia" w:hAnsiTheme="minorEastAsia"/>
          <w:szCs w:val="21"/>
        </w:rPr>
      </w:pPr>
    </w:p>
    <w:p w:rsidR="0028684E" w:rsidRPr="00546AE8" w:rsidRDefault="0028684E" w:rsidP="00546AE8">
      <w:pPr>
        <w:pStyle w:val="1"/>
        <w:spacing w:line="460" w:lineRule="exact"/>
        <w:rPr>
          <w:rFonts w:asciiTheme="minorEastAsia" w:eastAsiaTheme="minorEastAsia" w:hAnsiTheme="minorEastAsia"/>
          <w:sz w:val="28"/>
          <w:szCs w:val="28"/>
        </w:rPr>
      </w:pPr>
      <w:bookmarkStart w:id="13" w:name="_Toc527982356"/>
      <w:r w:rsidRPr="00546AE8">
        <w:rPr>
          <w:rFonts w:asciiTheme="minorEastAsia" w:eastAsiaTheme="minorEastAsia" w:hAnsiTheme="minorEastAsia" w:hint="eastAsia"/>
          <w:sz w:val="28"/>
          <w:szCs w:val="28"/>
        </w:rPr>
        <w:lastRenderedPageBreak/>
        <w:t>Ⅲ 报价文件格式</w:t>
      </w:r>
      <w:bookmarkEnd w:id="13"/>
    </w:p>
    <w:p w:rsidR="000822C7" w:rsidRPr="00D66F47" w:rsidRDefault="000822C7" w:rsidP="00D66F47">
      <w:pPr>
        <w:widowControl/>
        <w:spacing w:line="460" w:lineRule="exact"/>
        <w:jc w:val="left"/>
        <w:rPr>
          <w:rFonts w:asciiTheme="minorEastAsia" w:hAnsiTheme="minorEastAsia" w:cs="宋体"/>
          <w:b/>
          <w:bCs/>
          <w:kern w:val="0"/>
          <w:szCs w:val="21"/>
        </w:rPr>
      </w:pPr>
      <w:r w:rsidRPr="00D66F47">
        <w:rPr>
          <w:rFonts w:asciiTheme="minorEastAsia" w:hAnsiTheme="minorEastAsia" w:cs="宋体" w:hint="eastAsia"/>
          <w:b/>
          <w:bCs/>
          <w:kern w:val="0"/>
          <w:szCs w:val="21"/>
        </w:rPr>
        <w:t>附件一：   报价书</w:t>
      </w:r>
    </w:p>
    <w:p w:rsidR="000822C7" w:rsidRPr="00D66F47" w:rsidRDefault="000822C7" w:rsidP="00546AE8">
      <w:pPr>
        <w:pStyle w:val="1"/>
        <w:spacing w:line="460" w:lineRule="exact"/>
        <w:rPr>
          <w:rFonts w:asciiTheme="minorEastAsia" w:eastAsiaTheme="minorEastAsia" w:hAnsiTheme="minorEastAsia"/>
          <w:b w:val="0"/>
          <w:sz w:val="21"/>
          <w:szCs w:val="21"/>
        </w:rPr>
      </w:pPr>
      <w:r w:rsidRPr="00D66F47">
        <w:rPr>
          <w:rFonts w:asciiTheme="minorEastAsia" w:eastAsiaTheme="minorEastAsia" w:hAnsiTheme="minorEastAsia" w:hint="eastAsia"/>
          <w:sz w:val="21"/>
          <w:szCs w:val="21"/>
        </w:rPr>
        <w:t>致： 南通</w:t>
      </w:r>
      <w:r w:rsidR="00811918">
        <w:rPr>
          <w:rFonts w:asciiTheme="minorEastAsia" w:eastAsiaTheme="minorEastAsia" w:hAnsiTheme="minorEastAsia" w:hint="eastAsia"/>
          <w:sz w:val="21"/>
          <w:szCs w:val="21"/>
        </w:rPr>
        <w:t>洋口港拖轮</w:t>
      </w:r>
      <w:r w:rsidRPr="00D66F47">
        <w:rPr>
          <w:rFonts w:asciiTheme="minorEastAsia" w:eastAsiaTheme="minorEastAsia" w:hAnsiTheme="minorEastAsia" w:hint="eastAsia"/>
          <w:sz w:val="21"/>
          <w:szCs w:val="21"/>
        </w:rPr>
        <w:t>有限公司：</w:t>
      </w:r>
    </w:p>
    <w:p w:rsidR="000822C7" w:rsidRDefault="000822C7" w:rsidP="004248E1">
      <w:pPr>
        <w:spacing w:beforeLines="100" w:line="460" w:lineRule="exact"/>
        <w:ind w:firstLineChars="100" w:firstLine="211"/>
        <w:jc w:val="left"/>
        <w:rPr>
          <w:rFonts w:asciiTheme="minorEastAsia" w:hAnsiTheme="minorEastAsia"/>
          <w:szCs w:val="21"/>
        </w:rPr>
      </w:pPr>
      <w:r w:rsidRPr="00D66F47">
        <w:rPr>
          <w:rFonts w:asciiTheme="minorEastAsia" w:hAnsiTheme="minorEastAsia" w:hint="eastAsia"/>
          <w:b/>
          <w:szCs w:val="21"/>
        </w:rPr>
        <w:t xml:space="preserve"> </w:t>
      </w:r>
      <w:r w:rsidRPr="00D66F47">
        <w:rPr>
          <w:rFonts w:asciiTheme="minorEastAsia" w:hAnsiTheme="minorEastAsia" w:hint="eastAsia"/>
          <w:szCs w:val="21"/>
        </w:rPr>
        <w:t>根据</w:t>
      </w:r>
      <w:r w:rsidR="00261434" w:rsidRPr="00D66F47">
        <w:rPr>
          <w:rFonts w:asciiTheme="minorEastAsia" w:hAnsiTheme="minorEastAsia" w:hint="eastAsia"/>
          <w:szCs w:val="21"/>
        </w:rPr>
        <w:t>询价人要求</w:t>
      </w:r>
      <w:r w:rsidRPr="00D66F47">
        <w:rPr>
          <w:rFonts w:asciiTheme="minorEastAsia" w:hAnsiTheme="minorEastAsia" w:hint="eastAsia"/>
          <w:szCs w:val="21"/>
        </w:rPr>
        <w:t>，报价人（</w:t>
      </w:r>
      <w:r w:rsidRPr="00D66F47">
        <w:rPr>
          <w:rFonts w:asciiTheme="minorEastAsia" w:hAnsiTheme="minorEastAsia" w:hint="eastAsia"/>
          <w:szCs w:val="21"/>
          <w:u w:val="single"/>
        </w:rPr>
        <w:t>报价人名称、地址</w:t>
      </w:r>
      <w:r w:rsidR="00261434" w:rsidRPr="00D66F47">
        <w:rPr>
          <w:rFonts w:asciiTheme="minorEastAsia" w:hAnsiTheme="minorEastAsia" w:hint="eastAsia"/>
          <w:szCs w:val="21"/>
        </w:rPr>
        <w:t>）提交本项目报价</w:t>
      </w:r>
      <w:r w:rsidRPr="00D66F47">
        <w:rPr>
          <w:rFonts w:asciiTheme="minorEastAsia" w:hAnsiTheme="minorEastAsia" w:hint="eastAsia"/>
          <w:szCs w:val="21"/>
        </w:rPr>
        <w:t>一份。</w:t>
      </w:r>
    </w:p>
    <w:p w:rsidR="00553DAB" w:rsidRPr="00D66F47" w:rsidRDefault="00553DAB" w:rsidP="004248E1">
      <w:pPr>
        <w:spacing w:beforeLines="100" w:line="460" w:lineRule="exact"/>
        <w:ind w:firstLineChars="100" w:firstLine="211"/>
        <w:jc w:val="left"/>
        <w:rPr>
          <w:rFonts w:asciiTheme="minorEastAsia" w:hAnsiTheme="minorEastAsia"/>
          <w:b/>
          <w:szCs w:val="21"/>
        </w:rPr>
      </w:pPr>
    </w:p>
    <w:tbl>
      <w:tblPr>
        <w:tblW w:w="7760" w:type="dxa"/>
        <w:tblInd w:w="93" w:type="dxa"/>
        <w:tblLook w:val="04A0"/>
      </w:tblPr>
      <w:tblGrid>
        <w:gridCol w:w="1080"/>
        <w:gridCol w:w="1460"/>
        <w:gridCol w:w="1360"/>
        <w:gridCol w:w="1600"/>
        <w:gridCol w:w="2260"/>
      </w:tblGrid>
      <w:tr w:rsidR="0028684E" w:rsidRPr="0028684E" w:rsidTr="0028684E">
        <w:trPr>
          <w:trHeight w:val="52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4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贷款利率</w:t>
            </w:r>
          </w:p>
        </w:tc>
        <w:tc>
          <w:tcPr>
            <w:tcW w:w="13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贷款额度</w:t>
            </w:r>
          </w:p>
        </w:tc>
        <w:tc>
          <w:tcPr>
            <w:tcW w:w="160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是否已取得批复</w:t>
            </w:r>
          </w:p>
        </w:tc>
        <w:tc>
          <w:tcPr>
            <w:tcW w:w="22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其他说明</w:t>
            </w:r>
          </w:p>
        </w:tc>
      </w:tr>
      <w:tr w:rsidR="0028684E" w:rsidRPr="0028684E" w:rsidTr="0028684E">
        <w:trPr>
          <w:trHeight w:val="540"/>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报 价</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r w:rsidR="0028684E" w:rsidRPr="0028684E" w:rsidTr="0028684E">
        <w:trPr>
          <w:trHeight w:val="690"/>
        </w:trPr>
        <w:tc>
          <w:tcPr>
            <w:tcW w:w="1080" w:type="dxa"/>
            <w:tcBorders>
              <w:top w:val="nil"/>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备 注</w:t>
            </w:r>
          </w:p>
        </w:tc>
        <w:tc>
          <w:tcPr>
            <w:tcW w:w="14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bl>
    <w:p w:rsidR="00FC6254" w:rsidRDefault="00FC6254" w:rsidP="00D02C85">
      <w:pPr>
        <w:adjustRightInd w:val="0"/>
        <w:snapToGrid w:val="0"/>
        <w:spacing w:line="460" w:lineRule="exact"/>
        <w:ind w:right="560" w:firstLineChars="1850" w:firstLine="3885"/>
        <w:rPr>
          <w:rFonts w:asciiTheme="minorEastAsia" w:hAnsiTheme="minorEastAsia"/>
          <w:szCs w:val="21"/>
        </w:rPr>
      </w:pPr>
    </w:p>
    <w:p w:rsidR="000822C7" w:rsidRPr="00D66F47" w:rsidRDefault="000822C7" w:rsidP="00D02C85">
      <w:pPr>
        <w:adjustRightInd w:val="0"/>
        <w:snapToGrid w:val="0"/>
        <w:spacing w:line="460" w:lineRule="exact"/>
        <w:ind w:right="560" w:firstLineChars="1850" w:firstLine="3885"/>
        <w:rPr>
          <w:rFonts w:asciiTheme="minorEastAsia" w:hAnsiTheme="minorEastAsia"/>
          <w:szCs w:val="21"/>
        </w:rPr>
      </w:pPr>
      <w:r w:rsidRPr="00D66F47">
        <w:rPr>
          <w:rFonts w:asciiTheme="minorEastAsia" w:hAnsiTheme="minorEastAsia" w:hint="eastAsia"/>
          <w:szCs w:val="21"/>
        </w:rPr>
        <w:t xml:space="preserve"> 报  价  人（公章）：</w:t>
      </w:r>
    </w:p>
    <w:p w:rsidR="00C14FD6" w:rsidRDefault="000822C7" w:rsidP="00D66F47">
      <w:pPr>
        <w:adjustRightInd w:val="0"/>
        <w:snapToGrid w:val="0"/>
        <w:spacing w:line="460" w:lineRule="exact"/>
        <w:ind w:right="560" w:firstLine="200"/>
        <w:jc w:val="center"/>
        <w:rPr>
          <w:rFonts w:asciiTheme="minorEastAsia" w:hAnsiTheme="minorEastAsia"/>
          <w:szCs w:val="21"/>
        </w:rPr>
      </w:pPr>
      <w:r w:rsidRPr="00D66F47">
        <w:rPr>
          <w:rFonts w:asciiTheme="minorEastAsia" w:hAnsiTheme="minorEastAsia" w:hint="eastAsia"/>
          <w:szCs w:val="21"/>
        </w:rPr>
        <w:t xml:space="preserve">         </w:t>
      </w:r>
      <w:r w:rsidR="00261434" w:rsidRPr="00D66F47">
        <w:rPr>
          <w:rFonts w:asciiTheme="minorEastAsia" w:hAnsiTheme="minorEastAsia" w:hint="eastAsia"/>
          <w:szCs w:val="21"/>
        </w:rPr>
        <w:t xml:space="preserve">   </w:t>
      </w:r>
      <w:r w:rsidRPr="00D66F47">
        <w:rPr>
          <w:rFonts w:asciiTheme="minorEastAsia" w:hAnsiTheme="minorEastAsia" w:hint="eastAsia"/>
          <w:szCs w:val="21"/>
        </w:rPr>
        <w:t xml:space="preserve"> </w:t>
      </w:r>
    </w:p>
    <w:p w:rsidR="000822C7" w:rsidRDefault="00C14FD6" w:rsidP="00D66F47">
      <w:pPr>
        <w:adjustRightInd w:val="0"/>
        <w:snapToGrid w:val="0"/>
        <w:spacing w:line="460" w:lineRule="exact"/>
        <w:ind w:right="560" w:firstLine="200"/>
        <w:jc w:val="center"/>
        <w:rPr>
          <w:rFonts w:asciiTheme="minorEastAsia" w:hAnsiTheme="minorEastAsia"/>
          <w:szCs w:val="21"/>
        </w:rPr>
      </w:pPr>
      <w:r>
        <w:rPr>
          <w:rFonts w:asciiTheme="minorEastAsia" w:hAnsiTheme="minorEastAsia" w:hint="eastAsia"/>
          <w:szCs w:val="21"/>
        </w:rPr>
        <w:t xml:space="preserve">        </w:t>
      </w:r>
      <w:r w:rsidR="000822C7" w:rsidRPr="00D66F47">
        <w:rPr>
          <w:rFonts w:asciiTheme="minorEastAsia" w:hAnsiTheme="minorEastAsia" w:hint="eastAsia"/>
          <w:szCs w:val="21"/>
        </w:rPr>
        <w:t>日 期：</w:t>
      </w: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Default="00D25A35" w:rsidP="00D66F47">
      <w:pPr>
        <w:adjustRightInd w:val="0"/>
        <w:snapToGrid w:val="0"/>
        <w:spacing w:line="460" w:lineRule="exact"/>
        <w:ind w:right="560" w:firstLine="200"/>
        <w:jc w:val="center"/>
        <w:rPr>
          <w:rFonts w:asciiTheme="minorEastAsia" w:hAnsiTheme="minorEastAsia"/>
          <w:szCs w:val="21"/>
        </w:rPr>
      </w:pPr>
    </w:p>
    <w:p w:rsidR="00D25A35" w:rsidRPr="00D66F47" w:rsidRDefault="00D25A35" w:rsidP="00D66F47">
      <w:pPr>
        <w:adjustRightInd w:val="0"/>
        <w:snapToGrid w:val="0"/>
        <w:spacing w:line="460" w:lineRule="exact"/>
        <w:ind w:right="560" w:firstLine="200"/>
        <w:jc w:val="center"/>
        <w:rPr>
          <w:rFonts w:asciiTheme="minorEastAsia" w:hAnsiTheme="minorEastAsia"/>
          <w:szCs w:val="21"/>
        </w:rPr>
      </w:pPr>
    </w:p>
    <w:p w:rsidR="0028684E" w:rsidRPr="00546AE8" w:rsidRDefault="0028684E" w:rsidP="00553DAB">
      <w:pPr>
        <w:pStyle w:val="1"/>
        <w:spacing w:line="380" w:lineRule="exact"/>
        <w:rPr>
          <w:rFonts w:asciiTheme="minorEastAsia" w:eastAsiaTheme="minorEastAsia" w:hAnsiTheme="minorEastAsia"/>
          <w:sz w:val="28"/>
          <w:szCs w:val="28"/>
        </w:rPr>
      </w:pPr>
      <w:bookmarkStart w:id="14" w:name="_Toc527982366"/>
      <w:r w:rsidRPr="00546AE8">
        <w:rPr>
          <w:rFonts w:asciiTheme="minorEastAsia" w:eastAsiaTheme="minorEastAsia" w:hAnsiTheme="minorEastAsia" w:hint="eastAsia"/>
          <w:sz w:val="28"/>
          <w:szCs w:val="28"/>
        </w:rPr>
        <w:lastRenderedPageBreak/>
        <w:t>IV报价评审规则</w:t>
      </w:r>
      <w:bookmarkEnd w:id="14"/>
    </w:p>
    <w:p w:rsidR="0028684E" w:rsidRPr="00546AE8" w:rsidRDefault="0028684E" w:rsidP="00553DAB">
      <w:pPr>
        <w:pStyle w:val="3"/>
        <w:spacing w:before="240" w:line="380" w:lineRule="exact"/>
        <w:rPr>
          <w:rFonts w:asciiTheme="minorEastAsia" w:hAnsiTheme="minorEastAsia"/>
          <w:sz w:val="21"/>
          <w:szCs w:val="21"/>
        </w:rPr>
      </w:pPr>
      <w:bookmarkStart w:id="15" w:name="_Toc364781157"/>
      <w:r w:rsidRPr="00546AE8">
        <w:rPr>
          <w:rFonts w:asciiTheme="minorEastAsia" w:hAnsiTheme="minorEastAsia" w:hint="eastAsia"/>
          <w:sz w:val="21"/>
          <w:szCs w:val="21"/>
        </w:rPr>
        <w:t xml:space="preserve"> </w:t>
      </w:r>
      <w:bookmarkStart w:id="16" w:name="_Toc527982367"/>
      <w:r w:rsidRPr="00546AE8">
        <w:rPr>
          <w:rFonts w:asciiTheme="minorEastAsia" w:hAnsiTheme="minorEastAsia" w:hint="eastAsia"/>
          <w:sz w:val="21"/>
          <w:szCs w:val="21"/>
        </w:rPr>
        <w:t>(一) 评审原则</w:t>
      </w:r>
      <w:bookmarkEnd w:id="15"/>
      <w:bookmarkEnd w:id="16"/>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1、严格执行《中华人民共和国招标投标法》、省、市招投标管理以及公司采购管理的有关规定。</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2、询价人和评审委员会（或评审小组）遵循公平、公正、科学、择优的原则，采用相同的程序和标准对所有报价人的报价文件进行评审。</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3、评审活动及各方当事人依法接受询价人纪检部门的监督。</w:t>
      </w:r>
    </w:p>
    <w:p w:rsidR="0028684E" w:rsidRPr="00546AE8" w:rsidRDefault="0028684E" w:rsidP="00553DAB">
      <w:pPr>
        <w:pStyle w:val="3"/>
        <w:spacing w:before="240" w:line="380" w:lineRule="exact"/>
        <w:rPr>
          <w:rFonts w:asciiTheme="minorEastAsia" w:hAnsiTheme="minorEastAsia"/>
          <w:sz w:val="21"/>
          <w:szCs w:val="21"/>
        </w:rPr>
      </w:pPr>
      <w:bookmarkStart w:id="17" w:name="_Toc364781158"/>
      <w:bookmarkStart w:id="18" w:name="_Toc527982368"/>
      <w:r w:rsidRPr="00546AE8">
        <w:rPr>
          <w:rFonts w:asciiTheme="minorEastAsia" w:hAnsiTheme="minorEastAsia" w:hint="eastAsia"/>
          <w:sz w:val="21"/>
          <w:szCs w:val="21"/>
        </w:rPr>
        <w:t>(二) 评审纪律</w:t>
      </w:r>
      <w:bookmarkEnd w:id="17"/>
      <w:bookmarkEnd w:id="18"/>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1、评审委员会成员应当客观、公正地履行职责，遵守职业道德，对所提出的评审意见承担个人责任。</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2、评审委员会成员不得以询价文件中没有规定的标准和方法作为评审标准和依据。</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3、评审委员会成员不得与任何报价人或者与询价结果有利害关系的人进行私下接触，不得收受报价人、中介人、其他利害关系人的财物或者其他好处。</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4、评审委员会成员和与评审活动有关的工作人员不得泄露对报价文件的比较和评审、被授予询价项目合同洽谈签订候选人的推荐情况以及与评审有关的其他情况。</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5、评审委员会成员以及与本次询价活动有关的工作人员不得泄露、侵犯报价人的技术秘密和商业秘密。</w:t>
      </w:r>
    </w:p>
    <w:p w:rsidR="0028684E" w:rsidRPr="00546AE8" w:rsidRDefault="0028684E" w:rsidP="00553DAB">
      <w:pPr>
        <w:pStyle w:val="3"/>
        <w:spacing w:before="240" w:line="380" w:lineRule="exact"/>
        <w:rPr>
          <w:rFonts w:asciiTheme="minorEastAsia" w:hAnsiTheme="minorEastAsia"/>
          <w:sz w:val="21"/>
          <w:szCs w:val="21"/>
        </w:rPr>
      </w:pPr>
      <w:r w:rsidRPr="00546AE8">
        <w:rPr>
          <w:rFonts w:asciiTheme="minorEastAsia" w:hAnsiTheme="minorEastAsia" w:hint="eastAsia"/>
          <w:sz w:val="21"/>
          <w:szCs w:val="21"/>
        </w:rPr>
        <w:t>（三）评审</w:t>
      </w:r>
      <w:r w:rsidR="00546AE8" w:rsidRPr="00546AE8">
        <w:rPr>
          <w:rFonts w:asciiTheme="minorEastAsia" w:hAnsiTheme="minorEastAsia" w:hint="eastAsia"/>
          <w:sz w:val="21"/>
          <w:szCs w:val="21"/>
        </w:rPr>
        <w:t>办法</w:t>
      </w:r>
    </w:p>
    <w:p w:rsidR="00546AE8" w:rsidRPr="00546AE8" w:rsidRDefault="00546AE8" w:rsidP="00553DAB">
      <w:pPr>
        <w:spacing w:line="380" w:lineRule="exact"/>
        <w:ind w:firstLineChars="200" w:firstLine="420"/>
        <w:rPr>
          <w:rFonts w:asciiTheme="minorEastAsia" w:hAnsiTheme="minorEastAsia"/>
          <w:szCs w:val="21"/>
        </w:rPr>
      </w:pPr>
      <w:r w:rsidRPr="00546AE8">
        <w:rPr>
          <w:rFonts w:asciiTheme="minorEastAsia" w:hAnsiTheme="minorEastAsia" w:hint="eastAsia"/>
          <w:szCs w:val="21"/>
        </w:rPr>
        <w:t>根据公司目前的资金需求，筹集资金</w:t>
      </w:r>
      <w:r w:rsidR="00204196">
        <w:rPr>
          <w:rFonts w:asciiTheme="minorEastAsia" w:hAnsiTheme="minorEastAsia" w:hint="eastAsia"/>
          <w:szCs w:val="21"/>
        </w:rPr>
        <w:t>1500</w:t>
      </w:r>
      <w:r w:rsidRPr="00546AE8">
        <w:rPr>
          <w:rFonts w:asciiTheme="minorEastAsia" w:hAnsiTheme="minorEastAsia" w:hint="eastAsia"/>
          <w:szCs w:val="21"/>
        </w:rPr>
        <w:t>万元左右，向各家银行进行询价。主要以贷款价格为标准，选取报价最低的</w:t>
      </w:r>
      <w:r w:rsidR="000B00C8">
        <w:rPr>
          <w:rFonts w:asciiTheme="minorEastAsia" w:hAnsiTheme="minorEastAsia" w:hint="eastAsia"/>
          <w:szCs w:val="21"/>
        </w:rPr>
        <w:t>一</w:t>
      </w:r>
      <w:r w:rsidR="00F24388">
        <w:rPr>
          <w:rFonts w:asciiTheme="minorEastAsia" w:hAnsiTheme="minorEastAsia" w:hint="eastAsia"/>
          <w:szCs w:val="21"/>
        </w:rPr>
        <w:t>家银行为融资合作银行。如最优价有二</w:t>
      </w:r>
      <w:r w:rsidRPr="00546AE8">
        <w:rPr>
          <w:rFonts w:asciiTheme="minorEastAsia" w:hAnsiTheme="minorEastAsia" w:hint="eastAsia"/>
          <w:szCs w:val="21"/>
        </w:rPr>
        <w:t>家及以上银行，将按以下顺序评审:</w:t>
      </w:r>
    </w:p>
    <w:p w:rsidR="00546AE8" w:rsidRPr="00546AE8" w:rsidRDefault="00546AE8" w:rsidP="00553DAB">
      <w:pPr>
        <w:spacing w:line="380" w:lineRule="exact"/>
        <w:rPr>
          <w:rFonts w:asciiTheme="minorEastAsia" w:hAnsiTheme="minorEastAsia"/>
          <w:szCs w:val="21"/>
        </w:rPr>
      </w:pPr>
      <w:r w:rsidRPr="00546AE8">
        <w:rPr>
          <w:rFonts w:asciiTheme="minorEastAsia" w:hAnsiTheme="minorEastAsia" w:hint="eastAsia"/>
          <w:szCs w:val="21"/>
        </w:rPr>
        <w:t xml:space="preserve">        </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优先考虑已取得批复的银行；</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w:t>
      </w:r>
      <w:r w:rsidR="00204196">
        <w:rPr>
          <w:rFonts w:asciiTheme="minorEastAsia" w:hAnsiTheme="minorEastAsia" w:hint="eastAsia"/>
          <w:szCs w:val="21"/>
        </w:rPr>
        <w:t>已</w:t>
      </w:r>
      <w:r w:rsidRPr="00546AE8">
        <w:rPr>
          <w:rFonts w:asciiTheme="minorEastAsia" w:hAnsiTheme="minorEastAsia" w:hint="eastAsia"/>
          <w:szCs w:val="21"/>
        </w:rPr>
        <w:t>开户行，便于资金调度使用；</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根据以往合作经验，选取贷款手续简便、提款还款方式灵活多样的银行。</w:t>
      </w:r>
    </w:p>
    <w:p w:rsidR="0028684E" w:rsidRPr="00546AE8" w:rsidRDefault="0028684E" w:rsidP="00553DAB">
      <w:pPr>
        <w:spacing w:line="380" w:lineRule="exact"/>
        <w:rPr>
          <w:rFonts w:asciiTheme="minorEastAsia" w:hAnsiTheme="minorEastAsia"/>
          <w:szCs w:val="21"/>
        </w:rPr>
      </w:pPr>
    </w:p>
    <w:p w:rsidR="00546AE8" w:rsidRPr="00546AE8" w:rsidRDefault="00546AE8" w:rsidP="00553DAB">
      <w:pPr>
        <w:spacing w:line="380" w:lineRule="exact"/>
        <w:ind w:firstLineChars="200" w:firstLine="420"/>
        <w:jc w:val="left"/>
        <w:rPr>
          <w:rFonts w:asciiTheme="minorEastAsia" w:hAnsiTheme="minorEastAsia"/>
          <w:szCs w:val="21"/>
        </w:rPr>
      </w:pPr>
    </w:p>
    <w:p w:rsidR="00553DAB" w:rsidRDefault="00553DAB" w:rsidP="00553DAB">
      <w:pPr>
        <w:ind w:firstLineChars="200" w:firstLine="420"/>
        <w:jc w:val="left"/>
        <w:rPr>
          <w:rFonts w:ascii="宋体" w:hAnsi="宋体"/>
          <w:szCs w:val="21"/>
        </w:rPr>
      </w:pP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文件编制单位：南通</w:t>
      </w:r>
      <w:r w:rsidR="00AC1299">
        <w:rPr>
          <w:rFonts w:ascii="宋体" w:hAnsi="宋体" w:hint="eastAsia"/>
          <w:szCs w:val="21"/>
        </w:rPr>
        <w:t>洋口港拖轮</w:t>
      </w:r>
      <w:r w:rsidRPr="00553DAB">
        <w:rPr>
          <w:rFonts w:ascii="宋体" w:hAnsi="宋体" w:hint="eastAsia"/>
          <w:szCs w:val="21"/>
        </w:rPr>
        <w:t>有限公司</w:t>
      </w:r>
    </w:p>
    <w:p w:rsidR="0028684E" w:rsidRPr="00553DAB" w:rsidRDefault="0028684E" w:rsidP="00AC1299">
      <w:pPr>
        <w:ind w:firstLineChars="200" w:firstLine="420"/>
        <w:jc w:val="left"/>
        <w:rPr>
          <w:rFonts w:ascii="宋体" w:hAnsi="宋体"/>
          <w:szCs w:val="21"/>
        </w:rPr>
      </w:pPr>
      <w:r w:rsidRPr="00553DAB">
        <w:rPr>
          <w:rFonts w:ascii="宋体" w:hAnsi="宋体" w:hint="eastAsia"/>
          <w:szCs w:val="21"/>
        </w:rPr>
        <w:t>单位地址：江苏省南通市</w:t>
      </w:r>
      <w:r w:rsidR="00AC1299">
        <w:rPr>
          <w:rFonts w:ascii="宋体" w:hAnsi="宋体" w:hint="eastAsia"/>
          <w:szCs w:val="21"/>
        </w:rPr>
        <w:t>如东</w:t>
      </w:r>
      <w:r w:rsidR="0081632E">
        <w:rPr>
          <w:rFonts w:ascii="宋体" w:hAnsi="宋体" w:hint="eastAsia"/>
          <w:szCs w:val="21"/>
        </w:rPr>
        <w:t>县</w:t>
      </w:r>
      <w:r w:rsidR="00AC1299">
        <w:rPr>
          <w:rFonts w:ascii="宋体" w:hAnsi="宋体" w:hint="eastAsia"/>
          <w:szCs w:val="21"/>
        </w:rPr>
        <w:t>长沙洋口港客运站三楼</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电话：0513-8</w:t>
      </w:r>
      <w:r w:rsidR="00AC1299">
        <w:rPr>
          <w:rFonts w:ascii="宋体" w:hAnsi="宋体" w:hint="eastAsia"/>
          <w:szCs w:val="21"/>
        </w:rPr>
        <w:t>4958990</w:t>
      </w:r>
      <w:r w:rsidRPr="00553DAB">
        <w:rPr>
          <w:rFonts w:ascii="宋体" w:hAnsi="宋体" w:hint="eastAsia"/>
          <w:szCs w:val="21"/>
        </w:rPr>
        <w:t xml:space="preserve"> </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传真：0513-8</w:t>
      </w:r>
      <w:r w:rsidR="00AC1299">
        <w:rPr>
          <w:rFonts w:ascii="宋体" w:hAnsi="宋体" w:hint="eastAsia"/>
          <w:szCs w:val="21"/>
        </w:rPr>
        <w:t>4958990</w:t>
      </w:r>
    </w:p>
    <w:p w:rsidR="0028684E" w:rsidRPr="0028684E" w:rsidRDefault="0028684E" w:rsidP="0028684E">
      <w:pPr>
        <w:rPr>
          <w:rFonts w:asciiTheme="minorEastAsia" w:hAnsiTheme="minorEastAsia"/>
          <w:szCs w:val="21"/>
        </w:rPr>
      </w:pPr>
    </w:p>
    <w:sectPr w:rsidR="0028684E" w:rsidRPr="0028684E" w:rsidSect="00657D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79" w:rsidRDefault="00CE2579" w:rsidP="001E6DCB">
      <w:r>
        <w:separator/>
      </w:r>
    </w:p>
  </w:endnote>
  <w:endnote w:type="continuationSeparator" w:id="1">
    <w:p w:rsidR="00CE2579" w:rsidRDefault="00CE2579" w:rsidP="001E6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791F44">
      <w:tc>
        <w:tcPr>
          <w:tcW w:w="750" w:type="pct"/>
        </w:tcPr>
        <w:p w:rsidR="00791F44" w:rsidRDefault="00A73B36">
          <w:pPr>
            <w:pStyle w:val="a4"/>
            <w:jc w:val="right"/>
            <w:rPr>
              <w:color w:val="4F81BD" w:themeColor="accent1"/>
            </w:rPr>
          </w:pPr>
          <w:fldSimple w:instr=" PAGE   \* MERGEFORMAT ">
            <w:r w:rsidR="004248E1" w:rsidRPr="004248E1">
              <w:rPr>
                <w:noProof/>
                <w:color w:val="4F81BD" w:themeColor="accent1"/>
                <w:lang w:val="zh-CN"/>
              </w:rPr>
              <w:t>2</w:t>
            </w:r>
          </w:fldSimple>
        </w:p>
      </w:tc>
      <w:tc>
        <w:tcPr>
          <w:tcW w:w="4250" w:type="pct"/>
        </w:tcPr>
        <w:p w:rsidR="00791F44" w:rsidRDefault="00791F44">
          <w:pPr>
            <w:pStyle w:val="a4"/>
            <w:rPr>
              <w:color w:val="4F81BD" w:themeColor="accent1"/>
            </w:rPr>
          </w:pPr>
        </w:p>
      </w:tc>
    </w:tr>
  </w:tbl>
  <w:p w:rsidR="00E611C4" w:rsidRDefault="00E611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79" w:rsidRDefault="00CE2579" w:rsidP="001E6DCB">
      <w:r>
        <w:separator/>
      </w:r>
    </w:p>
  </w:footnote>
  <w:footnote w:type="continuationSeparator" w:id="1">
    <w:p w:rsidR="00CE2579" w:rsidRDefault="00CE2579" w:rsidP="001E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09C"/>
    <w:multiLevelType w:val="hybridMultilevel"/>
    <w:tmpl w:val="1742937E"/>
    <w:lvl w:ilvl="0" w:tplc="85EAEE42">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5E611A0"/>
    <w:multiLevelType w:val="hybridMultilevel"/>
    <w:tmpl w:val="AA68DEA8"/>
    <w:lvl w:ilvl="0" w:tplc="F10CDEB6">
      <w:start w:val="1"/>
      <w:numFmt w:val="decimal"/>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053"/>
    <w:rsid w:val="00004964"/>
    <w:rsid w:val="00026BB8"/>
    <w:rsid w:val="0006262F"/>
    <w:rsid w:val="000764BC"/>
    <w:rsid w:val="000822C7"/>
    <w:rsid w:val="000B00C8"/>
    <w:rsid w:val="000C0232"/>
    <w:rsid w:val="000C3B48"/>
    <w:rsid w:val="0011111D"/>
    <w:rsid w:val="00162708"/>
    <w:rsid w:val="001718AC"/>
    <w:rsid w:val="00187125"/>
    <w:rsid w:val="001B6CF6"/>
    <w:rsid w:val="001E146B"/>
    <w:rsid w:val="001E6DCB"/>
    <w:rsid w:val="00204196"/>
    <w:rsid w:val="00261434"/>
    <w:rsid w:val="00282A2F"/>
    <w:rsid w:val="0028684E"/>
    <w:rsid w:val="002B26A9"/>
    <w:rsid w:val="002C356A"/>
    <w:rsid w:val="00420284"/>
    <w:rsid w:val="004248E1"/>
    <w:rsid w:val="00430D89"/>
    <w:rsid w:val="0043161E"/>
    <w:rsid w:val="00440F68"/>
    <w:rsid w:val="00447827"/>
    <w:rsid w:val="0045389D"/>
    <w:rsid w:val="00456640"/>
    <w:rsid w:val="004821FC"/>
    <w:rsid w:val="00485189"/>
    <w:rsid w:val="00546AE8"/>
    <w:rsid w:val="00553DAB"/>
    <w:rsid w:val="00555A66"/>
    <w:rsid w:val="00570BC2"/>
    <w:rsid w:val="005B1752"/>
    <w:rsid w:val="006041B8"/>
    <w:rsid w:val="006535D2"/>
    <w:rsid w:val="00657DD8"/>
    <w:rsid w:val="006C1D31"/>
    <w:rsid w:val="00711534"/>
    <w:rsid w:val="00745036"/>
    <w:rsid w:val="007560DF"/>
    <w:rsid w:val="007753A7"/>
    <w:rsid w:val="007834A8"/>
    <w:rsid w:val="00791F44"/>
    <w:rsid w:val="007A0883"/>
    <w:rsid w:val="007E2053"/>
    <w:rsid w:val="00810DD9"/>
    <w:rsid w:val="00811918"/>
    <w:rsid w:val="0081632E"/>
    <w:rsid w:val="008450AC"/>
    <w:rsid w:val="008B26BF"/>
    <w:rsid w:val="008B73D4"/>
    <w:rsid w:val="00926667"/>
    <w:rsid w:val="00932FE7"/>
    <w:rsid w:val="00971AAE"/>
    <w:rsid w:val="009827BA"/>
    <w:rsid w:val="009C124E"/>
    <w:rsid w:val="00A31315"/>
    <w:rsid w:val="00A515BE"/>
    <w:rsid w:val="00A57C98"/>
    <w:rsid w:val="00A67845"/>
    <w:rsid w:val="00A73B36"/>
    <w:rsid w:val="00AC1299"/>
    <w:rsid w:val="00AD228A"/>
    <w:rsid w:val="00AD4DE3"/>
    <w:rsid w:val="00B45151"/>
    <w:rsid w:val="00B60110"/>
    <w:rsid w:val="00B809CD"/>
    <w:rsid w:val="00BC3E98"/>
    <w:rsid w:val="00BD4E23"/>
    <w:rsid w:val="00C0558D"/>
    <w:rsid w:val="00C14FD6"/>
    <w:rsid w:val="00C22E2B"/>
    <w:rsid w:val="00C56105"/>
    <w:rsid w:val="00CA0D9C"/>
    <w:rsid w:val="00CD61B5"/>
    <w:rsid w:val="00CE2579"/>
    <w:rsid w:val="00CF5161"/>
    <w:rsid w:val="00D02C85"/>
    <w:rsid w:val="00D16187"/>
    <w:rsid w:val="00D25A35"/>
    <w:rsid w:val="00D32238"/>
    <w:rsid w:val="00D43A99"/>
    <w:rsid w:val="00D66F47"/>
    <w:rsid w:val="00DA099B"/>
    <w:rsid w:val="00DA1F65"/>
    <w:rsid w:val="00E611C4"/>
    <w:rsid w:val="00E77E47"/>
    <w:rsid w:val="00E8626F"/>
    <w:rsid w:val="00EC47AD"/>
    <w:rsid w:val="00F10A0E"/>
    <w:rsid w:val="00F24388"/>
    <w:rsid w:val="00F335EE"/>
    <w:rsid w:val="00F63BE9"/>
    <w:rsid w:val="00F756C8"/>
    <w:rsid w:val="00F933E3"/>
    <w:rsid w:val="00F93CFF"/>
    <w:rsid w:val="00FB3841"/>
    <w:rsid w:val="00FC168F"/>
    <w:rsid w:val="00FC6254"/>
    <w:rsid w:val="00FE36AD"/>
    <w:rsid w:val="00FE4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3"/>
    <w:pPr>
      <w:widowControl w:val="0"/>
      <w:spacing w:line="240" w:lineRule="auto"/>
      <w:jc w:val="both"/>
    </w:pPr>
  </w:style>
  <w:style w:type="paragraph" w:styleId="1">
    <w:name w:val="heading 1"/>
    <w:basedOn w:val="a"/>
    <w:next w:val="a"/>
    <w:link w:val="1Char"/>
    <w:uiPriority w:val="9"/>
    <w:qFormat/>
    <w:rsid w:val="007753A7"/>
    <w:pPr>
      <w:keepNext/>
      <w:keepLines/>
      <w:spacing w:before="480" w:after="240"/>
      <w:jc w:val="center"/>
      <w:outlineLvl w:val="0"/>
    </w:pPr>
    <w:rPr>
      <w:rFonts w:ascii="仿宋" w:eastAsia="仿宋" w:hAnsi="仿宋" w:cs="Times New Roman"/>
      <w:b/>
      <w:bCs/>
      <w:kern w:val="44"/>
      <w:sz w:val="32"/>
      <w:szCs w:val="44"/>
    </w:rPr>
  </w:style>
  <w:style w:type="paragraph" w:styleId="2">
    <w:name w:val="heading 2"/>
    <w:basedOn w:val="a"/>
    <w:next w:val="a"/>
    <w:link w:val="2Char"/>
    <w:uiPriority w:val="9"/>
    <w:unhideWhenUsed/>
    <w:qFormat/>
    <w:rsid w:val="001E14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68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DCB"/>
    <w:rPr>
      <w:sz w:val="18"/>
      <w:szCs w:val="18"/>
    </w:rPr>
  </w:style>
  <w:style w:type="paragraph" w:styleId="a4">
    <w:name w:val="footer"/>
    <w:basedOn w:val="a"/>
    <w:link w:val="Char0"/>
    <w:uiPriority w:val="99"/>
    <w:unhideWhenUsed/>
    <w:rsid w:val="001E6DCB"/>
    <w:pPr>
      <w:tabs>
        <w:tab w:val="center" w:pos="4153"/>
        <w:tab w:val="right" w:pos="8306"/>
      </w:tabs>
      <w:snapToGrid w:val="0"/>
      <w:jc w:val="left"/>
    </w:pPr>
    <w:rPr>
      <w:sz w:val="18"/>
      <w:szCs w:val="18"/>
    </w:rPr>
  </w:style>
  <w:style w:type="character" w:customStyle="1" w:styleId="Char0">
    <w:name w:val="页脚 Char"/>
    <w:basedOn w:val="a0"/>
    <w:link w:val="a4"/>
    <w:uiPriority w:val="99"/>
    <w:rsid w:val="001E6DCB"/>
    <w:rPr>
      <w:sz w:val="18"/>
      <w:szCs w:val="18"/>
    </w:rPr>
  </w:style>
  <w:style w:type="character" w:customStyle="1" w:styleId="1Char">
    <w:name w:val="标题 1 Char"/>
    <w:basedOn w:val="a0"/>
    <w:link w:val="1"/>
    <w:uiPriority w:val="9"/>
    <w:rsid w:val="007753A7"/>
    <w:rPr>
      <w:rFonts w:ascii="仿宋" w:eastAsia="仿宋" w:hAnsi="仿宋" w:cs="Times New Roman"/>
      <w:b/>
      <w:bCs/>
      <w:kern w:val="44"/>
      <w:sz w:val="32"/>
      <w:szCs w:val="44"/>
    </w:rPr>
  </w:style>
  <w:style w:type="character" w:styleId="a5">
    <w:name w:val="Hyperlink"/>
    <w:basedOn w:val="a0"/>
    <w:uiPriority w:val="99"/>
    <w:unhideWhenUsed/>
    <w:rsid w:val="001E146B"/>
    <w:rPr>
      <w:color w:val="0000FF" w:themeColor="hyperlink"/>
      <w:u w:val="single"/>
    </w:rPr>
  </w:style>
  <w:style w:type="character" w:customStyle="1" w:styleId="2Char">
    <w:name w:val="标题 2 Char"/>
    <w:basedOn w:val="a0"/>
    <w:link w:val="2"/>
    <w:uiPriority w:val="9"/>
    <w:rsid w:val="001E146B"/>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0822C7"/>
    <w:pPr>
      <w:ind w:leftChars="2500" w:left="100"/>
    </w:pPr>
  </w:style>
  <w:style w:type="character" w:customStyle="1" w:styleId="Char1">
    <w:name w:val="日期 Char"/>
    <w:basedOn w:val="a0"/>
    <w:link w:val="a6"/>
    <w:uiPriority w:val="99"/>
    <w:semiHidden/>
    <w:rsid w:val="000822C7"/>
  </w:style>
  <w:style w:type="paragraph" w:styleId="a7">
    <w:name w:val="annotation text"/>
    <w:basedOn w:val="a"/>
    <w:link w:val="Char2"/>
    <w:rsid w:val="00026BB8"/>
    <w:pPr>
      <w:jc w:val="left"/>
    </w:pPr>
    <w:rPr>
      <w:rFonts w:ascii="Times New Roman" w:eastAsia="宋体" w:hAnsi="Times New Roman" w:cs="Times New Roman"/>
      <w:szCs w:val="24"/>
    </w:rPr>
  </w:style>
  <w:style w:type="character" w:customStyle="1" w:styleId="Char2">
    <w:name w:val="批注文字 Char"/>
    <w:basedOn w:val="a0"/>
    <w:link w:val="a7"/>
    <w:rsid w:val="00026BB8"/>
    <w:rPr>
      <w:rFonts w:ascii="Times New Roman" w:eastAsia="宋体" w:hAnsi="Times New Roman" w:cs="Times New Roman"/>
      <w:szCs w:val="24"/>
    </w:rPr>
  </w:style>
  <w:style w:type="paragraph" w:styleId="a8">
    <w:name w:val="Balloon Text"/>
    <w:basedOn w:val="a"/>
    <w:link w:val="Char3"/>
    <w:uiPriority w:val="99"/>
    <w:semiHidden/>
    <w:unhideWhenUsed/>
    <w:rsid w:val="00026BB8"/>
    <w:rPr>
      <w:sz w:val="18"/>
      <w:szCs w:val="18"/>
    </w:rPr>
  </w:style>
  <w:style w:type="character" w:customStyle="1" w:styleId="Char3">
    <w:name w:val="批注框文本 Char"/>
    <w:basedOn w:val="a0"/>
    <w:link w:val="a8"/>
    <w:uiPriority w:val="99"/>
    <w:semiHidden/>
    <w:rsid w:val="00026BB8"/>
    <w:rPr>
      <w:sz w:val="18"/>
      <w:szCs w:val="18"/>
    </w:rPr>
  </w:style>
  <w:style w:type="paragraph" w:styleId="a9">
    <w:name w:val="Normal (Web)"/>
    <w:basedOn w:val="a"/>
    <w:uiPriority w:val="99"/>
    <w:unhideWhenUsed/>
    <w:qFormat/>
    <w:rsid w:val="00026BB8"/>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qFormat/>
    <w:rsid w:val="00026BB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28684E"/>
    <w:rPr>
      <w:b/>
      <w:bCs/>
      <w:sz w:val="32"/>
      <w:szCs w:val="32"/>
    </w:rPr>
  </w:style>
  <w:style w:type="paragraph" w:styleId="aa">
    <w:name w:val="List Paragraph"/>
    <w:basedOn w:val="a"/>
    <w:uiPriority w:val="34"/>
    <w:qFormat/>
    <w:rsid w:val="00546AE8"/>
    <w:pPr>
      <w:ind w:firstLineChars="200" w:firstLine="420"/>
    </w:pPr>
  </w:style>
</w:styles>
</file>

<file path=word/webSettings.xml><?xml version="1.0" encoding="utf-8"?>
<w:webSettings xmlns:r="http://schemas.openxmlformats.org/officeDocument/2006/relationships" xmlns:w="http://schemas.openxmlformats.org/wordprocessingml/2006/main">
  <w:divs>
    <w:div w:id="821773230">
      <w:bodyDiv w:val="1"/>
      <w:marLeft w:val="0"/>
      <w:marRight w:val="0"/>
      <w:marTop w:val="0"/>
      <w:marBottom w:val="0"/>
      <w:divBdr>
        <w:top w:val="none" w:sz="0" w:space="0" w:color="auto"/>
        <w:left w:val="none" w:sz="0" w:space="0" w:color="auto"/>
        <w:bottom w:val="none" w:sz="0" w:space="0" w:color="auto"/>
        <w:right w:val="none" w:sz="0" w:space="0" w:color="auto"/>
      </w:divBdr>
    </w:div>
    <w:div w:id="1424692357">
      <w:bodyDiv w:val="1"/>
      <w:marLeft w:val="0"/>
      <w:marRight w:val="0"/>
      <w:marTop w:val="0"/>
      <w:marBottom w:val="0"/>
      <w:divBdr>
        <w:top w:val="none" w:sz="0" w:space="0" w:color="auto"/>
        <w:left w:val="none" w:sz="0" w:space="0" w:color="auto"/>
        <w:bottom w:val="none" w:sz="0" w:space="0" w:color="auto"/>
        <w:right w:val="none" w:sz="0" w:space="0" w:color="auto"/>
      </w:divBdr>
    </w:div>
    <w:div w:id="1771587049">
      <w:bodyDiv w:val="1"/>
      <w:marLeft w:val="0"/>
      <w:marRight w:val="0"/>
      <w:marTop w:val="0"/>
      <w:marBottom w:val="0"/>
      <w:divBdr>
        <w:top w:val="none" w:sz="0" w:space="0" w:color="auto"/>
        <w:left w:val="none" w:sz="0" w:space="0" w:color="auto"/>
        <w:bottom w:val="none" w:sz="0" w:space="0" w:color="auto"/>
        <w:right w:val="none" w:sz="0" w:space="0" w:color="auto"/>
      </w:divBdr>
    </w:div>
    <w:div w:id="18276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2C1965-B902-49AA-ACF5-B31B7C97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6</Pages>
  <Words>406</Words>
  <Characters>2315</Characters>
  <Application>Microsoft Office Word</Application>
  <DocSecurity>0</DocSecurity>
  <Lines>19</Lines>
  <Paragraphs>5</Paragraphs>
  <ScaleCrop>false</ScaleCrop>
  <Company>Sky123.Org</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58</cp:revision>
  <cp:lastPrinted>2020-10-15T02:50:00Z</cp:lastPrinted>
  <dcterms:created xsi:type="dcterms:W3CDTF">2020-06-03T01:54:00Z</dcterms:created>
  <dcterms:modified xsi:type="dcterms:W3CDTF">2020-10-20T01:10:00Z</dcterms:modified>
</cp:coreProperties>
</file>