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EE" w:rsidRDefault="00F108EE" w:rsidP="00F108EE">
      <w:pPr>
        <w:overflowPunct w:val="0"/>
        <w:spacing w:line="360" w:lineRule="auto"/>
        <w:jc w:val="center"/>
        <w:rPr>
          <w:rFonts w:ascii="宋体" w:eastAsia="宋体" w:hAnsi="宋体"/>
          <w:b/>
          <w:sz w:val="84"/>
          <w:szCs w:val="84"/>
        </w:rPr>
      </w:pPr>
    </w:p>
    <w:p w:rsidR="00F108EE" w:rsidRDefault="00F108EE" w:rsidP="00F108EE">
      <w:pPr>
        <w:overflowPunct w:val="0"/>
        <w:spacing w:line="360" w:lineRule="auto"/>
        <w:jc w:val="center"/>
        <w:rPr>
          <w:rFonts w:ascii="宋体" w:eastAsia="宋体" w:hAnsi="宋体"/>
          <w:b/>
          <w:sz w:val="72"/>
          <w:szCs w:val="72"/>
        </w:rPr>
      </w:pPr>
      <w:r>
        <w:rPr>
          <w:rFonts w:ascii="宋体" w:eastAsia="宋体" w:hAnsi="宋体" w:hint="eastAsia"/>
          <w:b/>
          <w:sz w:val="72"/>
          <w:szCs w:val="72"/>
          <w:lang w:val="zh-TW"/>
        </w:rPr>
        <w:t>南通港</w:t>
      </w:r>
      <w:r>
        <w:rPr>
          <w:rFonts w:ascii="宋体" w:eastAsia="宋体" w:hAnsi="宋体" w:hint="eastAsia"/>
          <w:b/>
          <w:sz w:val="72"/>
          <w:szCs w:val="72"/>
        </w:rPr>
        <w:t>码头管理有限公司</w:t>
      </w:r>
    </w:p>
    <w:p w:rsidR="00F108EE" w:rsidRDefault="00F108EE" w:rsidP="00F108EE">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F108EE" w:rsidRDefault="00F108EE" w:rsidP="00F108EE">
      <w:pPr>
        <w:overflowPunct w:val="0"/>
        <w:spacing w:line="360" w:lineRule="auto"/>
        <w:jc w:val="center"/>
        <w:rPr>
          <w:rFonts w:ascii="宋体" w:eastAsia="宋体" w:hAnsi="宋体"/>
          <w:b/>
          <w:sz w:val="84"/>
          <w:szCs w:val="84"/>
        </w:rPr>
      </w:pPr>
    </w:p>
    <w:p w:rsidR="00F108EE" w:rsidRDefault="00F108EE" w:rsidP="00F108EE">
      <w:pPr>
        <w:overflowPunct w:val="0"/>
        <w:spacing w:line="360" w:lineRule="auto"/>
        <w:ind w:firstLineChars="545" w:firstLine="1751"/>
        <w:rPr>
          <w:rFonts w:ascii="宋体" w:eastAsia="宋体" w:hAnsi="宋体"/>
          <w:b/>
          <w:bCs/>
          <w:sz w:val="32"/>
          <w:szCs w:val="32"/>
        </w:rPr>
      </w:pPr>
      <w:r>
        <w:rPr>
          <w:rFonts w:ascii="宋体" w:eastAsia="宋体" w:hAnsi="宋体" w:hint="eastAsia"/>
          <w:b/>
          <w:bCs/>
          <w:sz w:val="32"/>
          <w:szCs w:val="32"/>
        </w:rPr>
        <w:t>采购编号：</w:t>
      </w:r>
      <w:r>
        <w:rPr>
          <w:rFonts w:ascii="宋体" w:eastAsia="宋体" w:hAnsi="宋体"/>
          <w:b/>
          <w:bCs/>
          <w:sz w:val="32"/>
          <w:szCs w:val="32"/>
        </w:rPr>
        <w:t>NTGMT-</w:t>
      </w:r>
      <w:r w:rsidR="006D1A7A">
        <w:rPr>
          <w:rFonts w:ascii="宋体" w:eastAsia="宋体" w:hAnsi="宋体" w:hint="eastAsia"/>
          <w:b/>
          <w:bCs/>
          <w:sz w:val="32"/>
          <w:szCs w:val="32"/>
        </w:rPr>
        <w:t>05</w:t>
      </w:r>
    </w:p>
    <w:p w:rsidR="00F108EE" w:rsidRDefault="00F108EE" w:rsidP="00F108EE">
      <w:pPr>
        <w:overflowPunct w:val="0"/>
        <w:spacing w:line="360" w:lineRule="auto"/>
        <w:ind w:leftChars="679" w:left="3371" w:hangingChars="500" w:hanging="1606"/>
        <w:rPr>
          <w:rFonts w:ascii="宋体" w:eastAsia="宋体" w:hAnsi="宋体"/>
          <w:b/>
          <w:bCs/>
          <w:sz w:val="32"/>
          <w:szCs w:val="32"/>
        </w:rPr>
      </w:pPr>
      <w:r>
        <w:rPr>
          <w:rFonts w:ascii="宋体" w:eastAsia="宋体" w:hAnsi="宋体" w:hint="eastAsia"/>
          <w:b/>
          <w:bCs/>
          <w:sz w:val="32"/>
          <w:szCs w:val="32"/>
        </w:rPr>
        <w:t>采购内容：南通港天生港区横港沙作业区新世界码头</w:t>
      </w:r>
      <w:r>
        <w:rPr>
          <w:rFonts w:ascii="宋体" w:eastAsia="宋体" w:hAnsi="宋体"/>
          <w:b/>
          <w:bCs/>
          <w:sz w:val="32"/>
          <w:szCs w:val="32"/>
        </w:rPr>
        <w:t>3#</w:t>
      </w:r>
      <w:r>
        <w:rPr>
          <w:rFonts w:ascii="宋体" w:eastAsia="宋体" w:hAnsi="宋体" w:hint="eastAsia"/>
          <w:b/>
          <w:bCs/>
          <w:sz w:val="32"/>
          <w:szCs w:val="32"/>
        </w:rPr>
        <w:t>～</w:t>
      </w:r>
      <w:r>
        <w:rPr>
          <w:rFonts w:ascii="宋体" w:eastAsia="宋体" w:hAnsi="宋体"/>
          <w:b/>
          <w:bCs/>
          <w:sz w:val="32"/>
          <w:szCs w:val="32"/>
        </w:rPr>
        <w:t>4#</w:t>
      </w:r>
      <w:r>
        <w:rPr>
          <w:rFonts w:ascii="宋体" w:eastAsia="宋体" w:hAnsi="宋体" w:hint="eastAsia"/>
          <w:b/>
          <w:bCs/>
          <w:sz w:val="32"/>
          <w:szCs w:val="32"/>
        </w:rPr>
        <w:t>泊位改造工程水土保持监测项目</w:t>
      </w:r>
    </w:p>
    <w:p w:rsidR="00F108EE" w:rsidRDefault="00F108EE" w:rsidP="00F108EE">
      <w:pPr>
        <w:overflowPunct w:val="0"/>
        <w:spacing w:line="360" w:lineRule="auto"/>
        <w:ind w:firstLineChars="545" w:firstLine="1751"/>
        <w:rPr>
          <w:rFonts w:ascii="宋体" w:eastAsia="宋体" w:hAnsi="宋体"/>
          <w:b/>
          <w:bCs/>
          <w:sz w:val="32"/>
          <w:szCs w:val="32"/>
        </w:rPr>
      </w:pPr>
      <w:r>
        <w:rPr>
          <w:rFonts w:ascii="宋体" w:eastAsia="宋体" w:hAnsi="宋体" w:cs="宋体" w:hint="eastAsia"/>
          <w:b/>
          <w:bCs/>
          <w:sz w:val="32"/>
          <w:szCs w:val="32"/>
        </w:rPr>
        <w:t>采购人</w:t>
      </w:r>
      <w:r>
        <w:rPr>
          <w:rFonts w:ascii="宋体" w:eastAsia="宋体" w:hAnsi="宋体" w:hint="eastAsia"/>
          <w:b/>
          <w:bCs/>
          <w:sz w:val="32"/>
          <w:szCs w:val="32"/>
        </w:rPr>
        <w:t>：南通港码头管理有限公司</w:t>
      </w:r>
    </w:p>
    <w:p w:rsidR="00F108EE" w:rsidRDefault="00F108EE" w:rsidP="00F108EE">
      <w:pPr>
        <w:overflowPunct w:val="0"/>
        <w:spacing w:line="360" w:lineRule="auto"/>
        <w:ind w:firstLineChars="545" w:firstLine="1751"/>
        <w:rPr>
          <w:rFonts w:ascii="宋体" w:eastAsia="宋体" w:hAnsi="宋体"/>
          <w:b/>
          <w:bCs/>
          <w:sz w:val="32"/>
          <w:szCs w:val="32"/>
        </w:rPr>
      </w:pPr>
      <w:r>
        <w:rPr>
          <w:rFonts w:ascii="宋体" w:eastAsia="宋体" w:hAnsi="宋体" w:hint="eastAsia"/>
          <w:b/>
          <w:bCs/>
          <w:sz w:val="32"/>
          <w:szCs w:val="32"/>
        </w:rPr>
        <w:t>采购类别：服务类</w:t>
      </w:r>
    </w:p>
    <w:p w:rsidR="00F108EE" w:rsidRDefault="00F108EE" w:rsidP="00F108EE">
      <w:pPr>
        <w:overflowPunct w:val="0"/>
        <w:spacing w:line="360" w:lineRule="auto"/>
        <w:jc w:val="center"/>
        <w:textAlignment w:val="baseline"/>
        <w:rPr>
          <w:rFonts w:ascii="宋体" w:eastAsia="宋体" w:hAnsi="宋体"/>
          <w:sz w:val="32"/>
          <w:szCs w:val="32"/>
        </w:rPr>
      </w:pPr>
    </w:p>
    <w:p w:rsidR="00F108EE" w:rsidRDefault="00F108EE" w:rsidP="00F108EE">
      <w:pPr>
        <w:overflowPunct w:val="0"/>
        <w:spacing w:line="360" w:lineRule="auto"/>
        <w:jc w:val="center"/>
        <w:rPr>
          <w:rFonts w:ascii="宋体" w:eastAsia="宋体" w:hAnsi="宋体"/>
          <w:sz w:val="32"/>
          <w:szCs w:val="32"/>
        </w:rPr>
      </w:pPr>
    </w:p>
    <w:p w:rsidR="00F108EE" w:rsidRDefault="00F108EE" w:rsidP="00F108EE">
      <w:pPr>
        <w:overflowPunct w:val="0"/>
        <w:spacing w:line="360" w:lineRule="auto"/>
        <w:jc w:val="center"/>
        <w:rPr>
          <w:rFonts w:ascii="宋体" w:eastAsia="宋体" w:hAnsi="宋体"/>
          <w:sz w:val="32"/>
          <w:szCs w:val="32"/>
        </w:rPr>
      </w:pPr>
    </w:p>
    <w:p w:rsidR="00F108EE" w:rsidRDefault="00F108EE" w:rsidP="00F108EE">
      <w:pPr>
        <w:overflowPunct w:val="0"/>
        <w:spacing w:line="360" w:lineRule="auto"/>
        <w:jc w:val="center"/>
        <w:rPr>
          <w:rFonts w:ascii="宋体" w:eastAsia="宋体" w:hAnsi="宋体"/>
          <w:b/>
          <w:sz w:val="32"/>
          <w:szCs w:val="32"/>
        </w:rPr>
      </w:pPr>
    </w:p>
    <w:p w:rsidR="00F108EE" w:rsidRDefault="00F108EE" w:rsidP="00F108EE">
      <w:pPr>
        <w:overflowPunct w:val="0"/>
        <w:spacing w:line="360" w:lineRule="auto"/>
        <w:jc w:val="center"/>
        <w:rPr>
          <w:rFonts w:ascii="宋体" w:eastAsia="宋体" w:hAnsi="宋体"/>
          <w:b/>
          <w:sz w:val="32"/>
          <w:szCs w:val="32"/>
        </w:rPr>
      </w:pPr>
    </w:p>
    <w:p w:rsidR="00F108EE" w:rsidRDefault="00F108EE" w:rsidP="00F108EE">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二〇二零年</w:t>
      </w:r>
      <w:r w:rsidR="0091019D">
        <w:rPr>
          <w:rFonts w:ascii="宋体" w:eastAsia="宋体" w:hAnsi="宋体" w:hint="eastAsia"/>
          <w:b/>
          <w:sz w:val="32"/>
          <w:szCs w:val="32"/>
        </w:rPr>
        <w:t>四</w:t>
      </w:r>
      <w:r>
        <w:rPr>
          <w:rFonts w:ascii="宋体" w:eastAsia="宋体" w:hAnsi="宋体" w:hint="eastAsia"/>
          <w:b/>
          <w:sz w:val="32"/>
          <w:szCs w:val="32"/>
        </w:rPr>
        <w:t>月</w:t>
      </w:r>
    </w:p>
    <w:p w:rsidR="00F108EE" w:rsidRDefault="00F108EE" w:rsidP="00F108EE">
      <w:pPr>
        <w:spacing w:line="360" w:lineRule="auto"/>
        <w:ind w:firstLineChars="1045" w:firstLine="3357"/>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F108EE" w:rsidRDefault="00F108EE" w:rsidP="00F108EE">
      <w:pPr>
        <w:overflowPunct w:val="0"/>
        <w:spacing w:line="360" w:lineRule="auto"/>
        <w:ind w:firstLineChars="250" w:firstLine="525"/>
        <w:rPr>
          <w:rFonts w:ascii="宋体" w:eastAsia="宋体" w:hAnsi="宋体" w:cs="宋体"/>
          <w:kern w:val="0"/>
          <w:sz w:val="21"/>
          <w:szCs w:val="21"/>
          <w:lang w:val="zh-TW"/>
        </w:rPr>
      </w:pPr>
      <w:r>
        <w:rPr>
          <w:rFonts w:ascii="宋体" w:eastAsia="宋体" w:hAnsi="宋体" w:cs="宋体" w:hint="eastAsia"/>
          <w:kern w:val="0"/>
          <w:sz w:val="21"/>
          <w:szCs w:val="21"/>
        </w:rPr>
        <w:t>南通港码头管理有限公司为</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泊位改造工程水土保持监测项目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采用竞争性磋商方式进行采购。诚邀具备相应资格条件的单位参与本项目的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F108EE" w:rsidRDefault="00F108EE" w:rsidP="00F108EE">
      <w:pPr>
        <w:overflowPunct w:val="0"/>
        <w:spacing w:line="360" w:lineRule="auto"/>
        <w:ind w:firstLineChars="250" w:firstLine="525"/>
        <w:rPr>
          <w:rFonts w:ascii="宋体" w:eastAsia="宋体" w:hAnsi="宋体" w:cs="宋体"/>
          <w:kern w:val="0"/>
          <w:sz w:val="21"/>
          <w:szCs w:val="21"/>
          <w:lang w:val="zh-TW"/>
        </w:rPr>
      </w:pPr>
    </w:p>
    <w:p w:rsidR="00F108EE" w:rsidRDefault="00F108EE" w:rsidP="00F108EE">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F108EE" w:rsidRDefault="00F108EE" w:rsidP="00F108EE">
      <w:pPr>
        <w:spacing w:line="360" w:lineRule="auto"/>
        <w:ind w:firstLineChars="200" w:firstLine="420"/>
        <w:rPr>
          <w:rFonts w:ascii="宋体" w:eastAsia="宋体" w:hAnsi="宋体"/>
          <w:sz w:val="21"/>
          <w:szCs w:val="21"/>
          <w:lang w:val="zh-TW"/>
        </w:rPr>
      </w:pPr>
      <w:r>
        <w:rPr>
          <w:rFonts w:ascii="宋体" w:eastAsia="宋体" w:hAnsi="宋体" w:cs="宋体"/>
          <w:kern w:val="0"/>
          <w:sz w:val="21"/>
          <w:szCs w:val="21"/>
        </w:rPr>
        <w:t>1</w:t>
      </w:r>
      <w:r>
        <w:rPr>
          <w:rFonts w:ascii="宋体" w:eastAsia="宋体" w:hAnsi="宋体" w:cs="宋体" w:hint="eastAsia"/>
          <w:kern w:val="0"/>
          <w:sz w:val="21"/>
          <w:szCs w:val="21"/>
        </w:rPr>
        <w:t>、项目名称</w:t>
      </w:r>
      <w:r>
        <w:rPr>
          <w:rFonts w:ascii="宋体" w:eastAsia="宋体" w:hAnsi="宋体" w:cs="宋体"/>
          <w:kern w:val="0"/>
          <w:sz w:val="21"/>
          <w:szCs w:val="21"/>
        </w:rPr>
        <w:t xml:space="preserve">: </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泊位改造工程水土保持监测</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、项目编号：</w:t>
      </w:r>
      <w:r>
        <w:rPr>
          <w:rFonts w:ascii="宋体" w:eastAsia="宋体" w:hAnsi="宋体" w:cs="宋体"/>
          <w:kern w:val="0"/>
          <w:sz w:val="21"/>
          <w:szCs w:val="21"/>
        </w:rPr>
        <w:t>NTGMT-</w:t>
      </w:r>
      <w:r w:rsidR="006D1A7A">
        <w:rPr>
          <w:rFonts w:ascii="宋体" w:eastAsia="宋体" w:hAnsi="宋体" w:cs="宋体" w:hint="eastAsia"/>
          <w:kern w:val="0"/>
          <w:sz w:val="21"/>
          <w:szCs w:val="21"/>
        </w:rPr>
        <w:t>05</w:t>
      </w:r>
    </w:p>
    <w:p w:rsidR="00F108EE" w:rsidRDefault="00F108EE" w:rsidP="00F108EE">
      <w:pPr>
        <w:spacing w:line="360" w:lineRule="auto"/>
        <w:ind w:firstLineChars="200" w:firstLine="420"/>
        <w:rPr>
          <w:rFonts w:ascii="宋体" w:eastAsia="宋体" w:hAnsi="宋体" w:cs="宋体"/>
          <w:color w:val="00B050"/>
          <w:kern w:val="0"/>
          <w:sz w:val="21"/>
          <w:szCs w:val="21"/>
        </w:rPr>
      </w:pPr>
      <w:r>
        <w:rPr>
          <w:rFonts w:ascii="宋体" w:eastAsia="宋体" w:hAnsi="宋体" w:cs="宋体"/>
          <w:kern w:val="0"/>
          <w:sz w:val="21"/>
          <w:szCs w:val="21"/>
        </w:rPr>
        <w:t>3</w:t>
      </w:r>
      <w:r>
        <w:rPr>
          <w:rFonts w:ascii="宋体" w:eastAsia="宋体" w:hAnsi="宋体" w:cs="宋体" w:hint="eastAsia"/>
          <w:kern w:val="0"/>
          <w:sz w:val="21"/>
          <w:szCs w:val="21"/>
        </w:rPr>
        <w:t>、项目概况：</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泊位改造工程位于长江澄通河段如皋沙群汊道段横港沙南缘、泓北沙以东，隶属通州区管辖，后方陆域占地约</w:t>
      </w:r>
      <w:r>
        <w:rPr>
          <w:rFonts w:ascii="宋体" w:eastAsia="宋体" w:hAnsi="宋体"/>
          <w:sz w:val="21"/>
          <w:szCs w:val="21"/>
          <w:lang w:val="zh-TW"/>
        </w:rPr>
        <w:t>45</w:t>
      </w:r>
      <w:r>
        <w:rPr>
          <w:rFonts w:ascii="宋体" w:eastAsia="宋体" w:hAnsi="宋体" w:hint="eastAsia"/>
          <w:sz w:val="21"/>
          <w:szCs w:val="21"/>
          <w:lang w:val="zh-TW"/>
        </w:rPr>
        <w:t>公顷。</w:t>
      </w:r>
    </w:p>
    <w:p w:rsidR="00F108EE" w:rsidRDefault="00F108EE" w:rsidP="00F108EE">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、资金来源：企业自筹</w:t>
      </w:r>
    </w:p>
    <w:p w:rsidR="00F108EE" w:rsidRDefault="00F108EE" w:rsidP="00F108EE">
      <w:pPr>
        <w:spacing w:line="276" w:lineRule="auto"/>
        <w:ind w:firstLineChars="200" w:firstLine="420"/>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、采购内容及预算：完成</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泊位改造工程水土保持监测项目，编制监测成果报告，组织专家评审并通过水行政主管部门组织的验收。</w:t>
      </w:r>
      <w:r>
        <w:rPr>
          <w:rFonts w:ascii="宋体" w:eastAsia="宋体" w:hAnsi="宋体" w:cs="宋体" w:hint="eastAsia"/>
          <w:kern w:val="0"/>
          <w:sz w:val="21"/>
          <w:szCs w:val="21"/>
        </w:rPr>
        <w:t>采购预算为</w:t>
      </w:r>
      <w:r>
        <w:rPr>
          <w:rFonts w:ascii="宋体" w:eastAsia="宋体" w:hAnsi="宋体" w:cs="宋体"/>
          <w:kern w:val="0"/>
          <w:sz w:val="21"/>
          <w:szCs w:val="21"/>
        </w:rPr>
        <w:t>18</w:t>
      </w:r>
      <w:r>
        <w:rPr>
          <w:rFonts w:ascii="宋体" w:eastAsia="宋体" w:hAnsi="宋体" w:cs="宋体" w:hint="eastAsia"/>
          <w:kern w:val="0"/>
          <w:sz w:val="21"/>
          <w:szCs w:val="21"/>
        </w:rPr>
        <w:t>万元。</w:t>
      </w:r>
    </w:p>
    <w:p w:rsidR="00F108EE" w:rsidRPr="001E1E06" w:rsidRDefault="00F108EE" w:rsidP="001E1E06">
      <w:pPr>
        <w:spacing w:line="276" w:lineRule="auto"/>
        <w:ind w:firstLineChars="200" w:firstLine="420"/>
        <w:rPr>
          <w:rFonts w:ascii="宋体" w:eastAsia="宋体" w:hAnsi="宋体"/>
          <w:sz w:val="21"/>
          <w:szCs w:val="21"/>
        </w:rPr>
      </w:pPr>
      <w:r>
        <w:rPr>
          <w:rFonts w:ascii="宋体" w:eastAsia="宋体" w:hAnsi="宋体" w:cs="宋体"/>
          <w:kern w:val="0"/>
          <w:sz w:val="21"/>
          <w:szCs w:val="21"/>
        </w:rPr>
        <w:t>6</w:t>
      </w:r>
      <w:r>
        <w:rPr>
          <w:rFonts w:ascii="宋体" w:eastAsia="宋体" w:hAnsi="宋体" w:cs="宋体" w:hint="eastAsia"/>
          <w:kern w:val="0"/>
          <w:sz w:val="21"/>
          <w:szCs w:val="21"/>
        </w:rPr>
        <w:t>、服务期限：</w:t>
      </w:r>
      <w:r w:rsidR="001E1E06" w:rsidRPr="00D424C6">
        <w:rPr>
          <w:rFonts w:ascii="宋体" w:eastAsia="宋体" w:hAnsi="宋体" w:hint="eastAsia"/>
          <w:sz w:val="21"/>
          <w:szCs w:val="21"/>
        </w:rPr>
        <w:t>从合同签订日起至南通港天生港区横港沙作业区新世界码头3#~4#泊位改造工程通过竣工验收后半年内。</w:t>
      </w:r>
    </w:p>
    <w:p w:rsidR="00F108EE" w:rsidRDefault="00F108EE" w:rsidP="00F108EE">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F108EE" w:rsidRDefault="00F108EE" w:rsidP="00F108EE">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、合格供应商的一般条件：</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1.1</w:t>
      </w:r>
      <w:r>
        <w:rPr>
          <w:rFonts w:ascii="宋体" w:eastAsia="宋体" w:hAnsi="宋体" w:cs="宋体" w:hint="eastAsia"/>
          <w:kern w:val="0"/>
          <w:sz w:val="21"/>
          <w:szCs w:val="21"/>
        </w:rPr>
        <w:t>具有独立承担民事责任的能力；</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1.2</w:t>
      </w:r>
      <w:r>
        <w:rPr>
          <w:rFonts w:ascii="宋体" w:eastAsia="宋体" w:hAnsi="宋体" w:cs="宋体" w:hint="eastAsia"/>
          <w:kern w:val="0"/>
          <w:sz w:val="21"/>
          <w:szCs w:val="21"/>
        </w:rPr>
        <w:t>具有良好的商业信誉和健全的财务会计制度；</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1.3</w:t>
      </w:r>
      <w:r>
        <w:rPr>
          <w:rFonts w:ascii="宋体" w:eastAsia="宋体" w:hAnsi="宋体" w:cs="宋体" w:hint="eastAsia"/>
          <w:kern w:val="0"/>
          <w:sz w:val="21"/>
          <w:szCs w:val="21"/>
        </w:rPr>
        <w:t>具有履行合同所必需的专业技术能力；</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1.4</w:t>
      </w:r>
      <w:r>
        <w:rPr>
          <w:rFonts w:ascii="宋体" w:eastAsia="宋体" w:hAnsi="宋体" w:cs="宋体" w:hint="eastAsia"/>
          <w:kern w:val="0"/>
          <w:sz w:val="21"/>
          <w:szCs w:val="21"/>
        </w:rPr>
        <w:t>有依法缴纳税收和社会保障资金的良好记录；</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1.5</w:t>
      </w:r>
      <w:r>
        <w:rPr>
          <w:rFonts w:ascii="宋体" w:eastAsia="宋体" w:hAnsi="宋体" w:cs="宋体" w:hint="eastAsia"/>
          <w:kern w:val="0"/>
          <w:sz w:val="21"/>
          <w:szCs w:val="21"/>
        </w:rPr>
        <w:t>参加采购活动前三年内，在经营活动中没有重大违法记录；</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1.6</w:t>
      </w:r>
      <w:r>
        <w:rPr>
          <w:rFonts w:ascii="宋体" w:eastAsia="宋体" w:hAnsi="宋体" w:cs="宋体" w:hint="eastAsia"/>
          <w:kern w:val="0"/>
          <w:sz w:val="21"/>
          <w:szCs w:val="21"/>
        </w:rPr>
        <w:t>法律、行政法规规定的其他条件。</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、合格供应商的特殊条件：</w:t>
      </w:r>
    </w:p>
    <w:p w:rsidR="00F108EE" w:rsidRDefault="00F108EE" w:rsidP="00F108EE">
      <w:pPr>
        <w:spacing w:line="360" w:lineRule="auto"/>
        <w:ind w:left="23" w:firstLineChars="200" w:firstLine="420"/>
        <w:rPr>
          <w:rFonts w:ascii="宋体" w:eastAsia="宋体" w:hAnsi="宋体" w:cs="宋体"/>
          <w:kern w:val="0"/>
          <w:sz w:val="21"/>
          <w:szCs w:val="21"/>
        </w:rPr>
      </w:pPr>
      <w:r>
        <w:rPr>
          <w:rFonts w:ascii="宋体" w:eastAsia="宋体" w:hAnsi="宋体" w:cs="宋体"/>
          <w:kern w:val="0"/>
          <w:sz w:val="21"/>
          <w:szCs w:val="21"/>
        </w:rPr>
        <w:t>2.1</w:t>
      </w:r>
      <w:r>
        <w:rPr>
          <w:rFonts w:ascii="宋体" w:eastAsia="宋体" w:hAnsi="宋体" w:cs="宋体" w:hint="eastAsia"/>
          <w:kern w:val="0"/>
          <w:sz w:val="21"/>
          <w:szCs w:val="21"/>
        </w:rPr>
        <w:t>投标人具有独立法人资格，持有工商行政管理部门核发的有效营业执照，业务范围必须含有水土保持监测、水文水资源调查评价业务、水利工程设计、水土保持设计或方案报告编制等相关业务，有基本帐户开户许可证。</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cs="宋体"/>
          <w:kern w:val="0"/>
          <w:sz w:val="21"/>
          <w:szCs w:val="21"/>
        </w:rPr>
        <w:t>2.2</w:t>
      </w:r>
      <w:r>
        <w:rPr>
          <w:rFonts w:ascii="宋体" w:eastAsia="宋体" w:hAnsi="宋体" w:hint="eastAsia"/>
          <w:sz w:val="21"/>
          <w:szCs w:val="21"/>
        </w:rPr>
        <w:t>近五年具有从事水土保持监测业绩（需提供当年合同及水利业务主管部门审查意见）。</w:t>
      </w:r>
    </w:p>
    <w:p w:rsidR="00F108EE" w:rsidRDefault="00F108EE" w:rsidP="00F108EE">
      <w:pPr>
        <w:snapToGrid w:val="0"/>
        <w:spacing w:line="360" w:lineRule="auto"/>
        <w:ind w:firstLineChars="200" w:firstLine="420"/>
        <w:rPr>
          <w:rFonts w:ascii="宋体" w:eastAsia="宋体" w:hAnsi="宋体" w:cs="宋体"/>
          <w:kern w:val="0"/>
          <w:sz w:val="21"/>
          <w:szCs w:val="21"/>
        </w:rPr>
      </w:pPr>
      <w:r>
        <w:rPr>
          <w:rFonts w:ascii="宋体" w:eastAsia="宋体" w:hAnsi="宋体"/>
          <w:sz w:val="21"/>
          <w:szCs w:val="21"/>
        </w:rPr>
        <w:t>2.3</w:t>
      </w:r>
      <w:r>
        <w:rPr>
          <w:rFonts w:ascii="宋体" w:eastAsia="宋体" w:hAnsi="宋体" w:cs="宋体" w:hint="eastAsia"/>
          <w:kern w:val="0"/>
          <w:sz w:val="21"/>
          <w:szCs w:val="21"/>
        </w:rPr>
        <w:t>未被“信用中国（</w:t>
      </w:r>
      <w:r>
        <w:rPr>
          <w:rFonts w:ascii="宋体" w:eastAsia="宋体" w:hAnsi="宋体" w:cs="宋体"/>
          <w:kern w:val="0"/>
          <w:sz w:val="21"/>
          <w:szCs w:val="21"/>
        </w:rPr>
        <w:t>www.creditchina.gov.cn</w:t>
      </w:r>
      <w:r>
        <w:rPr>
          <w:rFonts w:ascii="宋体" w:eastAsia="宋体" w:hAnsi="宋体" w:cs="宋体" w:hint="eastAsia"/>
          <w:kern w:val="0"/>
          <w:sz w:val="21"/>
          <w:szCs w:val="21"/>
        </w:rPr>
        <w:t>）”、“中国政府采购网（</w:t>
      </w:r>
      <w:r>
        <w:rPr>
          <w:rFonts w:ascii="宋体" w:eastAsia="宋体" w:hAnsi="宋体" w:cs="宋体"/>
          <w:kern w:val="0"/>
          <w:sz w:val="21"/>
          <w:szCs w:val="21"/>
        </w:rPr>
        <w:t>http://www.ccgp.gov.cn/</w:t>
      </w:r>
      <w:r>
        <w:rPr>
          <w:rFonts w:ascii="宋体" w:eastAsia="宋体" w:hAnsi="宋体" w:cs="宋体" w:hint="eastAsia"/>
          <w:kern w:val="0"/>
          <w:sz w:val="21"/>
          <w:szCs w:val="21"/>
        </w:rPr>
        <w:t>）”、“信用江苏（</w:t>
      </w:r>
      <w:r>
        <w:rPr>
          <w:rFonts w:ascii="宋体" w:eastAsia="宋体" w:hAnsi="宋体" w:cs="宋体"/>
          <w:kern w:val="0"/>
          <w:sz w:val="21"/>
          <w:szCs w:val="21"/>
        </w:rPr>
        <w:t>http://www.jscredit.cn</w:t>
      </w:r>
      <w:r>
        <w:rPr>
          <w:rFonts w:ascii="宋体" w:eastAsia="宋体" w:hAnsi="宋体" w:cs="宋体" w:hint="eastAsia"/>
          <w:kern w:val="0"/>
          <w:sz w:val="21"/>
          <w:szCs w:val="21"/>
        </w:rPr>
        <w:t>）”网站列入失信被执行人或重大税收违法案件当事人名单或政府采购严重失信行为记录名单。</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2.4</w:t>
      </w:r>
      <w:r>
        <w:rPr>
          <w:rFonts w:ascii="宋体" w:eastAsia="宋体" w:hAnsi="宋体" w:cs="宋体" w:hint="eastAsia"/>
          <w:kern w:val="0"/>
          <w:sz w:val="21"/>
          <w:szCs w:val="21"/>
        </w:rPr>
        <w:t>项目负责人具有高级工程师。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2.5</w:t>
      </w:r>
      <w:r>
        <w:rPr>
          <w:rFonts w:ascii="宋体" w:eastAsia="宋体" w:hAnsi="宋体" w:cs="宋体" w:hint="eastAsia"/>
          <w:kern w:val="0"/>
          <w:sz w:val="21"/>
          <w:szCs w:val="21"/>
        </w:rPr>
        <w:t>单位负责人为同一人或者存在直接控股、管理关系的不同供应商，不得参加同一合同项下的采购活动。</w:t>
      </w:r>
    </w:p>
    <w:p w:rsidR="00F108EE" w:rsidRDefault="00F108EE" w:rsidP="00F108EE">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F108EE" w:rsidRDefault="00F108EE" w:rsidP="00F108EE">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F108EE" w:rsidRPr="00050803"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报名时间：</w:t>
      </w:r>
      <w:r w:rsidRPr="006D1A7A">
        <w:rPr>
          <w:rFonts w:ascii="宋体" w:eastAsia="宋体" w:hAnsi="宋体" w:cs="宋体" w:hint="eastAsia"/>
          <w:kern w:val="0"/>
          <w:sz w:val="21"/>
          <w:szCs w:val="21"/>
          <w:highlight w:val="yellow"/>
        </w:rPr>
        <w:t>自采购公告上网发布之日起至</w:t>
      </w:r>
      <w:r w:rsidRPr="006D1A7A">
        <w:rPr>
          <w:rFonts w:ascii="宋体" w:eastAsia="宋体" w:hAnsi="宋体" w:cs="宋体"/>
          <w:kern w:val="0"/>
          <w:sz w:val="21"/>
          <w:szCs w:val="21"/>
          <w:highlight w:val="yellow"/>
        </w:rPr>
        <w:t>20</w:t>
      </w:r>
      <w:r w:rsidRPr="006D1A7A">
        <w:rPr>
          <w:rFonts w:ascii="宋体" w:eastAsia="宋体" w:hAnsi="宋体" w:cs="宋体" w:hint="eastAsia"/>
          <w:kern w:val="0"/>
          <w:sz w:val="21"/>
          <w:szCs w:val="21"/>
          <w:highlight w:val="yellow"/>
        </w:rPr>
        <w:t>20年</w:t>
      </w:r>
      <w:r w:rsidR="006D1A7A" w:rsidRPr="006D1A7A">
        <w:rPr>
          <w:rFonts w:ascii="宋体" w:eastAsia="宋体" w:hAnsi="宋体" w:cs="宋体" w:hint="eastAsia"/>
          <w:kern w:val="0"/>
          <w:sz w:val="21"/>
          <w:szCs w:val="21"/>
          <w:highlight w:val="yellow"/>
        </w:rPr>
        <w:t>4</w:t>
      </w:r>
      <w:r w:rsidRPr="006D1A7A">
        <w:rPr>
          <w:rFonts w:ascii="宋体" w:eastAsia="宋体" w:hAnsi="宋体" w:cs="宋体" w:hint="eastAsia"/>
          <w:kern w:val="0"/>
          <w:sz w:val="21"/>
          <w:szCs w:val="21"/>
          <w:highlight w:val="yellow"/>
        </w:rPr>
        <w:t>月</w:t>
      </w:r>
      <w:r w:rsidR="006D1A7A" w:rsidRPr="006D1A7A">
        <w:rPr>
          <w:rFonts w:ascii="宋体" w:eastAsia="宋体" w:hAnsi="宋体" w:cs="宋体" w:hint="eastAsia"/>
          <w:kern w:val="0"/>
          <w:sz w:val="21"/>
          <w:szCs w:val="21"/>
          <w:highlight w:val="yellow"/>
        </w:rPr>
        <w:t>17</w:t>
      </w:r>
      <w:r w:rsidRPr="006D1A7A">
        <w:rPr>
          <w:rFonts w:ascii="宋体" w:eastAsia="宋体" w:hAnsi="宋体" w:cs="宋体" w:hint="eastAsia"/>
          <w:kern w:val="0"/>
          <w:sz w:val="21"/>
          <w:szCs w:val="21"/>
          <w:highlight w:val="yellow"/>
        </w:rPr>
        <w:t>日，每日工作时间：上午</w:t>
      </w:r>
      <w:r w:rsidRPr="006D1A7A">
        <w:rPr>
          <w:rFonts w:ascii="宋体" w:eastAsia="宋体" w:hAnsi="宋体" w:cs="宋体"/>
          <w:kern w:val="0"/>
          <w:sz w:val="21"/>
          <w:szCs w:val="21"/>
          <w:highlight w:val="yellow"/>
        </w:rPr>
        <w:t>9:00—11:00</w:t>
      </w:r>
      <w:r w:rsidRPr="006D1A7A">
        <w:rPr>
          <w:rFonts w:ascii="宋体" w:eastAsia="宋体" w:hAnsi="宋体" w:cs="宋体" w:hint="eastAsia"/>
          <w:kern w:val="0"/>
          <w:sz w:val="21"/>
          <w:szCs w:val="21"/>
          <w:highlight w:val="yellow"/>
        </w:rPr>
        <w:t>整，下午</w:t>
      </w:r>
      <w:r w:rsidRPr="006D1A7A">
        <w:rPr>
          <w:rFonts w:ascii="宋体" w:eastAsia="宋体" w:hAnsi="宋体" w:cs="宋体"/>
          <w:kern w:val="0"/>
          <w:sz w:val="21"/>
          <w:szCs w:val="21"/>
          <w:highlight w:val="yellow"/>
        </w:rPr>
        <w:t>13:30—16:30</w:t>
      </w:r>
      <w:r w:rsidRPr="006D1A7A">
        <w:rPr>
          <w:rFonts w:ascii="宋体" w:eastAsia="宋体" w:hAnsi="宋体" w:cs="宋体" w:hint="eastAsia"/>
          <w:kern w:val="0"/>
          <w:sz w:val="21"/>
          <w:szCs w:val="21"/>
          <w:highlight w:val="yellow"/>
        </w:rPr>
        <w:t>整（节假日除外）。</w:t>
      </w:r>
    </w:p>
    <w:p w:rsidR="00F108EE" w:rsidRPr="00050803" w:rsidRDefault="00F108EE" w:rsidP="00F108EE">
      <w:pPr>
        <w:widowControl/>
        <w:spacing w:line="360" w:lineRule="auto"/>
        <w:ind w:firstLineChars="200" w:firstLine="420"/>
        <w:rPr>
          <w:rFonts w:ascii="宋体" w:eastAsia="宋体" w:hAnsi="宋体" w:cs="宋体"/>
          <w:kern w:val="0"/>
          <w:sz w:val="21"/>
          <w:szCs w:val="21"/>
        </w:rPr>
      </w:pPr>
      <w:r w:rsidRPr="00050803">
        <w:rPr>
          <w:rFonts w:ascii="宋体" w:eastAsia="宋体" w:hAnsi="宋体" w:cs="宋体" w:hint="eastAsia"/>
          <w:kern w:val="0"/>
          <w:sz w:val="21"/>
          <w:szCs w:val="21"/>
        </w:rPr>
        <w:t>报名地点：南通港口集团有限公司</w:t>
      </w:r>
    </w:p>
    <w:p w:rsidR="00F108EE" w:rsidRPr="00050803" w:rsidRDefault="00F108EE" w:rsidP="00F108EE">
      <w:pPr>
        <w:widowControl/>
        <w:spacing w:line="360" w:lineRule="auto"/>
        <w:ind w:firstLineChars="200" w:firstLine="420"/>
        <w:rPr>
          <w:rFonts w:ascii="宋体" w:eastAsia="宋体" w:hAnsi="宋体" w:cs="宋体"/>
          <w:kern w:val="0"/>
          <w:sz w:val="21"/>
          <w:szCs w:val="21"/>
        </w:rPr>
      </w:pPr>
      <w:r w:rsidRPr="00050803">
        <w:rPr>
          <w:rFonts w:ascii="宋体" w:eastAsia="宋体" w:hAnsi="宋体" w:cs="宋体" w:hint="eastAsia"/>
          <w:kern w:val="0"/>
          <w:sz w:val="21"/>
          <w:szCs w:val="21"/>
        </w:rPr>
        <w:t>报名地址：</w:t>
      </w:r>
      <w:r w:rsidRPr="00050803">
        <w:rPr>
          <w:rFonts w:ascii="宋体" w:eastAsia="宋体" w:hAnsi="宋体" w:cs="宋体" w:hint="eastAsia"/>
          <w:spacing w:val="4"/>
          <w:kern w:val="0"/>
          <w:sz w:val="21"/>
          <w:szCs w:val="21"/>
        </w:rPr>
        <w:t>江苏省南通市青年西路</w:t>
      </w:r>
      <w:r w:rsidRPr="00050803">
        <w:rPr>
          <w:rFonts w:ascii="宋体" w:eastAsia="宋体" w:hAnsi="宋体" w:cs="宋体"/>
          <w:spacing w:val="4"/>
          <w:kern w:val="0"/>
          <w:sz w:val="21"/>
          <w:szCs w:val="21"/>
        </w:rPr>
        <w:t>38</w:t>
      </w:r>
      <w:r w:rsidRPr="00050803">
        <w:rPr>
          <w:rFonts w:ascii="宋体" w:eastAsia="宋体" w:hAnsi="宋体" w:cs="宋体" w:hint="eastAsia"/>
          <w:spacing w:val="4"/>
          <w:kern w:val="0"/>
          <w:sz w:val="21"/>
          <w:szCs w:val="21"/>
        </w:rPr>
        <w:t>号</w:t>
      </w:r>
      <w:r w:rsidRPr="00050803">
        <w:rPr>
          <w:rFonts w:ascii="宋体" w:eastAsia="宋体" w:hAnsi="宋体" w:cs="宋体"/>
          <w:spacing w:val="4"/>
          <w:kern w:val="0"/>
          <w:sz w:val="21"/>
          <w:szCs w:val="21"/>
        </w:rPr>
        <w:t>A912</w:t>
      </w:r>
      <w:r w:rsidRPr="00050803">
        <w:rPr>
          <w:rFonts w:ascii="宋体" w:eastAsia="宋体" w:hAnsi="宋体" w:cs="宋体" w:hint="eastAsia"/>
          <w:spacing w:val="4"/>
          <w:kern w:val="0"/>
          <w:sz w:val="21"/>
          <w:szCs w:val="21"/>
        </w:rPr>
        <w:t>室</w:t>
      </w:r>
    </w:p>
    <w:p w:rsidR="00F108EE" w:rsidRPr="00050803" w:rsidRDefault="00F108EE" w:rsidP="00F108EE">
      <w:pPr>
        <w:widowControl/>
        <w:spacing w:line="360" w:lineRule="auto"/>
        <w:ind w:firstLineChars="200" w:firstLine="420"/>
        <w:rPr>
          <w:rFonts w:ascii="宋体" w:eastAsia="宋体" w:hAnsi="宋体" w:cs="宋体"/>
          <w:kern w:val="0"/>
          <w:sz w:val="21"/>
          <w:szCs w:val="21"/>
        </w:rPr>
      </w:pPr>
      <w:r w:rsidRPr="00050803">
        <w:rPr>
          <w:rFonts w:ascii="宋体" w:eastAsia="宋体" w:hAnsi="宋体" w:cs="宋体" w:hint="eastAsia"/>
          <w:kern w:val="0"/>
          <w:sz w:val="21"/>
          <w:szCs w:val="21"/>
        </w:rPr>
        <w:t>报名方式：</w:t>
      </w:r>
      <w:r w:rsidRPr="006D1A7A">
        <w:rPr>
          <w:rFonts w:ascii="宋体" w:eastAsia="宋体" w:hAnsi="宋体" w:cs="宋体" w:hint="eastAsia"/>
          <w:b/>
          <w:kern w:val="0"/>
          <w:sz w:val="21"/>
          <w:szCs w:val="21"/>
        </w:rPr>
        <w:t>书面形式或现场报名</w:t>
      </w:r>
      <w:r w:rsidRPr="00050803">
        <w:rPr>
          <w:rFonts w:ascii="宋体" w:eastAsia="宋体" w:hAnsi="宋体" w:cs="宋体" w:hint="eastAsia"/>
          <w:kern w:val="0"/>
          <w:sz w:val="21"/>
          <w:szCs w:val="21"/>
        </w:rPr>
        <w:t>。</w:t>
      </w:r>
    </w:p>
    <w:p w:rsidR="00F108EE" w:rsidRPr="00050803" w:rsidRDefault="00F108EE" w:rsidP="00F108EE">
      <w:pPr>
        <w:widowControl/>
        <w:spacing w:line="360" w:lineRule="auto"/>
        <w:ind w:firstLineChars="200" w:firstLine="422"/>
        <w:rPr>
          <w:rFonts w:ascii="宋体" w:eastAsia="宋体" w:hAnsi="宋体" w:cs="宋体"/>
          <w:b/>
          <w:kern w:val="0"/>
          <w:sz w:val="21"/>
          <w:szCs w:val="21"/>
        </w:rPr>
      </w:pPr>
      <w:r w:rsidRPr="00050803">
        <w:rPr>
          <w:rFonts w:ascii="宋体" w:eastAsia="宋体" w:hAnsi="宋体" w:cs="宋体" w:hint="eastAsia"/>
          <w:b/>
          <w:kern w:val="0"/>
          <w:sz w:val="21"/>
          <w:szCs w:val="21"/>
        </w:rPr>
        <w:t>四、磋商信息：</w:t>
      </w:r>
    </w:p>
    <w:p w:rsidR="00F108EE" w:rsidRPr="006D1A7A" w:rsidRDefault="00F108EE" w:rsidP="00F108EE">
      <w:pPr>
        <w:widowControl/>
        <w:spacing w:line="360" w:lineRule="auto"/>
        <w:ind w:firstLineChars="200" w:firstLine="420"/>
        <w:rPr>
          <w:rFonts w:ascii="宋体" w:eastAsia="宋体" w:hAnsi="宋体" w:cs="宋体"/>
          <w:kern w:val="0"/>
          <w:sz w:val="21"/>
          <w:szCs w:val="21"/>
          <w:highlight w:val="yellow"/>
        </w:rPr>
      </w:pPr>
      <w:r w:rsidRPr="006D1A7A">
        <w:rPr>
          <w:rFonts w:ascii="宋体" w:eastAsia="宋体" w:hAnsi="宋体" w:cs="宋体" w:hint="eastAsia"/>
          <w:kern w:val="0"/>
          <w:sz w:val="21"/>
          <w:szCs w:val="21"/>
          <w:highlight w:val="yellow"/>
        </w:rPr>
        <w:t>响应文件递交时间：</w:t>
      </w:r>
      <w:r w:rsidRPr="006D1A7A">
        <w:rPr>
          <w:rFonts w:ascii="宋体" w:eastAsia="宋体" w:hAnsi="宋体" w:cs="宋体"/>
          <w:kern w:val="0"/>
          <w:sz w:val="21"/>
          <w:szCs w:val="21"/>
          <w:highlight w:val="yellow"/>
        </w:rPr>
        <w:t>20</w:t>
      </w:r>
      <w:r w:rsidRPr="006D1A7A">
        <w:rPr>
          <w:rFonts w:ascii="宋体" w:eastAsia="宋体" w:hAnsi="宋体" w:cs="宋体" w:hint="eastAsia"/>
          <w:kern w:val="0"/>
          <w:sz w:val="21"/>
          <w:szCs w:val="21"/>
          <w:highlight w:val="yellow"/>
        </w:rPr>
        <w:t>20年</w:t>
      </w:r>
      <w:r w:rsidR="006D1A7A" w:rsidRPr="006D1A7A">
        <w:rPr>
          <w:rFonts w:ascii="宋体" w:eastAsia="宋体" w:hAnsi="宋体" w:cs="宋体" w:hint="eastAsia"/>
          <w:kern w:val="0"/>
          <w:sz w:val="21"/>
          <w:szCs w:val="21"/>
          <w:highlight w:val="yellow"/>
        </w:rPr>
        <w:t>4</w:t>
      </w:r>
      <w:r w:rsidRPr="006D1A7A">
        <w:rPr>
          <w:rFonts w:ascii="宋体" w:eastAsia="宋体" w:hAnsi="宋体" w:cs="宋体" w:hint="eastAsia"/>
          <w:kern w:val="0"/>
          <w:sz w:val="21"/>
          <w:szCs w:val="21"/>
          <w:highlight w:val="yellow"/>
        </w:rPr>
        <w:t>月</w:t>
      </w:r>
      <w:r w:rsidR="006D1A7A" w:rsidRPr="006D1A7A">
        <w:rPr>
          <w:rFonts w:ascii="宋体" w:eastAsia="宋体" w:hAnsi="宋体" w:cs="宋体" w:hint="eastAsia"/>
          <w:kern w:val="0"/>
          <w:sz w:val="21"/>
          <w:szCs w:val="21"/>
          <w:highlight w:val="yellow"/>
        </w:rPr>
        <w:t>21</w:t>
      </w:r>
      <w:r w:rsidRPr="006D1A7A">
        <w:rPr>
          <w:rFonts w:ascii="宋体" w:eastAsia="宋体" w:hAnsi="宋体" w:cs="宋体" w:hint="eastAsia"/>
          <w:kern w:val="0"/>
          <w:sz w:val="21"/>
          <w:szCs w:val="21"/>
          <w:highlight w:val="yellow"/>
        </w:rPr>
        <w:t>日下午</w:t>
      </w:r>
      <w:r w:rsidRPr="006D1A7A">
        <w:rPr>
          <w:rFonts w:ascii="宋体" w:eastAsia="宋体" w:hAnsi="宋体" w:cs="宋体"/>
          <w:kern w:val="0"/>
          <w:sz w:val="21"/>
          <w:szCs w:val="21"/>
          <w:highlight w:val="yellow"/>
        </w:rPr>
        <w:t>13:30—14:00</w:t>
      </w:r>
      <w:r w:rsidRPr="006D1A7A">
        <w:rPr>
          <w:rFonts w:ascii="宋体" w:eastAsia="宋体" w:hAnsi="宋体" w:cs="宋体" w:hint="eastAsia"/>
          <w:kern w:val="0"/>
          <w:sz w:val="21"/>
          <w:szCs w:val="21"/>
          <w:highlight w:val="yellow"/>
        </w:rPr>
        <w:t>整（北京时间）</w:t>
      </w:r>
    </w:p>
    <w:p w:rsidR="00F108EE" w:rsidRPr="006D1A7A" w:rsidRDefault="00F108EE" w:rsidP="00F108EE">
      <w:pPr>
        <w:widowControl/>
        <w:spacing w:line="360" w:lineRule="auto"/>
        <w:ind w:firstLineChars="200" w:firstLine="420"/>
        <w:rPr>
          <w:rFonts w:ascii="宋体" w:eastAsia="宋体" w:hAnsi="宋体" w:cs="宋体"/>
          <w:kern w:val="0"/>
          <w:sz w:val="21"/>
          <w:szCs w:val="21"/>
          <w:highlight w:val="yellow"/>
        </w:rPr>
      </w:pPr>
      <w:r w:rsidRPr="006D1A7A">
        <w:rPr>
          <w:rFonts w:ascii="宋体" w:eastAsia="宋体" w:hAnsi="宋体" w:cs="宋体" w:hint="eastAsia"/>
          <w:kern w:val="0"/>
          <w:sz w:val="21"/>
          <w:szCs w:val="21"/>
          <w:highlight w:val="yellow"/>
        </w:rPr>
        <w:t>响应文件递交截止时间：</w:t>
      </w:r>
      <w:r w:rsidRPr="006D1A7A">
        <w:rPr>
          <w:rFonts w:ascii="宋体" w:eastAsia="宋体" w:hAnsi="宋体" w:cs="宋体"/>
          <w:kern w:val="0"/>
          <w:sz w:val="21"/>
          <w:szCs w:val="21"/>
          <w:highlight w:val="yellow"/>
        </w:rPr>
        <w:t>20</w:t>
      </w:r>
      <w:r w:rsidR="006D1A7A" w:rsidRPr="006D1A7A">
        <w:rPr>
          <w:rFonts w:ascii="宋体" w:eastAsia="宋体" w:hAnsi="宋体" w:cs="宋体" w:hint="eastAsia"/>
          <w:kern w:val="0"/>
          <w:sz w:val="21"/>
          <w:szCs w:val="21"/>
          <w:highlight w:val="yellow"/>
        </w:rPr>
        <w:t>20</w:t>
      </w:r>
      <w:r w:rsidRPr="006D1A7A">
        <w:rPr>
          <w:rFonts w:ascii="宋体" w:eastAsia="宋体" w:hAnsi="宋体" w:cs="宋体" w:hint="eastAsia"/>
          <w:kern w:val="0"/>
          <w:sz w:val="21"/>
          <w:szCs w:val="21"/>
          <w:highlight w:val="yellow"/>
        </w:rPr>
        <w:t>年</w:t>
      </w:r>
      <w:r w:rsidR="006D1A7A" w:rsidRPr="006D1A7A">
        <w:rPr>
          <w:rFonts w:ascii="宋体" w:eastAsia="宋体" w:hAnsi="宋体" w:cs="宋体" w:hint="eastAsia"/>
          <w:kern w:val="0"/>
          <w:sz w:val="21"/>
          <w:szCs w:val="21"/>
          <w:highlight w:val="yellow"/>
        </w:rPr>
        <w:t>4</w:t>
      </w:r>
      <w:r w:rsidRPr="006D1A7A">
        <w:rPr>
          <w:rFonts w:ascii="宋体" w:eastAsia="宋体" w:hAnsi="宋体" w:cs="宋体" w:hint="eastAsia"/>
          <w:kern w:val="0"/>
          <w:sz w:val="21"/>
          <w:szCs w:val="21"/>
          <w:highlight w:val="yellow"/>
        </w:rPr>
        <w:t>月</w:t>
      </w:r>
      <w:r w:rsidR="006D1A7A" w:rsidRPr="006D1A7A">
        <w:rPr>
          <w:rFonts w:ascii="宋体" w:eastAsia="宋体" w:hAnsi="宋体" w:cs="宋体" w:hint="eastAsia"/>
          <w:kern w:val="0"/>
          <w:sz w:val="21"/>
          <w:szCs w:val="21"/>
          <w:highlight w:val="yellow"/>
        </w:rPr>
        <w:t>21</w:t>
      </w:r>
      <w:r w:rsidRPr="006D1A7A">
        <w:rPr>
          <w:rFonts w:ascii="宋体" w:eastAsia="宋体" w:hAnsi="宋体" w:cs="宋体" w:hint="eastAsia"/>
          <w:kern w:val="0"/>
          <w:sz w:val="21"/>
          <w:szCs w:val="21"/>
          <w:highlight w:val="yellow"/>
        </w:rPr>
        <w:t>日下午</w:t>
      </w:r>
      <w:r w:rsidRPr="006D1A7A">
        <w:rPr>
          <w:rFonts w:ascii="宋体" w:eastAsia="宋体" w:hAnsi="宋体" w:cs="宋体"/>
          <w:kern w:val="0"/>
          <w:sz w:val="21"/>
          <w:szCs w:val="21"/>
          <w:highlight w:val="yellow"/>
        </w:rPr>
        <w:t>14:00</w:t>
      </w:r>
      <w:r w:rsidRPr="006D1A7A">
        <w:rPr>
          <w:rFonts w:ascii="宋体" w:eastAsia="宋体" w:hAnsi="宋体" w:cs="宋体" w:hint="eastAsia"/>
          <w:kern w:val="0"/>
          <w:sz w:val="21"/>
          <w:szCs w:val="21"/>
          <w:highlight w:val="yellow"/>
        </w:rPr>
        <w:t>整（北京时间）</w:t>
      </w:r>
    </w:p>
    <w:p w:rsidR="00F108EE" w:rsidRPr="00050803" w:rsidRDefault="00F108EE" w:rsidP="00F108EE">
      <w:pPr>
        <w:widowControl/>
        <w:spacing w:line="360" w:lineRule="auto"/>
        <w:ind w:firstLineChars="200" w:firstLine="420"/>
        <w:rPr>
          <w:rFonts w:ascii="宋体" w:eastAsia="宋体" w:hAnsi="宋体" w:cs="宋体"/>
          <w:kern w:val="0"/>
          <w:sz w:val="21"/>
          <w:szCs w:val="21"/>
        </w:rPr>
      </w:pPr>
      <w:r w:rsidRPr="006D1A7A">
        <w:rPr>
          <w:rFonts w:ascii="宋体" w:eastAsia="宋体" w:hAnsi="宋体" w:cs="宋体" w:hint="eastAsia"/>
          <w:kern w:val="0"/>
          <w:sz w:val="21"/>
          <w:szCs w:val="21"/>
          <w:highlight w:val="yellow"/>
        </w:rPr>
        <w:t>磋商时间：</w:t>
      </w:r>
      <w:r w:rsidRPr="006D1A7A">
        <w:rPr>
          <w:rFonts w:ascii="宋体" w:eastAsia="宋体" w:hAnsi="宋体" w:cs="宋体"/>
          <w:kern w:val="0"/>
          <w:sz w:val="21"/>
          <w:szCs w:val="21"/>
          <w:highlight w:val="yellow"/>
        </w:rPr>
        <w:t>20</w:t>
      </w:r>
      <w:r w:rsidR="006D1A7A">
        <w:rPr>
          <w:rFonts w:ascii="宋体" w:eastAsia="宋体" w:hAnsi="宋体" w:cs="宋体" w:hint="eastAsia"/>
          <w:kern w:val="0"/>
          <w:sz w:val="21"/>
          <w:szCs w:val="21"/>
          <w:highlight w:val="yellow"/>
        </w:rPr>
        <w:t>20</w:t>
      </w:r>
      <w:r w:rsidRPr="006D1A7A">
        <w:rPr>
          <w:rFonts w:ascii="宋体" w:eastAsia="宋体" w:hAnsi="宋体" w:cs="宋体" w:hint="eastAsia"/>
          <w:kern w:val="0"/>
          <w:sz w:val="21"/>
          <w:szCs w:val="21"/>
          <w:highlight w:val="yellow"/>
        </w:rPr>
        <w:t>年</w:t>
      </w:r>
      <w:r w:rsidR="006D1A7A">
        <w:rPr>
          <w:rFonts w:ascii="宋体" w:eastAsia="宋体" w:hAnsi="宋体" w:cs="宋体" w:hint="eastAsia"/>
          <w:kern w:val="0"/>
          <w:sz w:val="21"/>
          <w:szCs w:val="21"/>
          <w:highlight w:val="yellow"/>
        </w:rPr>
        <w:t>4</w:t>
      </w:r>
      <w:r w:rsidRPr="006D1A7A">
        <w:rPr>
          <w:rFonts w:ascii="宋体" w:eastAsia="宋体" w:hAnsi="宋体" w:cs="宋体" w:hint="eastAsia"/>
          <w:kern w:val="0"/>
          <w:sz w:val="21"/>
          <w:szCs w:val="21"/>
          <w:highlight w:val="yellow"/>
        </w:rPr>
        <w:t>月</w:t>
      </w:r>
      <w:r w:rsidR="006D1A7A">
        <w:rPr>
          <w:rFonts w:ascii="宋体" w:eastAsia="宋体" w:hAnsi="宋体" w:cs="宋体" w:hint="eastAsia"/>
          <w:kern w:val="0"/>
          <w:sz w:val="21"/>
          <w:szCs w:val="21"/>
          <w:highlight w:val="yellow"/>
        </w:rPr>
        <w:t>21</w:t>
      </w:r>
      <w:r w:rsidRPr="006D1A7A">
        <w:rPr>
          <w:rFonts w:ascii="宋体" w:eastAsia="宋体" w:hAnsi="宋体" w:cs="宋体" w:hint="eastAsia"/>
          <w:kern w:val="0"/>
          <w:sz w:val="21"/>
          <w:szCs w:val="21"/>
          <w:highlight w:val="yellow"/>
        </w:rPr>
        <w:t>日下午</w:t>
      </w:r>
      <w:r w:rsidRPr="006D1A7A">
        <w:rPr>
          <w:rFonts w:ascii="宋体" w:eastAsia="宋体" w:hAnsi="宋体" w:cs="宋体"/>
          <w:kern w:val="0"/>
          <w:sz w:val="21"/>
          <w:szCs w:val="21"/>
          <w:highlight w:val="yellow"/>
        </w:rPr>
        <w:t>14:00</w:t>
      </w:r>
      <w:r w:rsidRPr="006D1A7A">
        <w:rPr>
          <w:rFonts w:ascii="宋体" w:eastAsia="宋体" w:hAnsi="宋体" w:cs="宋体" w:hint="eastAsia"/>
          <w:kern w:val="0"/>
          <w:sz w:val="21"/>
          <w:szCs w:val="21"/>
          <w:highlight w:val="yellow"/>
        </w:rPr>
        <w:t>整（北京时间）</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号二楼会议室</w:t>
      </w:r>
    </w:p>
    <w:p w:rsidR="00F108EE" w:rsidRDefault="00F108EE" w:rsidP="00F108EE">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名称：南通港口集团有限公司</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w:t>
      </w:r>
      <w:r>
        <w:rPr>
          <w:rFonts w:ascii="宋体" w:eastAsia="宋体" w:hAnsi="宋体" w:cs="宋体"/>
          <w:kern w:val="0"/>
          <w:sz w:val="21"/>
          <w:szCs w:val="21"/>
        </w:rPr>
        <w:t>A912</w:t>
      </w:r>
      <w:r>
        <w:rPr>
          <w:rFonts w:ascii="宋体" w:eastAsia="宋体" w:hAnsi="宋体" w:cs="宋体" w:hint="eastAsia"/>
          <w:kern w:val="0"/>
          <w:sz w:val="21"/>
          <w:szCs w:val="21"/>
        </w:rPr>
        <w:t>室</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联系人：张锦荣</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Pr>
          <w:rFonts w:ascii="宋体" w:eastAsia="宋体" w:hAnsi="宋体" w:cs="宋体"/>
          <w:kern w:val="0"/>
          <w:sz w:val="21"/>
          <w:szCs w:val="21"/>
        </w:rPr>
        <w:t xml:space="preserve">0513-85167264  </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w:t>
      </w:r>
      <w:r>
        <w:rPr>
          <w:rFonts w:ascii="宋体" w:eastAsia="宋体" w:hAnsi="宋体" w:cs="宋体"/>
          <w:kern w:val="0"/>
          <w:sz w:val="21"/>
          <w:szCs w:val="21"/>
        </w:rPr>
        <w:t>0513-83527025</w:t>
      </w:r>
    </w:p>
    <w:p w:rsidR="00F108EE" w:rsidRDefault="00F108EE" w:rsidP="00F108EE">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F108EE" w:rsidRDefault="00F108EE" w:rsidP="00F108EE">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F108EE" w:rsidRDefault="00F108EE" w:rsidP="00F108EE">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F108EE" w:rsidRDefault="00F108EE" w:rsidP="00F108EE">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F108EE" w:rsidRDefault="00F108EE" w:rsidP="00F108EE">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outlineLvl w:val="0"/>
        <w:rPr>
          <w:rFonts w:ascii="宋体" w:eastAsia="宋体" w:cs="Arial"/>
          <w:b/>
          <w:sz w:val="36"/>
          <w:szCs w:val="36"/>
        </w:rPr>
      </w:pPr>
    </w:p>
    <w:p w:rsidR="00F108EE" w:rsidRDefault="00F108EE" w:rsidP="00F108EE">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F108EE" w:rsidRDefault="00F108EE" w:rsidP="00F108EE">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F108EE" w:rsidTr="008A6117">
        <w:trPr>
          <w:trHeight w:val="434"/>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hint="eastAsia"/>
                <w:sz w:val="21"/>
                <w:szCs w:val="21"/>
              </w:rPr>
              <w:t>说明与要求</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F108EE" w:rsidRDefault="00F108EE" w:rsidP="008A6117">
            <w:pPr>
              <w:tabs>
                <w:tab w:val="left" w:pos="4320"/>
              </w:tabs>
              <w:overflowPunct w:val="0"/>
              <w:spacing w:line="360" w:lineRule="auto"/>
              <w:rPr>
                <w:rFonts w:ascii="宋体" w:eastAsia="宋体" w:hAnsi="宋体"/>
                <w:bCs/>
                <w:sz w:val="21"/>
                <w:szCs w:val="21"/>
              </w:rPr>
            </w:pPr>
            <w:r>
              <w:rPr>
                <w:rFonts w:ascii="宋体" w:eastAsia="宋体" w:hAnsi="宋体" w:hint="eastAsia"/>
                <w:sz w:val="21"/>
                <w:szCs w:val="21"/>
              </w:rPr>
              <w:t>南通港码头管理有限公司</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ind w:firstLineChars="200" w:firstLine="420"/>
              <w:rPr>
                <w:rFonts w:ascii="宋体" w:eastAsia="宋体" w:hAnsi="宋体"/>
                <w:sz w:val="21"/>
                <w:szCs w:val="21"/>
                <w:lang w:val="zh-TW"/>
              </w:rPr>
            </w:pP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泊位改造工程水土保持监测</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ind w:firstLineChars="200" w:firstLine="420"/>
              <w:rPr>
                <w:rFonts w:ascii="宋体" w:eastAsia="宋体" w:hAnsi="宋体" w:cs="宋体"/>
                <w:color w:val="00B050"/>
                <w:kern w:val="0"/>
                <w:sz w:val="21"/>
                <w:szCs w:val="21"/>
              </w:rPr>
            </w:pPr>
            <w:r>
              <w:rPr>
                <w:rFonts w:ascii="宋体" w:eastAsia="宋体" w:hAnsi="宋体" w:cs="宋体" w:hint="eastAsia"/>
                <w:kern w:val="0"/>
                <w:sz w:val="21"/>
                <w:szCs w:val="21"/>
              </w:rPr>
              <w:t>项目概况：</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泊位改造工程位于长江澄通河段如皋沙群汊道段横港沙南缘、泓北沙以东，隶属通州区管辖，后方陆域占地约</w:t>
            </w:r>
            <w:r>
              <w:rPr>
                <w:rFonts w:ascii="宋体" w:eastAsia="宋体" w:hAnsi="宋体"/>
                <w:sz w:val="21"/>
                <w:szCs w:val="21"/>
                <w:lang w:val="zh-TW"/>
              </w:rPr>
              <w:t>45</w:t>
            </w:r>
            <w:r>
              <w:rPr>
                <w:rFonts w:ascii="宋体" w:eastAsia="宋体" w:hAnsi="宋体" w:hint="eastAsia"/>
                <w:sz w:val="21"/>
                <w:szCs w:val="21"/>
                <w:lang w:val="zh-TW"/>
              </w:rPr>
              <w:t>公顷。</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不接受</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不允许</w:t>
            </w:r>
          </w:p>
        </w:tc>
      </w:tr>
      <w:tr w:rsidR="00F108EE" w:rsidTr="008A6117">
        <w:trPr>
          <w:trHeight w:val="313"/>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不组织（如需要，投标人可自行前往，采购人提供必要的协助，现场考察过程中的安全责任由投标人自行负责）。</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不组织</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sz w:val="21"/>
                <w:szCs w:val="21"/>
              </w:rPr>
              <w:t>20</w:t>
            </w:r>
            <w:r>
              <w:rPr>
                <w:rFonts w:ascii="宋体" w:eastAsia="宋体" w:hAnsi="宋体" w:hint="eastAsia"/>
                <w:sz w:val="21"/>
                <w:szCs w:val="21"/>
              </w:rPr>
              <w:t>20年</w:t>
            </w:r>
            <w:r w:rsidR="006D1A7A">
              <w:rPr>
                <w:rFonts w:ascii="宋体" w:eastAsia="宋体" w:hAnsi="宋体" w:hint="eastAsia"/>
                <w:sz w:val="21"/>
                <w:szCs w:val="21"/>
              </w:rPr>
              <w:t>4</w:t>
            </w:r>
            <w:r>
              <w:rPr>
                <w:rFonts w:ascii="宋体" w:eastAsia="宋体" w:hAnsi="宋体" w:hint="eastAsia"/>
                <w:sz w:val="21"/>
                <w:szCs w:val="21"/>
              </w:rPr>
              <w:t>月</w:t>
            </w:r>
            <w:r w:rsidR="006D1A7A">
              <w:rPr>
                <w:rFonts w:ascii="宋体" w:eastAsia="宋体" w:hAnsi="宋体" w:hint="eastAsia"/>
                <w:sz w:val="21"/>
                <w:szCs w:val="21"/>
              </w:rPr>
              <w:t>17</w:t>
            </w:r>
            <w:r>
              <w:rPr>
                <w:rFonts w:ascii="宋体" w:eastAsia="宋体" w:hAnsi="宋体" w:hint="eastAsia"/>
                <w:sz w:val="21"/>
                <w:szCs w:val="21"/>
              </w:rPr>
              <w:t>日</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00</w:t>
            </w:r>
            <w:r>
              <w:rPr>
                <w:rFonts w:ascii="宋体" w:eastAsia="宋体" w:hAnsi="宋体" w:hint="eastAsia"/>
                <w:sz w:val="21"/>
                <w:szCs w:val="21"/>
              </w:rPr>
              <w:t>时</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、合格供应商的一般条件：</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1.3</w:t>
            </w:r>
            <w:r>
              <w:rPr>
                <w:rFonts w:ascii="宋体" w:eastAsia="宋体" w:hAnsi="宋体" w:hint="eastAsia"/>
                <w:sz w:val="21"/>
                <w:szCs w:val="21"/>
              </w:rPr>
              <w:t>具有履行合同所必需的专业技术能力；</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F108EE" w:rsidRDefault="00F108EE" w:rsidP="008A6117">
            <w:pPr>
              <w:spacing w:line="360" w:lineRule="auto"/>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F108EE" w:rsidRDefault="00F108EE" w:rsidP="008A6117">
            <w:pPr>
              <w:spacing w:line="360" w:lineRule="auto"/>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、合格供应商的特殊条件：</w:t>
            </w:r>
          </w:p>
          <w:p w:rsidR="00F108EE" w:rsidRDefault="00F108EE" w:rsidP="008A6117">
            <w:pPr>
              <w:spacing w:line="360" w:lineRule="auto"/>
              <w:ind w:left="23" w:firstLineChars="200" w:firstLine="420"/>
              <w:rPr>
                <w:rFonts w:ascii="宋体" w:eastAsia="宋体" w:hAnsi="宋体" w:cs="宋体"/>
                <w:kern w:val="0"/>
                <w:sz w:val="21"/>
                <w:szCs w:val="21"/>
              </w:rPr>
            </w:pPr>
            <w:r>
              <w:rPr>
                <w:rFonts w:ascii="宋体" w:eastAsia="宋体" w:hAnsi="宋体" w:cs="宋体"/>
                <w:kern w:val="0"/>
                <w:sz w:val="21"/>
                <w:szCs w:val="21"/>
              </w:rPr>
              <w:t>2.1</w:t>
            </w:r>
            <w:r>
              <w:rPr>
                <w:rFonts w:ascii="宋体" w:eastAsia="宋体" w:hAnsi="宋体" w:cs="宋体" w:hint="eastAsia"/>
                <w:kern w:val="0"/>
                <w:sz w:val="21"/>
                <w:szCs w:val="21"/>
              </w:rPr>
              <w:t>投标人具有独立法人资格，持有工商行政管理部门核发的有效营业执照，业务范围必须含有水土保持监测、水文水资源调查评价业务、水利工程设计、水土保持设计或方案报告编制等相关业务，有基本帐户开户许可证。</w:t>
            </w:r>
          </w:p>
          <w:p w:rsidR="00F108EE" w:rsidRDefault="00F108EE" w:rsidP="008A6117">
            <w:pPr>
              <w:spacing w:line="360" w:lineRule="auto"/>
              <w:ind w:firstLineChars="200" w:firstLine="420"/>
              <w:rPr>
                <w:rFonts w:ascii="宋体" w:eastAsia="宋体" w:hAnsi="宋体"/>
                <w:sz w:val="21"/>
                <w:szCs w:val="21"/>
              </w:rPr>
            </w:pPr>
            <w:r>
              <w:rPr>
                <w:rFonts w:ascii="宋体" w:eastAsia="宋体" w:hAnsi="宋体" w:cs="宋体"/>
                <w:kern w:val="0"/>
                <w:sz w:val="21"/>
                <w:szCs w:val="21"/>
              </w:rPr>
              <w:t>2.2</w:t>
            </w:r>
            <w:r>
              <w:rPr>
                <w:rFonts w:ascii="宋体" w:eastAsia="宋体" w:hAnsi="宋体" w:hint="eastAsia"/>
                <w:sz w:val="21"/>
                <w:szCs w:val="21"/>
              </w:rPr>
              <w:t>近五年具有从事水土保持监测业绩（需提供合同及水行政主管部门组织的专家审查会审查通过意见）。</w:t>
            </w:r>
          </w:p>
          <w:p w:rsidR="00F108EE" w:rsidRDefault="00F108EE" w:rsidP="008A6117">
            <w:pPr>
              <w:snapToGrid w:val="0"/>
              <w:spacing w:line="360" w:lineRule="auto"/>
              <w:ind w:firstLineChars="200" w:firstLine="420"/>
              <w:rPr>
                <w:rFonts w:ascii="宋体" w:eastAsia="宋体" w:hAnsi="宋体" w:cs="宋体"/>
                <w:kern w:val="0"/>
                <w:sz w:val="21"/>
                <w:szCs w:val="21"/>
              </w:rPr>
            </w:pPr>
            <w:r>
              <w:rPr>
                <w:rFonts w:ascii="宋体" w:eastAsia="宋体" w:hAnsi="宋体"/>
                <w:sz w:val="21"/>
                <w:szCs w:val="21"/>
              </w:rPr>
              <w:t>2.3</w:t>
            </w:r>
            <w:r>
              <w:rPr>
                <w:rFonts w:ascii="宋体" w:eastAsia="宋体" w:hAnsi="宋体" w:cs="宋体" w:hint="eastAsia"/>
                <w:kern w:val="0"/>
                <w:sz w:val="21"/>
                <w:szCs w:val="21"/>
              </w:rPr>
              <w:t>未被“信用中国（</w:t>
            </w:r>
            <w:r>
              <w:rPr>
                <w:rFonts w:ascii="宋体" w:eastAsia="宋体" w:hAnsi="宋体" w:cs="宋体"/>
                <w:kern w:val="0"/>
                <w:sz w:val="21"/>
                <w:szCs w:val="21"/>
              </w:rPr>
              <w:t>www.creditchina.gov.cn</w:t>
            </w:r>
            <w:r>
              <w:rPr>
                <w:rFonts w:ascii="宋体" w:eastAsia="宋体" w:hAnsi="宋体" w:cs="宋体" w:hint="eastAsia"/>
                <w:kern w:val="0"/>
                <w:sz w:val="21"/>
                <w:szCs w:val="21"/>
              </w:rPr>
              <w:t>）”、“中国政府采购网（</w:t>
            </w:r>
            <w:r>
              <w:rPr>
                <w:rFonts w:ascii="宋体" w:eastAsia="宋体" w:hAnsi="宋体" w:cs="宋体"/>
                <w:kern w:val="0"/>
                <w:sz w:val="21"/>
                <w:szCs w:val="21"/>
              </w:rPr>
              <w:t>http://www.ccgp.gov.cn/</w:t>
            </w:r>
            <w:r>
              <w:rPr>
                <w:rFonts w:ascii="宋体" w:eastAsia="宋体" w:hAnsi="宋体" w:cs="宋体" w:hint="eastAsia"/>
                <w:kern w:val="0"/>
                <w:sz w:val="21"/>
                <w:szCs w:val="21"/>
              </w:rPr>
              <w:t>）”、“信用江苏（</w:t>
            </w:r>
            <w:r>
              <w:rPr>
                <w:rFonts w:ascii="宋体" w:eastAsia="宋体" w:hAnsi="宋体" w:cs="宋体"/>
                <w:kern w:val="0"/>
                <w:sz w:val="21"/>
                <w:szCs w:val="21"/>
              </w:rPr>
              <w:t>http://www.jscredit.cn</w:t>
            </w:r>
            <w:r>
              <w:rPr>
                <w:rFonts w:ascii="宋体" w:eastAsia="宋体" w:hAnsi="宋体" w:cs="宋体" w:hint="eastAsia"/>
                <w:kern w:val="0"/>
                <w:sz w:val="21"/>
                <w:szCs w:val="21"/>
              </w:rPr>
              <w:t>）”网站列入失信被执行人或重大税收违法案件当事人名单或政府采购严重失信行为记录名单。</w:t>
            </w:r>
          </w:p>
          <w:p w:rsidR="00F108EE" w:rsidRDefault="00F108EE" w:rsidP="008A6117">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lastRenderedPageBreak/>
              <w:t>2.4</w:t>
            </w:r>
            <w:r>
              <w:rPr>
                <w:rFonts w:ascii="宋体" w:eastAsia="宋体" w:hAnsi="宋体" w:cs="宋体" w:hint="eastAsia"/>
                <w:kern w:val="0"/>
                <w:sz w:val="21"/>
                <w:szCs w:val="21"/>
              </w:rPr>
              <w:t>项目负责人具有高级工程师。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F108EE" w:rsidRDefault="00F108EE" w:rsidP="008A6117">
            <w:pPr>
              <w:spacing w:line="360" w:lineRule="auto"/>
              <w:ind w:firstLineChars="200" w:firstLine="420"/>
              <w:rPr>
                <w:rFonts w:ascii="宋体" w:eastAsia="宋体" w:hAnsi="宋体" w:cs="宋体"/>
                <w:sz w:val="21"/>
                <w:szCs w:val="21"/>
              </w:rPr>
            </w:pPr>
            <w:r>
              <w:rPr>
                <w:rFonts w:ascii="宋体" w:eastAsia="宋体" w:hAnsi="宋体" w:cs="宋体"/>
                <w:kern w:val="0"/>
                <w:sz w:val="21"/>
                <w:szCs w:val="21"/>
              </w:rPr>
              <w:t>2.5</w:t>
            </w:r>
            <w:r>
              <w:rPr>
                <w:rFonts w:ascii="宋体" w:eastAsia="宋体" w:hAnsi="宋体" w:cs="宋体" w:hint="eastAsia"/>
                <w:kern w:val="0"/>
                <w:sz w:val="21"/>
                <w:szCs w:val="21"/>
              </w:rPr>
              <w:t>单位负责人为同一人或者存在直接控股、管理关系的不同供应商，不得参加同一合同项下的采购活动。</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lastRenderedPageBreak/>
              <w:t>11</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sz w:val="21"/>
                <w:szCs w:val="21"/>
                <w:u w:val="single"/>
              </w:rPr>
              <w:t>2</w:t>
            </w:r>
            <w:r>
              <w:rPr>
                <w:rFonts w:ascii="宋体" w:eastAsia="宋体" w:hAnsi="宋体" w:hint="eastAsia"/>
                <w:sz w:val="21"/>
                <w:szCs w:val="21"/>
              </w:rPr>
              <w:t>次</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18"/>
                <w:szCs w:val="18"/>
              </w:rPr>
            </w:pPr>
            <w:r>
              <w:rPr>
                <w:rFonts w:ascii="宋体" w:eastAsia="宋体" w:hAnsi="宋体" w:hint="eastAsia"/>
                <w:sz w:val="18"/>
                <w:szCs w:val="18"/>
              </w:rPr>
              <w:t>技术选择性方案</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不接受</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固定总价</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合同期内调价</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不接受</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详见“第五部分合同文本”。</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详见磋商公告</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详见磋商公告</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详见磋商公告</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详见磋商公告</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详见磋商公告</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F108EE" w:rsidRDefault="00F108EE" w:rsidP="006D1A7A">
            <w:pPr>
              <w:spacing w:line="276" w:lineRule="auto"/>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Pr>
                <w:rFonts w:ascii="宋体" w:eastAsia="宋体" w:hAnsi="宋体" w:hint="eastAsia"/>
                <w:b/>
                <w:sz w:val="21"/>
                <w:szCs w:val="21"/>
              </w:rPr>
              <w:t>人民币</w:t>
            </w:r>
            <w:r>
              <w:rPr>
                <w:rFonts w:ascii="宋体" w:eastAsia="宋体" w:hAnsi="宋体"/>
                <w:b/>
                <w:sz w:val="21"/>
                <w:szCs w:val="21"/>
              </w:rPr>
              <w:t>3000</w:t>
            </w:r>
            <w:r>
              <w:rPr>
                <w:rFonts w:ascii="宋体" w:eastAsia="宋体" w:hAnsi="宋体" w:hint="eastAsia"/>
                <w:b/>
                <w:sz w:val="21"/>
                <w:szCs w:val="21"/>
              </w:rPr>
              <w:t>元。</w:t>
            </w:r>
          </w:p>
          <w:p w:rsidR="00F108EE" w:rsidRDefault="00F108EE" w:rsidP="006D1A7A">
            <w:pPr>
              <w:spacing w:line="276" w:lineRule="auto"/>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、保证金缴纳形式：采用银行转账、电汇等形式缴纳。</w:t>
            </w:r>
          </w:p>
          <w:p w:rsidR="00F108EE" w:rsidRDefault="00F108EE" w:rsidP="006D1A7A">
            <w:pPr>
              <w:spacing w:line="276" w:lineRule="auto"/>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F108EE" w:rsidRDefault="00F108EE" w:rsidP="006D1A7A">
            <w:pPr>
              <w:spacing w:line="276" w:lineRule="auto"/>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、收取人：南通港码头管理有限公司</w:t>
            </w:r>
          </w:p>
          <w:p w:rsidR="00F108EE" w:rsidRDefault="00F108EE" w:rsidP="006D1A7A">
            <w:pPr>
              <w:spacing w:line="276" w:lineRule="auto"/>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、开户银行：工行江苏南通分行人民路支行</w:t>
            </w:r>
          </w:p>
          <w:p w:rsidR="00F108EE" w:rsidRDefault="00F108EE" w:rsidP="006D1A7A">
            <w:pPr>
              <w:spacing w:line="276" w:lineRule="auto"/>
              <w:rPr>
                <w:rFonts w:ascii="宋体" w:eastAsia="宋体" w:hAnsi="宋体"/>
                <w:sz w:val="21"/>
                <w:szCs w:val="21"/>
              </w:rPr>
            </w:pPr>
            <w:r>
              <w:rPr>
                <w:rFonts w:ascii="宋体" w:eastAsia="宋体" w:hAnsi="宋体"/>
                <w:sz w:val="21"/>
                <w:szCs w:val="21"/>
              </w:rPr>
              <w:t>6</w:t>
            </w:r>
            <w:r>
              <w:rPr>
                <w:rFonts w:ascii="宋体" w:eastAsia="宋体" w:hAnsi="宋体" w:hint="eastAsia"/>
                <w:sz w:val="21"/>
                <w:szCs w:val="21"/>
              </w:rPr>
              <w:t>、账号：</w:t>
            </w:r>
            <w:r>
              <w:rPr>
                <w:rFonts w:ascii="仿宋" w:eastAsia="仿宋" w:hAnsi="仿宋"/>
                <w:sz w:val="24"/>
                <w:szCs w:val="24"/>
              </w:rPr>
              <w:t>1111821209101551960</w:t>
            </w:r>
            <w:r>
              <w:rPr>
                <w:rFonts w:ascii="宋体" w:eastAsia="宋体" w:hAnsi="宋体" w:hint="eastAsia"/>
                <w:sz w:val="21"/>
                <w:szCs w:val="21"/>
              </w:rPr>
              <w:t>、磋商保证金缴纳截止时间：同响应文件递交截止时间（以实际到账时间为准）</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b/>
                <w:sz w:val="21"/>
                <w:szCs w:val="21"/>
              </w:rPr>
            </w:pPr>
            <w:r>
              <w:rPr>
                <w:rFonts w:ascii="宋体" w:eastAsia="宋体" w:hAnsi="宋体" w:hint="eastAsia"/>
                <w:b/>
                <w:sz w:val="21"/>
                <w:szCs w:val="21"/>
              </w:rPr>
              <w:t>采购控制价：</w:t>
            </w:r>
            <w:r>
              <w:rPr>
                <w:rFonts w:ascii="宋体" w:eastAsia="宋体" w:hAnsi="宋体"/>
                <w:b/>
                <w:sz w:val="21"/>
                <w:szCs w:val="21"/>
              </w:rPr>
              <w:t>18</w:t>
            </w:r>
            <w:r>
              <w:rPr>
                <w:rFonts w:ascii="宋体" w:eastAsia="宋体" w:hAnsi="宋体" w:hint="eastAsia"/>
                <w:b/>
                <w:sz w:val="21"/>
                <w:szCs w:val="21"/>
              </w:rPr>
              <w:t>万元</w:t>
            </w:r>
          </w:p>
          <w:p w:rsidR="00F108EE" w:rsidRDefault="00F108EE" w:rsidP="008A6117">
            <w:pPr>
              <w:spacing w:line="360" w:lineRule="auto"/>
              <w:rPr>
                <w:rFonts w:ascii="宋体" w:eastAsia="宋体" w:hAnsi="宋体"/>
                <w:b/>
                <w:sz w:val="21"/>
                <w:szCs w:val="21"/>
              </w:rPr>
            </w:pPr>
            <w:r>
              <w:rPr>
                <w:rFonts w:ascii="宋体" w:eastAsia="宋体" w:hAnsi="宋体" w:hint="eastAsia"/>
                <w:b/>
                <w:sz w:val="21"/>
                <w:szCs w:val="21"/>
              </w:rPr>
              <w:t>注：最终总报价超采购控制价者不成交。</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一式四份，其中：正本一份、副本三份。</w:t>
            </w:r>
          </w:p>
        </w:tc>
      </w:tr>
      <w:tr w:rsidR="00F108EE" w:rsidTr="008A6117">
        <w:trPr>
          <w:jc w:val="center"/>
        </w:trPr>
        <w:tc>
          <w:tcPr>
            <w:tcW w:w="472" w:type="dxa"/>
            <w:tcBorders>
              <w:top w:val="single" w:sz="4" w:space="0" w:color="auto"/>
              <w:bottom w:val="single" w:sz="4" w:space="0" w:color="auto"/>
              <w:right w:val="single" w:sz="4" w:space="0" w:color="auto"/>
            </w:tcBorders>
            <w:vAlign w:val="center"/>
          </w:tcPr>
          <w:p w:rsidR="00F108EE" w:rsidRDefault="00F108EE" w:rsidP="008A6117">
            <w:pPr>
              <w:spacing w:line="360" w:lineRule="auto"/>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F108EE" w:rsidRDefault="00F108EE" w:rsidP="008A6117">
            <w:pPr>
              <w:spacing w:line="360" w:lineRule="auto"/>
              <w:rPr>
                <w:rFonts w:ascii="宋体" w:eastAsia="宋体" w:hAnsi="宋体"/>
                <w:sz w:val="21"/>
                <w:szCs w:val="21"/>
              </w:rPr>
            </w:pPr>
            <w:r>
              <w:rPr>
                <w:rFonts w:ascii="宋体" w:eastAsia="宋体" w:hAnsi="宋体" w:hint="eastAsia"/>
                <w:sz w:val="21"/>
                <w:szCs w:val="21"/>
              </w:rPr>
              <w:t>详见公告</w:t>
            </w:r>
          </w:p>
        </w:tc>
      </w:tr>
    </w:tbl>
    <w:p w:rsidR="00F108EE" w:rsidRDefault="00F108EE" w:rsidP="00F108EE">
      <w:pPr>
        <w:spacing w:line="360" w:lineRule="auto"/>
        <w:jc w:val="center"/>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F108EE" w:rsidRDefault="00F108EE" w:rsidP="00F108EE">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F108EE" w:rsidRDefault="00F108EE" w:rsidP="00F108EE">
      <w:pPr>
        <w:spacing w:line="360" w:lineRule="auto"/>
        <w:ind w:firstLineChars="200" w:firstLine="422"/>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“供应商”是指按磋商公告规定获取磋商文件并提交响应文件的供应商。</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“成交供应商”是指经过磋商小组评审或经采购人确认后，符合本次采购要求的供应商。</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F108EE" w:rsidRDefault="00F108EE" w:rsidP="00F108EE">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F108EE" w:rsidRDefault="00F108EE" w:rsidP="00F108EE">
      <w:pPr>
        <w:spacing w:line="360" w:lineRule="auto"/>
        <w:ind w:firstLineChars="200" w:firstLine="420"/>
        <w:jc w:val="left"/>
        <w:rPr>
          <w:rFonts w:ascii="宋体" w:eastAsia="宋体" w:hAnsi="宋体" w:cs="宋体"/>
          <w:b/>
          <w:bCs/>
          <w:sz w:val="21"/>
          <w:szCs w:val="21"/>
        </w:rPr>
      </w:pPr>
      <w:r>
        <w:rPr>
          <w:rFonts w:ascii="宋体" w:eastAsia="宋体" w:hAnsi="宋体" w:cs="宋体"/>
          <w:sz w:val="21"/>
          <w:szCs w:val="21"/>
        </w:rPr>
        <w:t>2.7</w:t>
      </w:r>
      <w:r>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合格供应商的一般条件：</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3.1.1</w:t>
      </w:r>
      <w:r>
        <w:rPr>
          <w:rFonts w:ascii="宋体" w:eastAsia="宋体" w:hAnsi="宋体" w:cs="宋体" w:hint="eastAsia"/>
          <w:bCs/>
          <w:sz w:val="21"/>
          <w:szCs w:val="21"/>
        </w:rPr>
        <w:t>具有独立承担民事责任的能力；</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3.1.2</w:t>
      </w:r>
      <w:r>
        <w:rPr>
          <w:rFonts w:ascii="宋体" w:eastAsia="宋体" w:hAnsi="宋体" w:cs="宋体" w:hint="eastAsia"/>
          <w:bCs/>
          <w:sz w:val="21"/>
          <w:szCs w:val="21"/>
        </w:rPr>
        <w:t>具有良好的商业信誉和健全的财务会计制度；</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3.1.3</w:t>
      </w:r>
      <w:r>
        <w:rPr>
          <w:rFonts w:ascii="宋体" w:eastAsia="宋体" w:hAnsi="宋体" w:cs="宋体" w:hint="eastAsia"/>
          <w:bCs/>
          <w:sz w:val="21"/>
          <w:szCs w:val="21"/>
        </w:rPr>
        <w:t>具有履行合同所必需的设备和专业技术能力；</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3.1.4</w:t>
      </w:r>
      <w:r>
        <w:rPr>
          <w:rFonts w:ascii="宋体" w:eastAsia="宋体" w:hAnsi="宋体" w:cs="宋体" w:hint="eastAsia"/>
          <w:bCs/>
          <w:sz w:val="21"/>
          <w:szCs w:val="21"/>
        </w:rPr>
        <w:t>有依法缴纳税收和社会保障资金的良好记录；</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3.1.5</w:t>
      </w:r>
      <w:r>
        <w:rPr>
          <w:rFonts w:ascii="宋体" w:eastAsia="宋体" w:hAnsi="宋体" w:cs="宋体" w:hint="eastAsia"/>
          <w:bCs/>
          <w:sz w:val="21"/>
          <w:szCs w:val="21"/>
        </w:rPr>
        <w:t>参加采购活动前三年内，在经营活动中没有重大违法记录；</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3.1.6</w:t>
      </w:r>
      <w:r>
        <w:rPr>
          <w:rFonts w:ascii="宋体" w:eastAsia="宋体" w:hAnsi="宋体" w:cs="宋体" w:hint="eastAsia"/>
          <w:bCs/>
          <w:sz w:val="21"/>
          <w:szCs w:val="21"/>
        </w:rPr>
        <w:t>法律、行政法规规定的其他条件。</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合格供应商的特殊条件：</w:t>
      </w:r>
    </w:p>
    <w:p w:rsidR="00F108EE" w:rsidRDefault="00F108EE" w:rsidP="00F108EE">
      <w:pPr>
        <w:spacing w:line="360" w:lineRule="auto"/>
        <w:ind w:left="23" w:firstLineChars="200" w:firstLine="420"/>
        <w:rPr>
          <w:rFonts w:ascii="宋体" w:eastAsia="宋体" w:hAnsi="宋体" w:cs="宋体"/>
          <w:kern w:val="0"/>
          <w:sz w:val="21"/>
          <w:szCs w:val="21"/>
        </w:rPr>
      </w:pPr>
      <w:r>
        <w:rPr>
          <w:rFonts w:ascii="宋体" w:eastAsia="宋体" w:hAnsi="宋体" w:cs="宋体"/>
          <w:kern w:val="0"/>
          <w:sz w:val="21"/>
          <w:szCs w:val="21"/>
        </w:rPr>
        <w:t>3.2.1</w:t>
      </w:r>
      <w:r>
        <w:rPr>
          <w:rFonts w:ascii="宋体" w:eastAsia="宋体" w:hAnsi="宋体" w:cs="宋体" w:hint="eastAsia"/>
          <w:kern w:val="0"/>
          <w:sz w:val="21"/>
          <w:szCs w:val="21"/>
        </w:rPr>
        <w:t>投标人具有独立法人资格，持有工商行政管理部门核发的有效营业执照，业务范围必须含有水土保持监测、水文水资源调查评价业务、水利工程设计、水土保持设计或方案报告编制等相关业务，有基本帐户开户许可证。</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cs="宋体"/>
          <w:kern w:val="0"/>
          <w:sz w:val="21"/>
          <w:szCs w:val="21"/>
        </w:rPr>
        <w:t>3.2.2</w:t>
      </w:r>
      <w:r>
        <w:rPr>
          <w:rFonts w:ascii="宋体" w:eastAsia="宋体" w:hAnsi="宋体" w:hint="eastAsia"/>
          <w:sz w:val="21"/>
          <w:szCs w:val="21"/>
        </w:rPr>
        <w:t>近五年具有从事水土保持方案监测业绩（需提供合同及水行政主管部门组织的专家审查会审查通过意见）。</w:t>
      </w:r>
    </w:p>
    <w:p w:rsidR="00F108EE" w:rsidRDefault="00F108EE" w:rsidP="00F108EE">
      <w:pPr>
        <w:snapToGrid w:val="0"/>
        <w:spacing w:line="360" w:lineRule="auto"/>
        <w:ind w:firstLineChars="200" w:firstLine="420"/>
        <w:rPr>
          <w:rFonts w:ascii="宋体" w:eastAsia="宋体" w:hAnsi="宋体" w:cs="宋体"/>
          <w:kern w:val="0"/>
          <w:sz w:val="21"/>
          <w:szCs w:val="21"/>
        </w:rPr>
      </w:pPr>
      <w:r>
        <w:rPr>
          <w:rFonts w:ascii="宋体" w:eastAsia="宋体" w:hAnsi="宋体"/>
          <w:sz w:val="21"/>
          <w:szCs w:val="21"/>
        </w:rPr>
        <w:t>3.2.3</w:t>
      </w:r>
      <w:r>
        <w:rPr>
          <w:rFonts w:ascii="宋体" w:eastAsia="宋体" w:hAnsi="宋体" w:cs="宋体" w:hint="eastAsia"/>
          <w:kern w:val="0"/>
          <w:sz w:val="21"/>
          <w:szCs w:val="21"/>
        </w:rPr>
        <w:t>未被“信用中国（</w:t>
      </w:r>
      <w:r>
        <w:rPr>
          <w:rFonts w:ascii="宋体" w:eastAsia="宋体" w:hAnsi="宋体" w:cs="宋体"/>
          <w:kern w:val="0"/>
          <w:sz w:val="21"/>
          <w:szCs w:val="21"/>
        </w:rPr>
        <w:t>www.creditchina.gov.cn</w:t>
      </w:r>
      <w:r>
        <w:rPr>
          <w:rFonts w:ascii="宋体" w:eastAsia="宋体" w:hAnsi="宋体" w:cs="宋体" w:hint="eastAsia"/>
          <w:kern w:val="0"/>
          <w:sz w:val="21"/>
          <w:szCs w:val="21"/>
        </w:rPr>
        <w:t>）”、“中国政府采购网（</w:t>
      </w:r>
      <w:r>
        <w:rPr>
          <w:rFonts w:ascii="宋体" w:eastAsia="宋体" w:hAnsi="宋体" w:cs="宋体"/>
          <w:kern w:val="0"/>
          <w:sz w:val="21"/>
          <w:szCs w:val="21"/>
        </w:rPr>
        <w:t>http://www.ccgp.gov.cn/</w:t>
      </w:r>
      <w:r>
        <w:rPr>
          <w:rFonts w:ascii="宋体" w:eastAsia="宋体" w:hAnsi="宋体" w:cs="宋体" w:hint="eastAsia"/>
          <w:kern w:val="0"/>
          <w:sz w:val="21"/>
          <w:szCs w:val="21"/>
        </w:rPr>
        <w:t>）”、“信用江苏（</w:t>
      </w:r>
      <w:r>
        <w:rPr>
          <w:rFonts w:ascii="宋体" w:eastAsia="宋体" w:hAnsi="宋体" w:cs="宋体"/>
          <w:kern w:val="0"/>
          <w:sz w:val="21"/>
          <w:szCs w:val="21"/>
        </w:rPr>
        <w:t>http://www.jscredit.cn</w:t>
      </w:r>
      <w:r>
        <w:rPr>
          <w:rFonts w:ascii="宋体" w:eastAsia="宋体" w:hAnsi="宋体" w:cs="宋体" w:hint="eastAsia"/>
          <w:kern w:val="0"/>
          <w:sz w:val="21"/>
          <w:szCs w:val="21"/>
        </w:rPr>
        <w:t>）”网站列入失信被执行人或重大税收违法案件当事人名单或政府采购严重失信行为记录名单。</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3.2.4</w:t>
      </w:r>
      <w:r>
        <w:rPr>
          <w:rFonts w:ascii="宋体" w:eastAsia="宋体" w:hAnsi="宋体" w:cs="宋体" w:hint="eastAsia"/>
          <w:kern w:val="0"/>
          <w:sz w:val="21"/>
          <w:szCs w:val="21"/>
        </w:rPr>
        <w:t>项目负责人具有高级工程师。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F108EE" w:rsidRDefault="00F108EE" w:rsidP="00F108EE">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lastRenderedPageBreak/>
        <w:t>3.2.5</w:t>
      </w:r>
      <w:r>
        <w:rPr>
          <w:rFonts w:ascii="宋体" w:eastAsia="宋体" w:hAnsi="宋体" w:cs="宋体" w:hint="eastAsia"/>
          <w:kern w:val="0"/>
          <w:sz w:val="21"/>
          <w:szCs w:val="21"/>
        </w:rPr>
        <w:t>单位负责人为同一人或者存在直接控股、管理关系的不同供应商，不得参加同一合同项下的采购活动。</w:t>
      </w:r>
    </w:p>
    <w:p w:rsidR="00F108EE" w:rsidRDefault="00F108EE" w:rsidP="00F108EE">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4</w:t>
      </w:r>
      <w:r>
        <w:rPr>
          <w:rFonts w:ascii="宋体" w:eastAsia="宋体" w:hAnsi="宋体" w:cs="宋体" w:hint="eastAsia"/>
          <w:b/>
          <w:bCs/>
          <w:sz w:val="21"/>
          <w:szCs w:val="21"/>
        </w:rPr>
        <w:t>、知识产权</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4.3</w:t>
      </w:r>
      <w:r>
        <w:rPr>
          <w:rFonts w:ascii="宋体" w:eastAsia="宋体" w:hAnsi="宋体" w:cs="宋体" w:hint="eastAsia"/>
          <w:bCs/>
          <w:sz w:val="21"/>
          <w:szCs w:val="21"/>
        </w:rPr>
        <w:t>供应商如欲在项目实施过程中采用自有知识成果，须在响应文件中声明，并提供相关知识产权证明文件。使用该知识成果后，供应商须提供开发接口和开发手册等技术文档。</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F108EE" w:rsidRDefault="00F108EE" w:rsidP="00F108EE">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F108EE" w:rsidRDefault="00F108EE" w:rsidP="00F108EE">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F108EE" w:rsidRDefault="00F108EE" w:rsidP="00F108EE">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F108EE" w:rsidRDefault="00F108EE" w:rsidP="00F108EE">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6.1.1</w:t>
      </w:r>
      <w:r>
        <w:rPr>
          <w:rFonts w:ascii="宋体" w:eastAsia="宋体" w:hAnsi="宋体" w:cs="宋体" w:hint="eastAsia"/>
          <w:bCs/>
          <w:sz w:val="21"/>
          <w:szCs w:val="21"/>
        </w:rPr>
        <w:t>采购邀请</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6.1.2</w:t>
      </w:r>
      <w:r>
        <w:rPr>
          <w:rFonts w:ascii="宋体" w:eastAsia="宋体" w:hAnsi="宋体" w:cs="宋体" w:hint="eastAsia"/>
          <w:bCs/>
          <w:sz w:val="21"/>
          <w:szCs w:val="21"/>
        </w:rPr>
        <w:t>供应商须知</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6.1.3</w:t>
      </w:r>
      <w:r>
        <w:rPr>
          <w:rFonts w:ascii="宋体" w:eastAsia="宋体" w:hAnsi="宋体" w:cs="宋体" w:hint="eastAsia"/>
          <w:bCs/>
          <w:sz w:val="21"/>
          <w:szCs w:val="21"/>
        </w:rPr>
        <w:t>评审方法和评审标准</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6.1.4</w:t>
      </w:r>
      <w:r>
        <w:rPr>
          <w:rFonts w:ascii="宋体" w:eastAsia="宋体" w:hAnsi="宋体" w:cs="宋体" w:hint="eastAsia"/>
          <w:bCs/>
          <w:sz w:val="21"/>
          <w:szCs w:val="21"/>
        </w:rPr>
        <w:t>采购需求</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6.1.5</w:t>
      </w:r>
      <w:r>
        <w:rPr>
          <w:rFonts w:ascii="宋体" w:eastAsia="宋体" w:hAnsi="宋体" w:cs="宋体" w:hint="eastAsia"/>
          <w:bCs/>
          <w:sz w:val="21"/>
          <w:szCs w:val="21"/>
        </w:rPr>
        <w:t>合同文本</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6.1.6</w:t>
      </w:r>
      <w:r>
        <w:rPr>
          <w:rFonts w:ascii="宋体" w:eastAsia="宋体" w:hAnsi="宋体" w:cs="宋体" w:hint="eastAsia"/>
          <w:bCs/>
          <w:sz w:val="21"/>
          <w:szCs w:val="21"/>
        </w:rPr>
        <w:t>响应文件格式</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6.1.7</w:t>
      </w:r>
      <w:r>
        <w:rPr>
          <w:rFonts w:ascii="宋体" w:eastAsia="宋体" w:hAnsi="宋体" w:cs="宋体" w:hint="eastAsia"/>
          <w:bCs/>
          <w:sz w:val="21"/>
          <w:szCs w:val="21"/>
        </w:rPr>
        <w:t>磋商文件的澄清公告以及图纸、答疑、变更或补充通知等</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F108EE" w:rsidRDefault="00F108EE" w:rsidP="00F108EE">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任何要求澄清磋商文件的供应商，应在规定时限内以书面形式通知采购人。</w:t>
      </w:r>
    </w:p>
    <w:p w:rsidR="00F108EE" w:rsidRDefault="00F108EE" w:rsidP="00F108EE">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在提交响应文件截止日前的任何时候，无论出于何种原因，采购人可主动地或在解答供应商提出的问题时对磋商文件进行澄清或修改。</w:t>
      </w:r>
    </w:p>
    <w:p w:rsidR="00F108EE" w:rsidRDefault="00F108EE" w:rsidP="00F108EE">
      <w:pPr>
        <w:widowControl/>
        <w:spacing w:line="360" w:lineRule="auto"/>
        <w:ind w:firstLineChars="200" w:firstLine="4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F108EE" w:rsidRDefault="00F108EE" w:rsidP="00F108EE">
      <w:pPr>
        <w:spacing w:line="360" w:lineRule="auto"/>
        <w:ind w:firstLineChars="200" w:firstLine="420"/>
        <w:rPr>
          <w:rFonts w:ascii="宋体" w:eastAsia="宋体" w:hAnsi="宋体" w:cs="宋体"/>
          <w:bCs/>
          <w:sz w:val="21"/>
          <w:szCs w:val="21"/>
        </w:rPr>
      </w:pPr>
    </w:p>
    <w:p w:rsidR="00F108EE" w:rsidRDefault="00F108EE" w:rsidP="00F108EE">
      <w:pPr>
        <w:spacing w:line="360" w:lineRule="auto"/>
        <w:jc w:val="center"/>
        <w:rPr>
          <w:rFonts w:ascii="宋体" w:eastAsia="宋体" w:hAnsi="宋体" w:cs="宋体"/>
          <w:b/>
          <w:sz w:val="24"/>
        </w:rPr>
      </w:pPr>
      <w:r>
        <w:rPr>
          <w:rFonts w:ascii="宋体" w:eastAsia="宋体" w:hAnsi="宋体" w:cs="宋体" w:hint="eastAsia"/>
          <w:b/>
          <w:sz w:val="21"/>
          <w:szCs w:val="21"/>
        </w:rPr>
        <w:lastRenderedPageBreak/>
        <w:t>（三）响应文件</w:t>
      </w:r>
    </w:p>
    <w:p w:rsidR="00F108EE" w:rsidRDefault="00F108EE" w:rsidP="00F108EE">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8.1.1</w:t>
      </w:r>
      <w:r>
        <w:rPr>
          <w:rFonts w:ascii="宋体" w:eastAsia="宋体" w:hAnsi="宋体" w:cs="宋体" w:hint="eastAsia"/>
          <w:sz w:val="21"/>
          <w:szCs w:val="21"/>
        </w:rPr>
        <w:t>响应函</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8.1.2</w:t>
      </w:r>
      <w:r>
        <w:rPr>
          <w:rFonts w:ascii="宋体" w:eastAsia="宋体" w:hAnsi="宋体" w:cs="宋体" w:hint="eastAsia"/>
          <w:sz w:val="21"/>
          <w:szCs w:val="21"/>
        </w:rPr>
        <w:t>报价汇总表</w:t>
      </w:r>
    </w:p>
    <w:p w:rsidR="00F108EE" w:rsidRDefault="00F108EE" w:rsidP="00F108EE">
      <w:pPr>
        <w:spacing w:line="360" w:lineRule="auto"/>
        <w:ind w:left="420"/>
        <w:rPr>
          <w:rFonts w:ascii="宋体" w:eastAsia="宋体" w:hAnsi="宋体" w:cs="宋体"/>
          <w:sz w:val="21"/>
          <w:szCs w:val="21"/>
        </w:rPr>
      </w:pPr>
      <w:r>
        <w:rPr>
          <w:rFonts w:ascii="宋体" w:eastAsia="宋体" w:hAnsi="宋体" w:cs="宋体"/>
          <w:sz w:val="21"/>
          <w:szCs w:val="21"/>
        </w:rPr>
        <w:t>8.1.3</w:t>
      </w:r>
      <w:r>
        <w:rPr>
          <w:rFonts w:ascii="宋体" w:eastAsia="宋体" w:hAnsi="宋体" w:cs="宋体" w:hint="eastAsia"/>
          <w:sz w:val="21"/>
          <w:szCs w:val="21"/>
        </w:rPr>
        <w:t>供应商《营业执照》副本及《税务登记证》副本复印件（或三证合一之后的《营业执照》副本复印件）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8.1.4</w:t>
      </w:r>
      <w:r>
        <w:rPr>
          <w:rFonts w:ascii="宋体" w:eastAsia="宋体" w:hAnsi="宋体" w:cs="宋体" w:hint="eastAsia"/>
          <w:sz w:val="21"/>
          <w:szCs w:val="21"/>
        </w:rPr>
        <w:t>授权委托书（格式附后）（如有）</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8.1.5</w:t>
      </w:r>
      <w:r>
        <w:rPr>
          <w:rFonts w:ascii="宋体" w:eastAsia="宋体" w:hAnsi="宋体" w:cs="宋体" w:hint="eastAsia"/>
          <w:sz w:val="21"/>
          <w:szCs w:val="21"/>
        </w:rPr>
        <w:t>法定代表人身份证复印件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8.1.6</w:t>
      </w:r>
      <w:r>
        <w:rPr>
          <w:rFonts w:ascii="宋体" w:eastAsia="宋体" w:hAnsi="宋体" w:cs="宋体" w:hint="eastAsia"/>
          <w:sz w:val="21"/>
          <w:szCs w:val="21"/>
        </w:rPr>
        <w:t>代理人身份证复印件（如有授权）</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8.1.7</w:t>
      </w:r>
      <w:r>
        <w:rPr>
          <w:rFonts w:ascii="宋体" w:eastAsia="宋体" w:hAnsi="宋体" w:cs="宋体" w:hint="eastAsia"/>
          <w:sz w:val="21"/>
          <w:szCs w:val="21"/>
        </w:rPr>
        <w:t>供应商资质证书复印件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8.1.8</w:t>
      </w:r>
      <w:r>
        <w:rPr>
          <w:rFonts w:ascii="宋体" w:eastAsia="宋体" w:hAnsi="宋体" w:cs="宋体" w:hint="eastAsia"/>
          <w:sz w:val="21"/>
          <w:szCs w:val="21"/>
        </w:rPr>
        <w:t>供应商有效期内的许可证复印件（如有）</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8.1.9</w:t>
      </w:r>
      <w:r>
        <w:rPr>
          <w:rFonts w:ascii="宋体" w:eastAsia="宋体" w:hAnsi="宋体" w:cs="宋体" w:hint="eastAsia"/>
          <w:sz w:val="21"/>
          <w:szCs w:val="21"/>
        </w:rPr>
        <w:t>与本次磋商相关的其他材料</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8.1.10</w:t>
      </w:r>
      <w:r>
        <w:rPr>
          <w:rFonts w:ascii="宋体" w:eastAsia="宋体" w:hAnsi="宋体" w:cs="宋体" w:hint="eastAsia"/>
          <w:sz w:val="21"/>
          <w:szCs w:val="21"/>
        </w:rPr>
        <w:t>响应文件的电子文档</w:t>
      </w:r>
    </w:p>
    <w:p w:rsidR="00F108EE" w:rsidRDefault="00F108EE" w:rsidP="00F108EE">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9</w:t>
      </w:r>
      <w:r>
        <w:rPr>
          <w:rFonts w:ascii="宋体" w:eastAsia="宋体" w:hAnsi="宋体" w:cs="宋体" w:hint="eastAsia"/>
          <w:b/>
          <w:sz w:val="21"/>
          <w:szCs w:val="21"/>
        </w:rPr>
        <w:t xml:space="preserve">　响应文件的编制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9.3</w:t>
      </w:r>
      <w:r>
        <w:rPr>
          <w:rFonts w:ascii="宋体" w:eastAsia="宋体" w:hAnsi="宋体" w:cs="宋体" w:hint="eastAsia"/>
          <w:sz w:val="21"/>
          <w:szCs w:val="21"/>
        </w:rPr>
        <w:t>供应商资质证书（或资格证明）处于年检、换证、升级、变更等期间，除法律法规或发证机构有书面材料明确表明供应商资质（或资格）有效外，一律不予认可。</w:t>
      </w:r>
    </w:p>
    <w:p w:rsidR="00F108EE" w:rsidRDefault="00F108EE" w:rsidP="00F108EE">
      <w:pPr>
        <w:spacing w:line="360" w:lineRule="auto"/>
        <w:ind w:firstLineChars="200" w:firstLine="420"/>
        <w:rPr>
          <w:rFonts w:ascii="宋体" w:eastAsia="宋体"/>
          <w:sz w:val="24"/>
        </w:rPr>
      </w:pPr>
      <w:r>
        <w:rPr>
          <w:rFonts w:ascii="宋体" w:eastAsia="宋体" w:hAnsi="宋体" w:cs="宋体"/>
          <w:sz w:val="21"/>
          <w:szCs w:val="21"/>
        </w:rPr>
        <w:t>9.4</w:t>
      </w:r>
      <w:r>
        <w:rPr>
          <w:rFonts w:ascii="宋体" w:eastAsia="宋体" w:hAnsi="宋体" w:cs="宋体" w:hint="eastAsia"/>
          <w:sz w:val="21"/>
          <w:szCs w:val="21"/>
        </w:rPr>
        <w:t>响应文件分“正本”和“副本”，正本一份、副本三份。分别装订成册，并在封面上正确标明。正本、副本、电子文档不一致时，以正本为准。</w:t>
      </w:r>
    </w:p>
    <w:p w:rsidR="00F108EE" w:rsidRDefault="00F108EE" w:rsidP="00F108EE">
      <w:pPr>
        <w:spacing w:line="360" w:lineRule="auto"/>
        <w:ind w:firstLineChars="200" w:firstLine="422"/>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11.1</w:t>
      </w:r>
      <w:r>
        <w:rPr>
          <w:rFonts w:ascii="宋体" w:eastAsia="宋体" w:hAnsi="宋体" w:cs="宋体" w:hint="eastAsia"/>
          <w:sz w:val="21"/>
          <w:szCs w:val="21"/>
        </w:rPr>
        <w:t>报价均以人民币报价。</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11.2</w:t>
      </w:r>
      <w:r>
        <w:rPr>
          <w:rFonts w:ascii="宋体" w:eastAsia="宋体" w:hAnsi="宋体" w:cs="宋体" w:hint="eastAsia"/>
          <w:sz w:val="21"/>
          <w:szCs w:val="21"/>
        </w:rPr>
        <w:t>供应商应根据自身生产、经营状况和工商营业执照确定的经营范围，按照“第四部分采购需求”对某包（项）或全部服务进行唯一报价，具体要求详见第二部分供应商须知“前附表”，采购人不接受有任何选择性的报价。</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11.3 </w:t>
      </w:r>
      <w:r>
        <w:rPr>
          <w:rFonts w:ascii="宋体" w:eastAsia="宋体" w:hAnsi="宋体" w:cs="宋体" w:hint="eastAsia"/>
          <w:sz w:val="21"/>
          <w:szCs w:val="21"/>
        </w:rPr>
        <w:t>供应商的报价应包含为完成全部服务所需要的人工费、材料费、船机使用费、各种措施费、安全生产费、规费、间接费、利润、税金、规费、保险费等费用以及所有责任、义务和一般风险。</w:t>
      </w:r>
    </w:p>
    <w:p w:rsidR="00F108EE" w:rsidRDefault="00F108EE" w:rsidP="00F108EE">
      <w:pPr>
        <w:spacing w:line="360" w:lineRule="auto"/>
        <w:ind w:firstLineChars="200" w:firstLine="420"/>
        <w:rPr>
          <w:rFonts w:ascii="宋体" w:eastAsia="宋体" w:hAnsi="宋体" w:cs="宋体"/>
          <w:b/>
          <w:bCs/>
          <w:sz w:val="21"/>
          <w:szCs w:val="21"/>
        </w:rPr>
      </w:pPr>
      <w:r>
        <w:rPr>
          <w:rFonts w:ascii="宋体" w:eastAsia="宋体" w:hAnsi="宋体" w:cs="宋体"/>
          <w:sz w:val="21"/>
          <w:szCs w:val="21"/>
        </w:rPr>
        <w:t>11.4</w:t>
      </w:r>
      <w:r>
        <w:rPr>
          <w:rFonts w:ascii="宋体" w:eastAsia="宋体" w:hAnsi="宋体" w:cs="宋体" w:hint="eastAsia"/>
          <w:sz w:val="21"/>
          <w:szCs w:val="21"/>
        </w:rPr>
        <w:t>报价人应从政府、地方主管部门取得所有必要的施工许可证、执照和其他类似证件，取得所有必</w:t>
      </w:r>
      <w:r>
        <w:rPr>
          <w:rFonts w:ascii="宋体" w:eastAsia="宋体" w:hAnsi="宋体" w:cs="宋体" w:hint="eastAsia"/>
          <w:sz w:val="21"/>
          <w:szCs w:val="21"/>
        </w:rPr>
        <w:lastRenderedPageBreak/>
        <w:t>要的施工许可证、执照和其他类似证件的费用，认为已包含在报价价格内。</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11.5</w:t>
      </w:r>
      <w:r>
        <w:rPr>
          <w:rFonts w:ascii="宋体" w:eastAsia="宋体" w:hAnsi="宋体" w:cs="宋体" w:hint="eastAsia"/>
          <w:sz w:val="21"/>
          <w:szCs w:val="21"/>
        </w:rPr>
        <w:t>响应文件报价出现前后不一致的，按照下列规定修正：</w:t>
      </w:r>
    </w:p>
    <w:p w:rsidR="00F108EE" w:rsidRDefault="00F108EE" w:rsidP="00F108EE">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F108EE" w:rsidRDefault="00F108EE" w:rsidP="00F108EE">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F108EE" w:rsidRDefault="00F108EE" w:rsidP="00F108EE">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三</w:t>
      </w:r>
      <w:r>
        <w:rPr>
          <w:rFonts w:ascii="宋体" w:eastAsia="宋体" w:hAnsi="宋体" w:cs="宋体"/>
          <w:sz w:val="21"/>
          <w:szCs w:val="21"/>
        </w:rPr>
        <w:t>)</w:t>
      </w:r>
      <w:r>
        <w:rPr>
          <w:rFonts w:ascii="宋体" w:eastAsia="宋体" w:hAnsi="宋体" w:cs="宋体" w:hint="eastAsia"/>
          <w:sz w:val="21"/>
          <w:szCs w:val="21"/>
        </w:rPr>
        <w:t>总价金额与按单价汇总金额不一致的，以单价金额计算结果为准。</w:t>
      </w:r>
    </w:p>
    <w:p w:rsidR="00F108EE" w:rsidRDefault="00F108EE" w:rsidP="00F108EE">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12.1</w:t>
      </w:r>
      <w:r>
        <w:rPr>
          <w:rFonts w:ascii="宋体" w:eastAsia="宋体" w:hAnsi="宋体" w:cs="宋体" w:hint="eastAsia"/>
          <w:sz w:val="21"/>
          <w:szCs w:val="21"/>
        </w:rPr>
        <w:t>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12.2</w:t>
      </w:r>
      <w:r>
        <w:rPr>
          <w:rFonts w:ascii="宋体" w:eastAsia="宋体" w:hAnsi="宋体" w:cs="宋体" w:hint="eastAsia"/>
          <w:sz w:val="21"/>
          <w:szCs w:val="21"/>
        </w:rPr>
        <w:t>采购人自成交通知书发出之日起</w:t>
      </w:r>
      <w:r>
        <w:rPr>
          <w:rFonts w:ascii="宋体" w:eastAsia="宋体" w:hAnsi="宋体" w:cs="宋体"/>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sz w:val="21"/>
          <w:szCs w:val="21"/>
        </w:rPr>
        <w:t>5</w:t>
      </w:r>
      <w:r>
        <w:rPr>
          <w:rFonts w:ascii="宋体" w:eastAsia="宋体" w:hAnsi="宋体" w:cs="宋体" w:hint="eastAsia"/>
          <w:sz w:val="21"/>
          <w:szCs w:val="21"/>
        </w:rPr>
        <w:t>个工作日内无息退还成交供应商的磋商保证金。</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12.3</w:t>
      </w:r>
      <w:r>
        <w:rPr>
          <w:rFonts w:ascii="宋体" w:eastAsia="宋体" w:hAnsi="宋体" w:cs="宋体" w:hint="eastAsia"/>
          <w:sz w:val="21"/>
          <w:szCs w:val="21"/>
        </w:rPr>
        <w:t>发生下列情况之一，磋商保证金将不予退还：</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）供应商在提交响应文件截止时间后撤回响应文件的；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）供应商弄虚作假的；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）供应商与采购人、其他供应商恶意串通的；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）成交供应商不按照磋商文件要求提交履约保证金的；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）成交供应商无正当理由不与采购人订立合同的；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）成交供应商在签订合同时向采购人提出附加条件的；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响应文件一经提交，无论供应商是否成交，均不予退还。</w:t>
      </w:r>
    </w:p>
    <w:p w:rsidR="00F108EE" w:rsidRDefault="00F108EE" w:rsidP="00F108EE">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15.2</w:t>
      </w:r>
      <w:r>
        <w:rPr>
          <w:rFonts w:ascii="宋体" w:eastAsia="宋体" w:hAnsi="宋体" w:cs="宋体" w:hint="eastAsia"/>
          <w:sz w:val="21"/>
          <w:szCs w:val="21"/>
        </w:rPr>
        <w:t>供应商有下列情形之一的，采购人将拒收响应文件：</w:t>
      </w:r>
    </w:p>
    <w:p w:rsidR="00F108EE" w:rsidRDefault="00F108EE" w:rsidP="00F108EE">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16  </w:t>
      </w:r>
      <w:r>
        <w:rPr>
          <w:rFonts w:ascii="宋体" w:eastAsia="宋体" w:hAnsi="宋体" w:cs="宋体" w:hint="eastAsia"/>
          <w:b/>
          <w:sz w:val="21"/>
          <w:szCs w:val="21"/>
        </w:rPr>
        <w:t>相互串通</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）供应商之间协商报价、技术方案等响应文件的实质性内容；</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）属于同一集团、协会、商会等组织成员的供应商按照该组织要求协同参加采购活动；</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）供应商之间事先约定由某一特定供应商成交；</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）供应商之间商定部分供应商放弃参加采购活动或者放弃成交；</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）供应商相互之间为谋求特定供应商成交或者排斥其他供应商的其他串通行为。</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有下列情形之一的，视为供应商相互串通：</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）不同供应商的响应文件由同一单位或者个人编制；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）不同供应商委托同一单位或者个人办理磋商事宜；</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）不同供应商的响应文件载明的项目管理成员或者联系人员为同一人；</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）不同供应商的响应文件异常一致或者报价呈规律性差异；</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）不同供应商的响应文件相互混装；</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）不同供应商的磋商保证金从同一单位或个人的账户转出。</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有下列情形之一的，属于供应商弄虚作假的行为：</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18.6</w:t>
      </w:r>
      <w:r>
        <w:rPr>
          <w:rFonts w:ascii="宋体" w:eastAsia="宋体" w:hAnsi="宋体" w:cs="宋体" w:hint="eastAsia"/>
          <w:sz w:val="21"/>
          <w:szCs w:val="21"/>
        </w:rPr>
        <w:t>供应商通过受让或者租借等方式获取的资格、资质证书参加磋商的；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报价出现明显错误，供应商拒绝按照“第二部分供应商须知</w:t>
      </w:r>
      <w:r>
        <w:rPr>
          <w:rFonts w:ascii="宋体" w:eastAsia="宋体" w:hAnsi="宋体" w:cs="宋体"/>
          <w:sz w:val="21"/>
          <w:szCs w:val="21"/>
        </w:rPr>
        <w:t>11.3</w:t>
      </w:r>
      <w:r>
        <w:rPr>
          <w:rFonts w:ascii="宋体" w:eastAsia="宋体" w:hAnsi="宋体" w:cs="宋体" w:hint="eastAsia"/>
          <w:sz w:val="21"/>
          <w:szCs w:val="21"/>
        </w:rPr>
        <w:t>”的规定进行修正的；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18.10</w:t>
      </w:r>
      <w:r>
        <w:rPr>
          <w:rFonts w:ascii="宋体" w:eastAsia="宋体" w:hAnsi="宋体" w:cs="宋体" w:hint="eastAsia"/>
          <w:sz w:val="21"/>
          <w:szCs w:val="21"/>
        </w:rPr>
        <w:t>填报总价、单价超过磋商文件中规定的采购预算（采购控制价）的；或者单价高于市场销售单价的；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磋商小组认为供应商的最后报价明显低于其他供应商最后报价，且该供应商不能证明其最后报价合理性的；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Pr>
          <w:rFonts w:ascii="宋体" w:eastAsia="宋体" w:hAnsi="宋体" w:cs="宋体" w:hint="eastAsia"/>
          <w:sz w:val="21"/>
          <w:szCs w:val="21"/>
          <w:shd w:val="clear" w:color="auto" w:fill="FFFFFF"/>
        </w:rPr>
        <w:t>供应商照搬照抄磋商文件“第四部分采购需求”的内容，并未提供技术资料或提供资料不全面的；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Pr>
          <w:rFonts w:ascii="宋体" w:eastAsia="宋体" w:hAnsi="宋体" w:cs="宋体" w:hint="eastAsia"/>
          <w:sz w:val="21"/>
          <w:szCs w:val="21"/>
          <w:shd w:val="clear" w:color="auto" w:fill="FFFFFF"/>
        </w:rPr>
        <w:t>供应商提供的货物中所包括的软件类产品为非正版软件的；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F108EE" w:rsidRDefault="00F108EE" w:rsidP="00F108EE">
      <w:pPr>
        <w:spacing w:line="360" w:lineRule="auto"/>
        <w:ind w:firstLineChars="200" w:firstLine="420"/>
        <w:rPr>
          <w:rFonts w:ascii="宋体" w:eastAsia="宋体"/>
          <w:sz w:val="24"/>
          <w:shd w:val="clear" w:color="auto" w:fill="FFFFFF"/>
        </w:rPr>
      </w:pPr>
      <w:r>
        <w:rPr>
          <w:rFonts w:ascii="宋体" w:eastAsia="宋体" w:hAnsi="宋体" w:cs="宋体"/>
          <w:sz w:val="21"/>
          <w:szCs w:val="21"/>
          <w:shd w:val="clear" w:color="auto" w:fill="FFFFFF"/>
        </w:rPr>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hAnsi="宋体" w:hint="eastAsia"/>
          <w:sz w:val="24"/>
          <w:shd w:val="clear" w:color="auto" w:fill="FFFFFF"/>
        </w:rPr>
        <w:t>动；</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18.21</w:t>
      </w:r>
      <w:r>
        <w:rPr>
          <w:rFonts w:ascii="宋体" w:eastAsia="宋体" w:hAnsi="宋体" w:cs="宋体" w:hint="eastAsia"/>
          <w:sz w:val="21"/>
          <w:szCs w:val="21"/>
        </w:rPr>
        <w:t>供应商相互串通、弄虚作假的；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F108EE" w:rsidRDefault="00F108EE" w:rsidP="00F108EE">
      <w:pPr>
        <w:spacing w:line="360" w:lineRule="auto"/>
        <w:ind w:firstLineChars="200" w:firstLine="422"/>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hint="eastAsia"/>
          <w:sz w:val="21"/>
          <w:szCs w:val="21"/>
        </w:rPr>
        <w:t>项目的终止，出现下列情形之一的，将终止竞争性磋商采购活动：</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19.3</w:t>
      </w:r>
      <w:r>
        <w:rPr>
          <w:rFonts w:ascii="宋体" w:eastAsia="宋体" w:hAnsi="宋体" w:cs="宋体" w:hint="eastAsia"/>
          <w:sz w:val="21"/>
          <w:szCs w:val="21"/>
        </w:rPr>
        <w:t>出现影响采购公正的违法、违规行为的；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19.4</w:t>
      </w:r>
      <w:r>
        <w:rPr>
          <w:rFonts w:ascii="宋体" w:eastAsia="宋体" w:hAnsi="宋体" w:cs="宋体" w:hint="eastAsia"/>
          <w:sz w:val="21"/>
          <w:szCs w:val="21"/>
        </w:rPr>
        <w:t>供应商的报价均超过了采购预算，采购人不能支付的；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19.5</w:t>
      </w:r>
      <w:r>
        <w:rPr>
          <w:rFonts w:ascii="宋体" w:eastAsia="宋体" w:hAnsi="宋体" w:cs="宋体" w:hint="eastAsia"/>
          <w:sz w:val="21"/>
          <w:szCs w:val="21"/>
        </w:rPr>
        <w:t>在采购过程中符合竞争要求的供应商不足</w:t>
      </w:r>
      <w:r>
        <w:rPr>
          <w:rFonts w:ascii="宋体" w:eastAsia="宋体" w:hAnsi="宋体" w:cs="宋体"/>
          <w:sz w:val="21"/>
          <w:szCs w:val="21"/>
        </w:rPr>
        <w:t>3</w:t>
      </w:r>
      <w:r>
        <w:rPr>
          <w:rFonts w:ascii="宋体" w:eastAsia="宋体" w:hAnsi="宋体" w:cs="宋体" w:hint="eastAsia"/>
          <w:sz w:val="21"/>
          <w:szCs w:val="21"/>
        </w:rPr>
        <w:t>家的。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19.6</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F108EE" w:rsidRDefault="00F108EE" w:rsidP="00F108EE">
      <w:pPr>
        <w:spacing w:line="360" w:lineRule="auto"/>
        <w:rPr>
          <w:rFonts w:ascii="宋体" w:eastAsia="宋体"/>
          <w:b/>
          <w:sz w:val="28"/>
          <w:szCs w:val="28"/>
        </w:rPr>
      </w:pPr>
    </w:p>
    <w:p w:rsidR="00F108EE" w:rsidRDefault="00F108EE" w:rsidP="00F108EE">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F108EE" w:rsidRDefault="00F108EE" w:rsidP="00F108EE">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F108EE" w:rsidRDefault="00F108EE" w:rsidP="00F108EE">
      <w:pPr>
        <w:spacing w:line="360" w:lineRule="auto"/>
        <w:jc w:val="center"/>
        <w:rPr>
          <w:rFonts w:ascii="宋体" w:eastAsia="宋体"/>
          <w:b/>
          <w:sz w:val="28"/>
          <w:szCs w:val="28"/>
        </w:rPr>
      </w:pPr>
    </w:p>
    <w:p w:rsidR="00F108EE" w:rsidRDefault="00F108EE" w:rsidP="00F108EE">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lastRenderedPageBreak/>
        <w:t xml:space="preserve">21  </w:t>
      </w:r>
      <w:r>
        <w:rPr>
          <w:rFonts w:ascii="宋体" w:eastAsia="宋体" w:hAnsi="宋体" w:cs="宋体" w:hint="eastAsia"/>
          <w:b/>
          <w:sz w:val="21"/>
          <w:szCs w:val="21"/>
          <w:shd w:val="clear" w:color="auto" w:fill="FFFFFF"/>
        </w:rPr>
        <w:t>成立磋商小组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年内与供应商存在劳动关系；</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年内担任供应商的董事、监事；</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年内是供应商的控股股东或者实际控制人；</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）与供应商有其他可能影响采购活动公平、公正进行的关系。</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22.2</w:t>
      </w:r>
      <w:r>
        <w:rPr>
          <w:rFonts w:ascii="宋体" w:eastAsia="宋体" w:hAnsi="宋体" w:cs="宋体" w:hint="eastAsia"/>
          <w:sz w:val="21"/>
          <w:szCs w:val="21"/>
        </w:rPr>
        <w:t>磋商小组对需要共同认定的事项存在争议的，按照“少数服从多数”的原则做出结论。</w:t>
      </w:r>
    </w:p>
    <w:p w:rsidR="00F108EE" w:rsidRDefault="00F108EE" w:rsidP="00F108EE">
      <w:pPr>
        <w:spacing w:line="360" w:lineRule="auto"/>
        <w:ind w:firstLineChars="196" w:firstLine="412"/>
        <w:rPr>
          <w:rFonts w:ascii="宋体" w:eastAsia="宋体"/>
          <w:sz w:val="24"/>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确定成交候选人名单，或根据采购人委托直接确定成交供应商。</w:t>
      </w:r>
    </w:p>
    <w:p w:rsidR="00F108EE" w:rsidRDefault="00F108EE" w:rsidP="00F108EE">
      <w:pPr>
        <w:spacing w:line="360" w:lineRule="auto"/>
        <w:rPr>
          <w:rFonts w:ascii="宋体" w:eastAsia="宋体"/>
          <w:b/>
          <w:sz w:val="28"/>
          <w:szCs w:val="28"/>
        </w:rPr>
      </w:pPr>
    </w:p>
    <w:p w:rsidR="00F108EE" w:rsidRDefault="00F108EE" w:rsidP="00F108EE">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宣布评审结果时，采购人告知未成交供应商本人的评审得分与排序。</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采购人在成交供应商确定之日起</w:t>
      </w:r>
      <w:r>
        <w:rPr>
          <w:rFonts w:ascii="宋体" w:eastAsia="宋体" w:hAnsi="宋体" w:cs="宋体"/>
          <w:sz w:val="21"/>
          <w:szCs w:val="21"/>
        </w:rPr>
        <w:t>2</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采购人对未成交的供应商不作未成交原因的解释。</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成交供应商不得再与采购人签订背离合同实质性内容的其他协议或声明。</w:t>
      </w:r>
    </w:p>
    <w:p w:rsidR="00F108EE" w:rsidRDefault="00F108EE" w:rsidP="00F108EE">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lastRenderedPageBreak/>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F108EE" w:rsidRDefault="00F108EE" w:rsidP="00F108EE">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对成交供应商不良行为的处罚</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供应商在本项目的竞争中应自觉遵循诚实信用原则，凡有悖诚实信用原则的行为将被录入供应商诚信档案中，依据情节轻重按照有关规定处理。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F108EE" w:rsidRDefault="00F108EE" w:rsidP="00F108EE">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F108EE" w:rsidRDefault="00F108EE" w:rsidP="00F108EE">
      <w:pPr>
        <w:spacing w:line="360" w:lineRule="auto"/>
        <w:rPr>
          <w:rFonts w:ascii="宋体" w:eastAsia="宋体"/>
          <w:b/>
          <w:sz w:val="28"/>
          <w:szCs w:val="28"/>
        </w:rPr>
      </w:pPr>
    </w:p>
    <w:p w:rsidR="00F108EE" w:rsidRDefault="00F108EE" w:rsidP="00F108EE">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F108EE" w:rsidRDefault="00F108EE" w:rsidP="00F108EE">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F108EE" w:rsidRDefault="00F108EE" w:rsidP="00F108EE">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w:t>
      </w:r>
      <w:r>
        <w:rPr>
          <w:rFonts w:ascii="宋体" w:eastAsia="宋体" w:hAnsi="宋体" w:cs="宋体" w:hint="eastAsia"/>
          <w:sz w:val="21"/>
          <w:szCs w:val="21"/>
        </w:rPr>
        <w:lastRenderedPageBreak/>
        <w:t>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Pr>
          <w:rFonts w:ascii="宋体" w:eastAsia="宋体" w:hAnsi="宋体" w:cs="宋体" w:hint="eastAsia"/>
          <w:sz w:val="21"/>
          <w:szCs w:val="21"/>
          <w:shd w:val="clear" w:color="auto" w:fill="FFFFFF"/>
        </w:rPr>
        <w:t>供应商投诉事项不得超出已质疑事项的范围。</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F108EE" w:rsidRDefault="00F108EE" w:rsidP="00F108EE">
      <w:pPr>
        <w:spacing w:line="360" w:lineRule="auto"/>
        <w:rPr>
          <w:rFonts w:ascii="宋体" w:eastAsia="宋体" w:hAnsi="宋体" w:cs="宋体"/>
          <w:b/>
          <w:sz w:val="21"/>
          <w:szCs w:val="21"/>
          <w:shd w:val="clear" w:color="auto" w:fill="FFFFFF"/>
        </w:rPr>
      </w:pPr>
    </w:p>
    <w:p w:rsidR="00F108EE" w:rsidRDefault="00F108EE" w:rsidP="00F108EE">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F108EE" w:rsidRDefault="00F108EE" w:rsidP="00F108EE">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b/>
          <w:sz w:val="21"/>
          <w:szCs w:val="21"/>
        </w:rPr>
        <w:t xml:space="preserve">31  </w:t>
      </w:r>
      <w:r>
        <w:rPr>
          <w:rFonts w:ascii="宋体" w:eastAsia="宋体" w:hAnsi="宋体" w:cs="宋体" w:hint="eastAsia"/>
          <w:b/>
          <w:sz w:val="21"/>
          <w:szCs w:val="21"/>
        </w:rPr>
        <w:t>关于日期计算方法</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F108EE" w:rsidRDefault="00F108EE" w:rsidP="00F108EE">
      <w:pPr>
        <w:tabs>
          <w:tab w:val="left" w:pos="2475"/>
          <w:tab w:val="center" w:pos="4873"/>
        </w:tabs>
        <w:spacing w:line="360" w:lineRule="auto"/>
        <w:ind w:firstLineChars="600" w:firstLine="2168"/>
        <w:outlineLvl w:val="0"/>
        <w:rPr>
          <w:rFonts w:ascii="宋体" w:eastAsia="宋体" w:hAnsi="宋体" w:cs="宋体"/>
          <w:b/>
          <w:sz w:val="36"/>
          <w:szCs w:val="36"/>
        </w:rPr>
      </w:pPr>
    </w:p>
    <w:p w:rsidR="00F108EE" w:rsidRDefault="00F108EE" w:rsidP="00F108EE">
      <w:pPr>
        <w:tabs>
          <w:tab w:val="left" w:pos="2475"/>
          <w:tab w:val="center" w:pos="4873"/>
        </w:tabs>
        <w:spacing w:line="360" w:lineRule="auto"/>
        <w:ind w:firstLineChars="600" w:firstLine="2168"/>
        <w:outlineLvl w:val="0"/>
        <w:rPr>
          <w:rFonts w:ascii="宋体" w:eastAsia="宋体" w:hAnsi="宋体" w:cs="宋体"/>
          <w:sz w:val="36"/>
          <w:szCs w:val="36"/>
        </w:rPr>
      </w:pPr>
      <w:r>
        <w:rPr>
          <w:rFonts w:ascii="宋体" w:eastAsia="宋体" w:hAnsi="宋体" w:cs="宋体" w:hint="eastAsia"/>
          <w:b/>
          <w:sz w:val="36"/>
          <w:szCs w:val="36"/>
        </w:rPr>
        <w:t>第三部分评审方法和评审标准</w:t>
      </w:r>
    </w:p>
    <w:p w:rsidR="00F108EE" w:rsidRDefault="00F108EE" w:rsidP="00F108EE">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F108EE" w:rsidRDefault="00F108EE" w:rsidP="00F108EE">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F108EE" w:rsidRDefault="00F108EE" w:rsidP="00F108EE">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F108EE" w:rsidRDefault="00F108EE" w:rsidP="00F108EE">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F108EE" w:rsidRDefault="00F108EE" w:rsidP="00F108EE">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F108EE" w:rsidRDefault="00F108EE" w:rsidP="00F108EE">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F108EE" w:rsidRDefault="00F108EE" w:rsidP="00F108EE">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F108EE" w:rsidRDefault="00F108EE" w:rsidP="00F108EE">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F108EE" w:rsidRDefault="00F108EE" w:rsidP="00F108EE">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b/>
          <w:sz w:val="21"/>
          <w:szCs w:val="21"/>
        </w:rPr>
        <w:t xml:space="preserve">4  </w:t>
      </w:r>
      <w:r>
        <w:rPr>
          <w:rFonts w:ascii="宋体" w:eastAsia="宋体" w:hAnsi="宋体" w:cs="宋体" w:hint="eastAsia"/>
          <w:b/>
          <w:sz w:val="21"/>
          <w:szCs w:val="21"/>
        </w:rPr>
        <w:t>评审方法</w:t>
      </w:r>
    </w:p>
    <w:p w:rsidR="00F108EE" w:rsidRDefault="00F108EE" w:rsidP="00F108EE">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F108EE" w:rsidRDefault="00F108EE" w:rsidP="00F108EE">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F108EE" w:rsidRDefault="00F108EE" w:rsidP="00F108EE">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F108EE" w:rsidRDefault="00F108EE" w:rsidP="00F108EE">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F108EE" w:rsidRDefault="00F108EE" w:rsidP="00F108EE">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lastRenderedPageBreak/>
        <w:t xml:space="preserve">5  </w:t>
      </w:r>
      <w:r>
        <w:rPr>
          <w:rFonts w:ascii="宋体" w:eastAsia="宋体" w:hAnsi="宋体" w:cs="宋体" w:hint="eastAsia"/>
          <w:b/>
          <w:sz w:val="21"/>
          <w:szCs w:val="21"/>
          <w:shd w:val="clear" w:color="auto" w:fill="FFFFFF"/>
        </w:rPr>
        <w:t>响应文件的澄清</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p>
    <w:p w:rsidR="00F108EE" w:rsidRDefault="00F108EE" w:rsidP="00F108EE">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F108EE" w:rsidRDefault="00F108EE" w:rsidP="00F108EE">
      <w:pPr>
        <w:spacing w:line="360" w:lineRule="auto"/>
        <w:ind w:firstLineChars="196" w:firstLine="413"/>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6.3</w:t>
      </w:r>
      <w:r>
        <w:rPr>
          <w:rFonts w:ascii="宋体" w:eastAsia="宋体" w:hAnsi="宋体" w:cs="宋体" w:hint="eastAsia"/>
          <w:sz w:val="21"/>
          <w:szCs w:val="21"/>
        </w:rPr>
        <w:t>有效供应商的最低报价不作为成交的评审依据，亦不作为不成交的评审依据。</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F108EE" w:rsidRDefault="00F108EE" w:rsidP="00F108EE">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F108EE" w:rsidRDefault="00F108EE" w:rsidP="00F108EE">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F108EE" w:rsidRDefault="00F108EE" w:rsidP="00F108EE">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2566"/>
        <w:gridCol w:w="956"/>
        <w:gridCol w:w="4984"/>
      </w:tblGrid>
      <w:tr w:rsidR="00F108EE" w:rsidTr="008A6117">
        <w:trPr>
          <w:trHeight w:val="463"/>
        </w:trPr>
        <w:tc>
          <w:tcPr>
            <w:tcW w:w="782" w:type="dxa"/>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2566" w:type="dxa"/>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审查内容</w:t>
            </w:r>
          </w:p>
        </w:tc>
        <w:tc>
          <w:tcPr>
            <w:tcW w:w="5940" w:type="dxa"/>
            <w:gridSpan w:val="2"/>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标准</w:t>
            </w:r>
          </w:p>
        </w:tc>
      </w:tr>
      <w:tr w:rsidR="00F108EE" w:rsidTr="008A6117">
        <w:trPr>
          <w:trHeight w:val="451"/>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1</w:t>
            </w:r>
          </w:p>
        </w:tc>
        <w:tc>
          <w:tcPr>
            <w:tcW w:w="2566" w:type="dxa"/>
            <w:vAlign w:val="center"/>
          </w:tcPr>
          <w:p w:rsidR="00F108EE" w:rsidRDefault="00F108EE" w:rsidP="008A6117">
            <w:pPr>
              <w:spacing w:line="360" w:lineRule="auto"/>
              <w:rPr>
                <w:rFonts w:ascii="宋体" w:eastAsia="宋体" w:hAnsi="宋体" w:cs="宋体"/>
                <w:b/>
                <w:sz w:val="21"/>
                <w:szCs w:val="21"/>
              </w:rPr>
            </w:pPr>
            <w:r>
              <w:rPr>
                <w:rFonts w:ascii="宋体" w:eastAsia="宋体" w:hAnsi="宋体" w:cs="宋体" w:hint="eastAsia"/>
                <w:bCs/>
                <w:sz w:val="21"/>
                <w:szCs w:val="21"/>
              </w:rPr>
              <w:t>磋商保证金</w:t>
            </w:r>
          </w:p>
        </w:tc>
        <w:tc>
          <w:tcPr>
            <w:tcW w:w="5940" w:type="dxa"/>
            <w:gridSpan w:val="2"/>
            <w:vAlign w:val="center"/>
          </w:tcPr>
          <w:p w:rsidR="00F108EE" w:rsidRDefault="00F108EE" w:rsidP="008A6117">
            <w:pPr>
              <w:spacing w:line="360" w:lineRule="auto"/>
              <w:rPr>
                <w:rFonts w:ascii="宋体" w:eastAsia="宋体" w:hAnsi="宋体" w:cs="宋体"/>
                <w:b/>
                <w:sz w:val="21"/>
                <w:szCs w:val="21"/>
              </w:rPr>
            </w:pPr>
            <w:r>
              <w:rPr>
                <w:rFonts w:ascii="宋体" w:eastAsia="宋体" w:hAnsi="宋体" w:cs="宋体" w:hint="eastAsia"/>
                <w:sz w:val="21"/>
                <w:szCs w:val="21"/>
              </w:rPr>
              <w:t>按时足额交纳磋商保证金。</w:t>
            </w:r>
          </w:p>
        </w:tc>
      </w:tr>
      <w:tr w:rsidR="00F108EE" w:rsidTr="008A6117">
        <w:trPr>
          <w:trHeight w:val="459"/>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2</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bCs/>
                <w:sz w:val="21"/>
                <w:szCs w:val="21"/>
              </w:rPr>
              <w:t>供应商保证函</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sz w:val="21"/>
                <w:szCs w:val="21"/>
              </w:rPr>
              <w:t>按照“第六部分响应文件格式”要求进行编制。</w:t>
            </w:r>
          </w:p>
        </w:tc>
      </w:tr>
      <w:tr w:rsidR="00F108EE" w:rsidTr="008A6117">
        <w:trPr>
          <w:trHeight w:val="459"/>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3</w:t>
            </w:r>
          </w:p>
        </w:tc>
        <w:tc>
          <w:tcPr>
            <w:tcW w:w="2566" w:type="dxa"/>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bCs/>
                <w:sz w:val="21"/>
                <w:szCs w:val="21"/>
              </w:rPr>
              <w:t>供应商概况</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sz w:val="21"/>
                <w:szCs w:val="21"/>
              </w:rPr>
              <w:t>按照“第六部分响应文件格式”要求进行编制。</w:t>
            </w:r>
          </w:p>
        </w:tc>
      </w:tr>
      <w:tr w:rsidR="00F108EE" w:rsidTr="008A6117">
        <w:trPr>
          <w:trHeight w:val="614"/>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4</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法定代表人资格证明文件</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按照“第六部分响应文件格式”要求进行编制。</w:t>
            </w:r>
          </w:p>
        </w:tc>
      </w:tr>
      <w:tr w:rsidR="00F108EE" w:rsidTr="008A6117">
        <w:trPr>
          <w:trHeight w:val="608"/>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5</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法人授权委托书</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并按照“第六部分响应文件格式”要求进行编制。</w:t>
            </w:r>
          </w:p>
        </w:tc>
      </w:tr>
      <w:tr w:rsidR="00F108EE" w:rsidTr="008A6117">
        <w:trPr>
          <w:trHeight w:val="612"/>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6</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营业执照</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F108EE" w:rsidTr="008A6117">
        <w:trPr>
          <w:trHeight w:val="695"/>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lastRenderedPageBreak/>
              <w:t>7</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资质要求</w:t>
            </w:r>
          </w:p>
        </w:tc>
        <w:tc>
          <w:tcPr>
            <w:tcW w:w="5940" w:type="dxa"/>
            <w:gridSpan w:val="2"/>
            <w:vAlign w:val="center"/>
          </w:tcPr>
          <w:p w:rsidR="00F108EE" w:rsidRDefault="00F108EE" w:rsidP="008A6117">
            <w:pPr>
              <w:spacing w:line="360" w:lineRule="auto"/>
              <w:ind w:left="23" w:firstLineChars="200" w:firstLine="420"/>
              <w:rPr>
                <w:rFonts w:ascii="宋体" w:eastAsia="宋体" w:hAnsi="宋体" w:cs="宋体"/>
                <w:kern w:val="0"/>
                <w:sz w:val="21"/>
                <w:szCs w:val="21"/>
              </w:rPr>
            </w:pPr>
            <w:r>
              <w:rPr>
                <w:rFonts w:ascii="宋体" w:eastAsia="宋体" w:hAnsi="宋体" w:cs="宋体"/>
                <w:kern w:val="0"/>
                <w:sz w:val="21"/>
                <w:szCs w:val="21"/>
              </w:rPr>
              <w:t>7.1</w:t>
            </w:r>
            <w:r>
              <w:rPr>
                <w:rFonts w:ascii="宋体" w:eastAsia="宋体" w:hAnsi="宋体" w:cs="宋体" w:hint="eastAsia"/>
                <w:kern w:val="0"/>
                <w:sz w:val="21"/>
                <w:szCs w:val="21"/>
              </w:rPr>
              <w:t>投标人具有独立法人资格，持有工商行政管理部门核发的有效营业执照，业务范围必须含有水土保持监测、水文水资源调查评价业务、水利工程设计、水土保持设计或方案报告编制等相关业务，有基本帐户开户许可证。</w:t>
            </w:r>
          </w:p>
          <w:p w:rsidR="00F108EE" w:rsidRDefault="00F108EE" w:rsidP="008A6117">
            <w:pPr>
              <w:spacing w:line="360" w:lineRule="auto"/>
              <w:ind w:firstLineChars="200" w:firstLine="420"/>
              <w:rPr>
                <w:rFonts w:ascii="宋体" w:eastAsia="宋体" w:hAnsi="宋体"/>
                <w:sz w:val="21"/>
                <w:szCs w:val="21"/>
              </w:rPr>
            </w:pPr>
            <w:r>
              <w:rPr>
                <w:rFonts w:ascii="宋体" w:eastAsia="宋体" w:hAnsi="宋体" w:cs="宋体"/>
                <w:kern w:val="0"/>
                <w:sz w:val="21"/>
                <w:szCs w:val="21"/>
              </w:rPr>
              <w:t>7.2</w:t>
            </w:r>
            <w:r>
              <w:rPr>
                <w:rFonts w:ascii="宋体" w:eastAsia="宋体" w:hAnsi="宋体" w:hint="eastAsia"/>
                <w:sz w:val="21"/>
                <w:szCs w:val="21"/>
              </w:rPr>
              <w:t>近五年具有从事水土保持方案监测业绩（需提供合同及水行政主管部门组织的审查会的审查通过意见）。</w:t>
            </w:r>
          </w:p>
          <w:p w:rsidR="00F108EE" w:rsidRDefault="00F108EE" w:rsidP="008A6117">
            <w:pPr>
              <w:snapToGrid w:val="0"/>
              <w:spacing w:line="360" w:lineRule="auto"/>
              <w:ind w:firstLineChars="200" w:firstLine="420"/>
              <w:rPr>
                <w:rFonts w:ascii="宋体" w:eastAsia="宋体" w:hAnsi="宋体" w:cs="宋体"/>
                <w:kern w:val="0"/>
                <w:sz w:val="21"/>
                <w:szCs w:val="21"/>
              </w:rPr>
            </w:pPr>
            <w:r>
              <w:rPr>
                <w:rFonts w:ascii="宋体" w:eastAsia="宋体" w:hAnsi="宋体"/>
                <w:sz w:val="21"/>
                <w:szCs w:val="21"/>
              </w:rPr>
              <w:t>7.3</w:t>
            </w:r>
            <w:r>
              <w:rPr>
                <w:rFonts w:ascii="宋体" w:eastAsia="宋体" w:hAnsi="宋体" w:cs="宋体" w:hint="eastAsia"/>
                <w:kern w:val="0"/>
                <w:sz w:val="21"/>
                <w:szCs w:val="21"/>
              </w:rPr>
              <w:t>未被“信用中国（</w:t>
            </w:r>
            <w:r>
              <w:rPr>
                <w:rFonts w:ascii="宋体" w:eastAsia="宋体" w:hAnsi="宋体" w:cs="宋体"/>
                <w:kern w:val="0"/>
                <w:sz w:val="21"/>
                <w:szCs w:val="21"/>
              </w:rPr>
              <w:t>www.creditchina.gov.cn</w:t>
            </w:r>
            <w:r>
              <w:rPr>
                <w:rFonts w:ascii="宋体" w:eastAsia="宋体" w:hAnsi="宋体" w:cs="宋体" w:hint="eastAsia"/>
                <w:kern w:val="0"/>
                <w:sz w:val="21"/>
                <w:szCs w:val="21"/>
              </w:rPr>
              <w:t>）”、“中国政府采购网（</w:t>
            </w:r>
            <w:r>
              <w:rPr>
                <w:rFonts w:ascii="宋体" w:eastAsia="宋体" w:hAnsi="宋体" w:cs="宋体"/>
                <w:kern w:val="0"/>
                <w:sz w:val="21"/>
                <w:szCs w:val="21"/>
              </w:rPr>
              <w:t>http://www.ccgp.gov.cn/</w:t>
            </w:r>
            <w:r>
              <w:rPr>
                <w:rFonts w:ascii="宋体" w:eastAsia="宋体" w:hAnsi="宋体" w:cs="宋体" w:hint="eastAsia"/>
                <w:kern w:val="0"/>
                <w:sz w:val="21"/>
                <w:szCs w:val="21"/>
              </w:rPr>
              <w:t>）”、“信用江苏（</w:t>
            </w:r>
            <w:r>
              <w:rPr>
                <w:rFonts w:ascii="宋体" w:eastAsia="宋体" w:hAnsi="宋体" w:cs="宋体"/>
                <w:kern w:val="0"/>
                <w:sz w:val="21"/>
                <w:szCs w:val="21"/>
              </w:rPr>
              <w:t>http://www.jscredit.cn</w:t>
            </w:r>
            <w:r>
              <w:rPr>
                <w:rFonts w:ascii="宋体" w:eastAsia="宋体" w:hAnsi="宋体" w:cs="宋体" w:hint="eastAsia"/>
                <w:kern w:val="0"/>
                <w:sz w:val="21"/>
                <w:szCs w:val="21"/>
              </w:rPr>
              <w:t>）”网站列入失信被执行人或重大税收违法案件当事人名单或政府采购严重失信行为记录名单。</w:t>
            </w:r>
          </w:p>
          <w:p w:rsidR="00F108EE" w:rsidRDefault="00F108EE" w:rsidP="008A6117">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7.4</w:t>
            </w:r>
            <w:r>
              <w:rPr>
                <w:rFonts w:ascii="宋体" w:eastAsia="宋体" w:hAnsi="宋体" w:cs="宋体" w:hint="eastAsia"/>
                <w:kern w:val="0"/>
                <w:sz w:val="21"/>
                <w:szCs w:val="21"/>
              </w:rPr>
              <w:t>项目负责人具有高级工程师。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F108EE" w:rsidRDefault="00F108EE" w:rsidP="008A6117">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7.5</w:t>
            </w:r>
            <w:r>
              <w:rPr>
                <w:rFonts w:ascii="宋体" w:eastAsia="宋体" w:hAnsi="宋体" w:cs="宋体" w:hint="eastAsia"/>
                <w:kern w:val="0"/>
                <w:sz w:val="21"/>
                <w:szCs w:val="21"/>
              </w:rPr>
              <w:t>单位负责人为同一人或者存在直接控股、管理关系的不同供应商，不得参加同一合同项下的采购活动。</w:t>
            </w:r>
          </w:p>
        </w:tc>
      </w:tr>
      <w:tr w:rsidR="00F108EE" w:rsidTr="008A6117">
        <w:trPr>
          <w:trHeight w:val="649"/>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8</w:t>
            </w:r>
          </w:p>
        </w:tc>
        <w:tc>
          <w:tcPr>
            <w:tcW w:w="256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供应商资格声明函</w:t>
            </w:r>
          </w:p>
        </w:tc>
        <w:tc>
          <w:tcPr>
            <w:tcW w:w="5940" w:type="dxa"/>
            <w:gridSpan w:val="2"/>
            <w:vAlign w:val="center"/>
          </w:tcPr>
          <w:p w:rsidR="00F108EE" w:rsidRDefault="00F108EE" w:rsidP="008A6117">
            <w:pPr>
              <w:spacing w:line="360" w:lineRule="auto"/>
              <w:rPr>
                <w:rFonts w:ascii="宋体" w:eastAsia="宋体" w:hAnsi="宋体" w:cs="宋体"/>
                <w:bCs/>
                <w:sz w:val="21"/>
                <w:szCs w:val="21"/>
              </w:rPr>
            </w:pPr>
            <w:r>
              <w:rPr>
                <w:rFonts w:ascii="宋体" w:eastAsia="宋体" w:hAnsi="宋体" w:cs="宋体" w:hint="eastAsia"/>
                <w:sz w:val="21"/>
                <w:szCs w:val="21"/>
              </w:rPr>
              <w:t>按照“第六部分响应文件格式”要求进行编制。</w:t>
            </w:r>
          </w:p>
        </w:tc>
      </w:tr>
      <w:tr w:rsidR="00F108EE" w:rsidTr="008A6117">
        <w:trPr>
          <w:trHeight w:val="603"/>
        </w:trPr>
        <w:tc>
          <w:tcPr>
            <w:tcW w:w="782"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9</w:t>
            </w:r>
          </w:p>
        </w:tc>
        <w:tc>
          <w:tcPr>
            <w:tcW w:w="2566"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hint="eastAsia"/>
                <w:sz w:val="21"/>
                <w:szCs w:val="21"/>
              </w:rPr>
              <w:t>响应文件（资格审查部分）编制</w:t>
            </w:r>
          </w:p>
        </w:tc>
        <w:tc>
          <w:tcPr>
            <w:tcW w:w="5940" w:type="dxa"/>
            <w:gridSpan w:val="2"/>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F108EE" w:rsidTr="008A6117">
        <w:trPr>
          <w:trHeight w:val="567"/>
        </w:trPr>
        <w:tc>
          <w:tcPr>
            <w:tcW w:w="782" w:type="dxa"/>
            <w:vMerge w:val="restart"/>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sz w:val="21"/>
                <w:szCs w:val="21"/>
              </w:rPr>
              <w:t>10</w:t>
            </w:r>
          </w:p>
        </w:tc>
        <w:tc>
          <w:tcPr>
            <w:tcW w:w="2566" w:type="dxa"/>
            <w:vMerge w:val="restart"/>
            <w:vAlign w:val="center"/>
          </w:tcPr>
          <w:p w:rsidR="00F108EE" w:rsidRDefault="00F108EE" w:rsidP="008A6117">
            <w:pPr>
              <w:spacing w:line="360" w:lineRule="auto"/>
              <w:jc w:val="center"/>
              <w:rPr>
                <w:rFonts w:ascii="宋体" w:eastAsia="宋体" w:hAnsi="宋体" w:cs="宋体"/>
                <w:bCs/>
                <w:sz w:val="21"/>
                <w:szCs w:val="21"/>
              </w:rPr>
            </w:pPr>
            <w:r>
              <w:rPr>
                <w:rFonts w:ascii="宋体" w:eastAsia="宋体" w:hAnsi="宋体" w:cs="宋体" w:hint="eastAsia"/>
                <w:sz w:val="21"/>
                <w:szCs w:val="21"/>
              </w:rPr>
              <w:t>信用记录</w:t>
            </w:r>
          </w:p>
        </w:tc>
        <w:tc>
          <w:tcPr>
            <w:tcW w:w="956" w:type="dxa"/>
            <w:vAlign w:val="center"/>
          </w:tcPr>
          <w:p w:rsidR="00F108EE" w:rsidRDefault="00F108EE" w:rsidP="008A6117">
            <w:pPr>
              <w:spacing w:line="360" w:lineRule="auto"/>
              <w:jc w:val="center"/>
              <w:rPr>
                <w:rFonts w:ascii="宋体" w:eastAsia="宋体" w:hAnsi="宋体" w:cs="宋体"/>
                <w:bCs/>
                <w:sz w:val="21"/>
                <w:szCs w:val="21"/>
              </w:rPr>
            </w:pPr>
            <w:r>
              <w:rPr>
                <w:rFonts w:ascii="宋体" w:eastAsia="宋体" w:hAnsi="宋体" w:cs="宋体" w:hint="eastAsia"/>
                <w:bCs/>
                <w:sz w:val="21"/>
                <w:szCs w:val="21"/>
              </w:rPr>
              <w:t>查询</w:t>
            </w:r>
          </w:p>
          <w:p w:rsidR="00F108EE" w:rsidRDefault="00F108EE" w:rsidP="008A6117">
            <w:pPr>
              <w:spacing w:line="360" w:lineRule="auto"/>
              <w:jc w:val="center"/>
              <w:rPr>
                <w:rFonts w:ascii="宋体" w:eastAsia="宋体" w:hAnsi="宋体" w:cs="宋体"/>
                <w:bCs/>
                <w:sz w:val="21"/>
                <w:szCs w:val="21"/>
              </w:rPr>
            </w:pPr>
            <w:r>
              <w:rPr>
                <w:rFonts w:ascii="宋体" w:eastAsia="宋体" w:hAnsi="宋体" w:cs="宋体" w:hint="eastAsia"/>
                <w:bCs/>
                <w:sz w:val="21"/>
                <w:szCs w:val="21"/>
              </w:rPr>
              <w:t>渠道</w:t>
            </w:r>
          </w:p>
        </w:tc>
        <w:tc>
          <w:tcPr>
            <w:tcW w:w="4984"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“信用中国”网站（</w:t>
            </w:r>
            <w:hyperlink r:id="rId8"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F108EE" w:rsidRDefault="00F108EE" w:rsidP="008A6117">
            <w:pPr>
              <w:spacing w:line="360" w:lineRule="auto"/>
              <w:rPr>
                <w:rFonts w:ascii="宋体" w:eastAsia="宋体" w:hAnsi="宋体" w:cs="宋体"/>
                <w:sz w:val="21"/>
                <w:szCs w:val="21"/>
              </w:rPr>
            </w:pPr>
            <w:r>
              <w:rPr>
                <w:rFonts w:ascii="宋体" w:eastAsia="宋体" w:hAnsi="宋体" w:cs="宋体" w:hint="eastAsia"/>
                <w:kern w:val="0"/>
                <w:sz w:val="21"/>
                <w:szCs w:val="21"/>
              </w:rPr>
              <w:t>“中国政府采购网（</w:t>
            </w:r>
            <w:r>
              <w:rPr>
                <w:rFonts w:ascii="宋体" w:eastAsia="宋体" w:hAnsi="宋体" w:cs="宋体"/>
                <w:kern w:val="0"/>
                <w:sz w:val="21"/>
                <w:szCs w:val="21"/>
              </w:rPr>
              <w:t>http://www.ccgp.gov.cn/</w:t>
            </w:r>
            <w:r>
              <w:rPr>
                <w:rFonts w:ascii="宋体" w:eastAsia="宋体" w:hAnsi="宋体" w:cs="宋体" w:hint="eastAsia"/>
                <w:kern w:val="0"/>
                <w:sz w:val="21"/>
                <w:szCs w:val="21"/>
              </w:rPr>
              <w:t>）”、“信用江苏（</w:t>
            </w:r>
            <w:r>
              <w:rPr>
                <w:rFonts w:ascii="宋体" w:eastAsia="宋体" w:hAnsi="宋体" w:cs="宋体"/>
                <w:kern w:val="0"/>
                <w:sz w:val="21"/>
                <w:szCs w:val="21"/>
              </w:rPr>
              <w:t>http://www.jscredit.cn</w:t>
            </w:r>
            <w:r>
              <w:rPr>
                <w:rFonts w:ascii="宋体" w:eastAsia="宋体" w:hAnsi="宋体" w:cs="宋体" w:hint="eastAsia"/>
                <w:kern w:val="0"/>
                <w:sz w:val="21"/>
                <w:szCs w:val="21"/>
              </w:rPr>
              <w:t>）”</w:t>
            </w:r>
          </w:p>
        </w:tc>
      </w:tr>
      <w:tr w:rsidR="00F108EE" w:rsidTr="008A6117">
        <w:trPr>
          <w:trHeight w:val="567"/>
        </w:trPr>
        <w:tc>
          <w:tcPr>
            <w:tcW w:w="782" w:type="dxa"/>
            <w:vMerge/>
            <w:vAlign w:val="center"/>
          </w:tcPr>
          <w:p w:rsidR="00F108EE" w:rsidRDefault="00F108EE" w:rsidP="008A6117">
            <w:pPr>
              <w:spacing w:line="360" w:lineRule="auto"/>
              <w:jc w:val="center"/>
              <w:rPr>
                <w:rFonts w:ascii="宋体" w:eastAsia="宋体" w:hAnsi="宋体" w:cs="宋体"/>
                <w:sz w:val="21"/>
                <w:szCs w:val="21"/>
              </w:rPr>
            </w:pPr>
          </w:p>
        </w:tc>
        <w:tc>
          <w:tcPr>
            <w:tcW w:w="2566" w:type="dxa"/>
            <w:vMerge/>
            <w:vAlign w:val="center"/>
          </w:tcPr>
          <w:p w:rsidR="00F108EE" w:rsidRDefault="00F108EE" w:rsidP="008A6117">
            <w:pPr>
              <w:spacing w:line="360" w:lineRule="auto"/>
              <w:rPr>
                <w:rFonts w:ascii="宋体" w:eastAsia="宋体" w:hAnsi="宋体" w:cs="宋体"/>
                <w:sz w:val="21"/>
                <w:szCs w:val="21"/>
              </w:rPr>
            </w:pPr>
          </w:p>
        </w:tc>
        <w:tc>
          <w:tcPr>
            <w:tcW w:w="956"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bCs/>
                <w:sz w:val="21"/>
                <w:szCs w:val="21"/>
              </w:rPr>
              <w:t>信用信息查询结果</w:t>
            </w:r>
          </w:p>
        </w:tc>
        <w:tc>
          <w:tcPr>
            <w:tcW w:w="4984"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F108EE" w:rsidTr="008A6117">
        <w:trPr>
          <w:trHeight w:val="493"/>
        </w:trPr>
        <w:tc>
          <w:tcPr>
            <w:tcW w:w="9288" w:type="dxa"/>
            <w:gridSpan w:val="4"/>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F108EE" w:rsidRDefault="00F108EE" w:rsidP="00F108EE">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F108EE" w:rsidTr="008A6117">
        <w:trPr>
          <w:trHeight w:val="459"/>
          <w:jc w:val="center"/>
        </w:trPr>
        <w:tc>
          <w:tcPr>
            <w:tcW w:w="752" w:type="dxa"/>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F108EE" w:rsidRDefault="00F108EE" w:rsidP="008A6117">
            <w:pPr>
              <w:spacing w:line="360" w:lineRule="auto"/>
              <w:jc w:val="center"/>
              <w:rPr>
                <w:rFonts w:ascii="宋体" w:eastAsia="宋体" w:hAnsi="宋体" w:cs="宋体"/>
                <w:b/>
                <w:sz w:val="21"/>
                <w:szCs w:val="21"/>
              </w:rPr>
            </w:pPr>
            <w:r>
              <w:rPr>
                <w:rFonts w:ascii="宋体" w:eastAsia="宋体" w:hAnsi="宋体" w:cs="宋体" w:hint="eastAsia"/>
                <w:b/>
                <w:sz w:val="21"/>
                <w:szCs w:val="21"/>
              </w:rPr>
              <w:t>标准</w:t>
            </w:r>
          </w:p>
        </w:tc>
      </w:tr>
      <w:tr w:rsidR="00F108EE" w:rsidTr="008A6117">
        <w:trPr>
          <w:trHeight w:val="353"/>
          <w:jc w:val="center"/>
        </w:trPr>
        <w:tc>
          <w:tcPr>
            <w:tcW w:w="752" w:type="dxa"/>
            <w:vMerge w:val="restart"/>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r>
              <w:rPr>
                <w:rFonts w:ascii="宋体" w:eastAsia="宋体" w:hAnsi="宋体" w:cs="宋体"/>
                <w:kern w:val="0"/>
                <w:sz w:val="21"/>
                <w:szCs w:val="21"/>
              </w:rPr>
              <w:t>1</w:t>
            </w:r>
          </w:p>
        </w:tc>
        <w:tc>
          <w:tcPr>
            <w:tcW w:w="2596" w:type="dxa"/>
            <w:vMerge w:val="restart"/>
            <w:vAlign w:val="center"/>
          </w:tcPr>
          <w:p w:rsidR="00F108EE" w:rsidRDefault="00F108EE" w:rsidP="008A6117">
            <w:pPr>
              <w:adjustRightInd w:val="0"/>
              <w:snapToGrid w:val="0"/>
              <w:spacing w:line="360" w:lineRule="auto"/>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①所有报价均以人民币</w:t>
            </w:r>
            <w:r>
              <w:rPr>
                <w:rFonts w:ascii="宋体" w:eastAsia="宋体" w:hAnsi="宋体" w:cs="宋体"/>
                <w:sz w:val="21"/>
                <w:szCs w:val="21"/>
              </w:rPr>
              <w:t>/</w:t>
            </w:r>
            <w:r>
              <w:rPr>
                <w:rFonts w:ascii="宋体" w:eastAsia="宋体" w:hAnsi="宋体" w:cs="宋体" w:hint="eastAsia"/>
                <w:sz w:val="21"/>
                <w:szCs w:val="21"/>
              </w:rPr>
              <w:t>元为计算单位。</w:t>
            </w:r>
          </w:p>
        </w:tc>
      </w:tr>
      <w:tr w:rsidR="00F108EE" w:rsidTr="008A6117">
        <w:trPr>
          <w:trHeight w:val="353"/>
          <w:jc w:val="center"/>
        </w:trPr>
        <w:tc>
          <w:tcPr>
            <w:tcW w:w="752" w:type="dxa"/>
            <w:vMerge/>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p>
        </w:tc>
        <w:tc>
          <w:tcPr>
            <w:tcW w:w="2596" w:type="dxa"/>
            <w:vMerge/>
            <w:vAlign w:val="center"/>
          </w:tcPr>
          <w:p w:rsidR="00F108EE" w:rsidRDefault="00F108EE" w:rsidP="008A6117">
            <w:pPr>
              <w:adjustRightInd w:val="0"/>
              <w:snapToGrid w:val="0"/>
              <w:spacing w:line="360" w:lineRule="auto"/>
              <w:rPr>
                <w:rFonts w:ascii="宋体" w:eastAsia="宋体" w:hAnsi="宋体" w:cs="宋体"/>
                <w:kern w:val="0"/>
                <w:sz w:val="21"/>
                <w:szCs w:val="21"/>
              </w:rPr>
            </w:pP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②不存在可选择或可调整的报价情形。</w:t>
            </w:r>
          </w:p>
        </w:tc>
      </w:tr>
      <w:tr w:rsidR="00F108EE" w:rsidTr="008A6117">
        <w:trPr>
          <w:trHeight w:val="466"/>
          <w:jc w:val="center"/>
        </w:trPr>
        <w:tc>
          <w:tcPr>
            <w:tcW w:w="752" w:type="dxa"/>
            <w:vMerge/>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p>
        </w:tc>
        <w:tc>
          <w:tcPr>
            <w:tcW w:w="2596" w:type="dxa"/>
            <w:vMerge/>
            <w:vAlign w:val="center"/>
          </w:tcPr>
          <w:p w:rsidR="00F108EE" w:rsidRDefault="00F108EE" w:rsidP="008A6117">
            <w:pPr>
              <w:adjustRightInd w:val="0"/>
              <w:snapToGrid w:val="0"/>
              <w:spacing w:line="360" w:lineRule="auto"/>
              <w:rPr>
                <w:rFonts w:ascii="宋体" w:eastAsia="宋体" w:hAnsi="宋体" w:cs="宋体"/>
                <w:kern w:val="0"/>
                <w:sz w:val="21"/>
                <w:szCs w:val="21"/>
              </w:rPr>
            </w:pP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F108EE" w:rsidTr="008A6117">
        <w:trPr>
          <w:trHeight w:val="455"/>
          <w:jc w:val="center"/>
        </w:trPr>
        <w:tc>
          <w:tcPr>
            <w:tcW w:w="752" w:type="dxa"/>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r>
              <w:rPr>
                <w:rFonts w:ascii="宋体" w:eastAsia="宋体" w:hAnsi="宋体" w:cs="宋体"/>
                <w:kern w:val="0"/>
                <w:sz w:val="21"/>
                <w:szCs w:val="21"/>
              </w:rPr>
              <w:t>2</w:t>
            </w:r>
          </w:p>
        </w:tc>
        <w:tc>
          <w:tcPr>
            <w:tcW w:w="2596" w:type="dxa"/>
            <w:vAlign w:val="center"/>
          </w:tcPr>
          <w:p w:rsidR="00F108EE" w:rsidRDefault="00F108EE" w:rsidP="008A6117">
            <w:pPr>
              <w:adjustRightInd w:val="0"/>
              <w:snapToGrid w:val="0"/>
              <w:spacing w:line="360" w:lineRule="auto"/>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F108EE" w:rsidTr="008A6117">
        <w:trPr>
          <w:trHeight w:val="481"/>
          <w:jc w:val="center"/>
        </w:trPr>
        <w:tc>
          <w:tcPr>
            <w:tcW w:w="752" w:type="dxa"/>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r>
              <w:rPr>
                <w:rFonts w:ascii="宋体" w:eastAsia="宋体" w:hAnsi="宋体" w:cs="宋体"/>
                <w:kern w:val="0"/>
                <w:sz w:val="21"/>
                <w:szCs w:val="21"/>
              </w:rPr>
              <w:lastRenderedPageBreak/>
              <w:t>3</w:t>
            </w:r>
          </w:p>
        </w:tc>
        <w:tc>
          <w:tcPr>
            <w:tcW w:w="2596" w:type="dxa"/>
            <w:vAlign w:val="center"/>
          </w:tcPr>
          <w:p w:rsidR="00F108EE" w:rsidRDefault="00F108EE" w:rsidP="008A6117">
            <w:pPr>
              <w:adjustRightInd w:val="0"/>
              <w:snapToGrid w:val="0"/>
              <w:spacing w:line="360" w:lineRule="auto"/>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F108EE" w:rsidTr="008A6117">
        <w:trPr>
          <w:trHeight w:val="699"/>
          <w:jc w:val="center"/>
        </w:trPr>
        <w:tc>
          <w:tcPr>
            <w:tcW w:w="752" w:type="dxa"/>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r>
              <w:rPr>
                <w:rFonts w:ascii="宋体" w:eastAsia="宋体" w:hAnsi="宋体" w:cs="宋体"/>
                <w:kern w:val="0"/>
                <w:sz w:val="21"/>
                <w:szCs w:val="21"/>
              </w:rPr>
              <w:t>4</w:t>
            </w:r>
          </w:p>
        </w:tc>
        <w:tc>
          <w:tcPr>
            <w:tcW w:w="2596" w:type="dxa"/>
            <w:vAlign w:val="center"/>
          </w:tcPr>
          <w:p w:rsidR="00F108EE" w:rsidRDefault="00F108EE" w:rsidP="008A6117">
            <w:pPr>
              <w:spacing w:line="360" w:lineRule="auto"/>
              <w:jc w:val="center"/>
              <w:rPr>
                <w:rFonts w:ascii="宋体" w:eastAsia="宋体" w:hAnsi="宋体" w:cs="宋体"/>
                <w:sz w:val="21"/>
                <w:szCs w:val="21"/>
              </w:rPr>
            </w:pPr>
            <w:r>
              <w:rPr>
                <w:rFonts w:ascii="宋体" w:eastAsia="宋体" w:hAnsi="宋体" w:cs="宋体" w:hint="eastAsia"/>
                <w:sz w:val="21"/>
                <w:szCs w:val="21"/>
              </w:rPr>
              <w:t>响应文件（商务技术部分）</w:t>
            </w:r>
          </w:p>
          <w:p w:rsidR="00F108EE" w:rsidRDefault="00F108EE" w:rsidP="008A6117">
            <w:pPr>
              <w:spacing w:line="360" w:lineRule="auto"/>
              <w:jc w:val="center"/>
              <w:rPr>
                <w:rFonts w:ascii="宋体" w:eastAsia="宋体" w:hAnsi="宋体" w:cs="宋体"/>
                <w:sz w:val="21"/>
                <w:szCs w:val="21"/>
              </w:rPr>
            </w:pPr>
            <w:r>
              <w:rPr>
                <w:rFonts w:ascii="宋体" w:eastAsia="宋体" w:hAnsi="宋体" w:cs="宋体" w:hint="eastAsia"/>
                <w:sz w:val="21"/>
                <w:szCs w:val="21"/>
              </w:rPr>
              <w:t>编制</w:t>
            </w:r>
          </w:p>
        </w:tc>
        <w:tc>
          <w:tcPr>
            <w:tcW w:w="6120" w:type="dxa"/>
            <w:vAlign w:val="center"/>
          </w:tcPr>
          <w:p w:rsidR="00F108EE" w:rsidRDefault="00F108EE" w:rsidP="008A6117">
            <w:pPr>
              <w:spacing w:line="360" w:lineRule="auto"/>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F108EE" w:rsidTr="008A6117">
        <w:trPr>
          <w:trHeight w:val="517"/>
          <w:jc w:val="center"/>
        </w:trPr>
        <w:tc>
          <w:tcPr>
            <w:tcW w:w="752" w:type="dxa"/>
            <w:vAlign w:val="center"/>
          </w:tcPr>
          <w:p w:rsidR="00F108EE" w:rsidRDefault="00F108EE" w:rsidP="008A6117">
            <w:pPr>
              <w:adjustRightInd w:val="0"/>
              <w:snapToGrid w:val="0"/>
              <w:spacing w:line="360" w:lineRule="auto"/>
              <w:jc w:val="center"/>
              <w:rPr>
                <w:rFonts w:ascii="宋体" w:eastAsia="宋体" w:hAnsi="宋体" w:cs="宋体"/>
                <w:kern w:val="0"/>
                <w:sz w:val="21"/>
                <w:szCs w:val="21"/>
              </w:rPr>
            </w:pPr>
            <w:r>
              <w:rPr>
                <w:rFonts w:ascii="宋体" w:eastAsia="宋体" w:hAnsi="宋体" w:cs="宋体"/>
                <w:kern w:val="0"/>
                <w:sz w:val="21"/>
                <w:szCs w:val="21"/>
              </w:rPr>
              <w:t>5</w:t>
            </w:r>
          </w:p>
        </w:tc>
        <w:tc>
          <w:tcPr>
            <w:tcW w:w="2596" w:type="dxa"/>
            <w:vAlign w:val="center"/>
          </w:tcPr>
          <w:p w:rsidR="00F108EE" w:rsidRDefault="00F108EE" w:rsidP="008A6117">
            <w:pPr>
              <w:adjustRightInd w:val="0"/>
              <w:snapToGrid w:val="0"/>
              <w:spacing w:line="360" w:lineRule="auto"/>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未发现属响应文件无效规定情形的（见第二部分供应商须知“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F108EE" w:rsidTr="008A6117">
        <w:trPr>
          <w:trHeight w:val="546"/>
          <w:jc w:val="center"/>
        </w:trPr>
        <w:tc>
          <w:tcPr>
            <w:tcW w:w="9468" w:type="dxa"/>
            <w:gridSpan w:val="3"/>
            <w:vAlign w:val="center"/>
          </w:tcPr>
          <w:p w:rsidR="00F108EE" w:rsidRDefault="00F108EE" w:rsidP="008A6117">
            <w:pPr>
              <w:adjustRightInd w:val="0"/>
              <w:snapToGrid w:val="0"/>
              <w:spacing w:line="360" w:lineRule="auto"/>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F108EE" w:rsidRDefault="00F108EE" w:rsidP="00F108EE">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F108EE" w:rsidRDefault="00F108EE" w:rsidP="00F108EE">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bCs/>
          <w:sz w:val="21"/>
          <w:szCs w:val="21"/>
        </w:rPr>
        <w:t>3</w:t>
      </w:r>
      <w:r>
        <w:rPr>
          <w:rFonts w:ascii="宋体" w:eastAsia="宋体" w:hAnsi="宋体" w:cs="宋体" w:hint="eastAsia"/>
          <w:bCs/>
          <w:sz w:val="21"/>
          <w:szCs w:val="21"/>
        </w:rPr>
        <w:t>名以上成交候选人，并编写评审报告。</w:t>
      </w:r>
    </w:p>
    <w:p w:rsidR="00F108EE" w:rsidRDefault="00F108EE" w:rsidP="00F108EE">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F108EE" w:rsidRDefault="00F108EE" w:rsidP="00F108EE">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 xml:space="preserve">  磋商成交原则</w:t>
      </w:r>
    </w:p>
    <w:p w:rsidR="00F108EE" w:rsidRDefault="00F108EE" w:rsidP="00F108EE">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F108EE" w:rsidRDefault="00F108EE" w:rsidP="00F108EE">
      <w:pPr>
        <w:overflowPunct w:val="0"/>
        <w:adjustRightInd w:val="0"/>
        <w:spacing w:line="360" w:lineRule="auto"/>
        <w:ind w:firstLineChars="200" w:firstLine="420"/>
        <w:jc w:val="left"/>
        <w:textAlignment w:val="baseline"/>
        <w:rPr>
          <w:rFonts w:ascii="宋体" w:eastAsia="宋体"/>
          <w:sz w:val="24"/>
          <w:shd w:val="clear" w:color="auto" w:fill="FFFFFF"/>
        </w:rPr>
      </w:pPr>
      <w:r>
        <w:rPr>
          <w:rFonts w:ascii="宋体" w:eastAsia="宋体" w:hAnsi="宋体" w:cs="宋体"/>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F108EE" w:rsidRDefault="00F108EE" w:rsidP="00F108EE">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F108EE" w:rsidRDefault="00F108EE" w:rsidP="00F108EE">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p w:rsidR="00F108EE" w:rsidRDefault="00F108EE" w:rsidP="00F108EE">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lastRenderedPageBreak/>
        <w:t xml:space="preserve">12.5  </w:t>
      </w:r>
      <w:r>
        <w:rPr>
          <w:rFonts w:ascii="宋体" w:eastAsia="宋体" w:hAnsi="宋体" w:cs="宋体" w:hint="eastAsia"/>
          <w:b/>
          <w:sz w:val="21"/>
          <w:szCs w:val="21"/>
          <w:shd w:val="clear" w:color="auto" w:fill="FFFFFF"/>
        </w:rPr>
        <w:t>技术商务评分（分值</w:t>
      </w:r>
      <w:r>
        <w:rPr>
          <w:rFonts w:ascii="宋体" w:eastAsia="宋体" w:hAnsi="宋体" w:cs="宋体"/>
          <w:b/>
          <w:sz w:val="21"/>
          <w:szCs w:val="21"/>
          <w:shd w:val="clear" w:color="auto" w:fill="FFFFFF"/>
        </w:rPr>
        <w:t>60</w:t>
      </w:r>
      <w:r>
        <w:rPr>
          <w:rFonts w:ascii="宋体" w:eastAsia="宋体" w:hAnsi="宋体" w:cs="宋体" w:hint="eastAsia"/>
          <w:b/>
          <w:sz w:val="21"/>
          <w:szCs w:val="21"/>
          <w:shd w:val="clear" w:color="auto" w:fill="FFFFFF"/>
        </w:rPr>
        <w:t>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
        <w:gridCol w:w="720"/>
        <w:gridCol w:w="1188"/>
        <w:gridCol w:w="900"/>
        <w:gridCol w:w="1152"/>
        <w:gridCol w:w="5634"/>
        <w:gridCol w:w="130"/>
      </w:tblGrid>
      <w:tr w:rsidR="00F108EE" w:rsidTr="008A6117">
        <w:trPr>
          <w:trHeight w:val="457"/>
          <w:jc w:val="center"/>
        </w:trPr>
        <w:tc>
          <w:tcPr>
            <w:tcW w:w="734" w:type="dxa"/>
            <w:gridSpan w:val="2"/>
            <w:vAlign w:val="center"/>
          </w:tcPr>
          <w:p w:rsidR="00F108EE" w:rsidRDefault="00F108EE" w:rsidP="008A611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F108EE" w:rsidRDefault="00F108EE" w:rsidP="008A611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F108EE" w:rsidRDefault="00F108EE" w:rsidP="008A611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6" w:type="dxa"/>
            <w:gridSpan w:val="3"/>
            <w:vAlign w:val="center"/>
          </w:tcPr>
          <w:p w:rsidR="00F108EE" w:rsidRDefault="00F108EE" w:rsidP="008A6117">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108EE" w:rsidTr="008A6117">
        <w:trPr>
          <w:trHeight w:val="457"/>
          <w:jc w:val="center"/>
        </w:trPr>
        <w:tc>
          <w:tcPr>
            <w:tcW w:w="734" w:type="dxa"/>
            <w:gridSpan w:val="2"/>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bCs/>
                <w:sz w:val="21"/>
                <w:szCs w:val="21"/>
                <w:lang w:val="zh-CN"/>
              </w:rPr>
            </w:pPr>
            <w:r w:rsidRPr="006D1A7A">
              <w:rPr>
                <w:rFonts w:ascii="宋体" w:eastAsia="宋体" w:hAnsi="宋体" w:cs="宋体"/>
                <w:bCs/>
                <w:sz w:val="21"/>
                <w:szCs w:val="21"/>
                <w:lang w:val="zh-CN"/>
              </w:rPr>
              <w:t>1</w:t>
            </w:r>
          </w:p>
        </w:tc>
        <w:tc>
          <w:tcPr>
            <w:tcW w:w="1188" w:type="dxa"/>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bCs/>
                <w:sz w:val="21"/>
                <w:szCs w:val="21"/>
                <w:lang w:val="zh-CN"/>
              </w:rPr>
            </w:pPr>
            <w:r w:rsidRPr="006D1A7A">
              <w:rPr>
                <w:rFonts w:ascii="宋体" w:eastAsia="宋体" w:hAnsi="宋体" w:hint="eastAsia"/>
                <w:sz w:val="21"/>
                <w:szCs w:val="21"/>
              </w:rPr>
              <w:t>拟安排的项目人员及业绩情况</w:t>
            </w:r>
          </w:p>
        </w:tc>
        <w:tc>
          <w:tcPr>
            <w:tcW w:w="900" w:type="dxa"/>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bCs/>
                <w:sz w:val="21"/>
                <w:szCs w:val="21"/>
                <w:lang w:val="zh-CN"/>
              </w:rPr>
            </w:pPr>
            <w:r w:rsidRPr="006D1A7A">
              <w:rPr>
                <w:rFonts w:ascii="宋体" w:eastAsia="宋体" w:hAnsi="宋体" w:cs="宋体"/>
                <w:bCs/>
                <w:sz w:val="21"/>
                <w:szCs w:val="21"/>
                <w:lang w:val="zh-CN"/>
              </w:rPr>
              <w:t>15</w:t>
            </w:r>
            <w:r w:rsidRPr="006D1A7A">
              <w:rPr>
                <w:rFonts w:ascii="宋体" w:eastAsia="宋体" w:hAnsi="宋体" w:cs="宋体" w:hint="eastAsia"/>
                <w:bCs/>
                <w:sz w:val="21"/>
                <w:szCs w:val="21"/>
                <w:lang w:val="zh-CN"/>
              </w:rPr>
              <w:t>分</w:t>
            </w:r>
          </w:p>
        </w:tc>
        <w:tc>
          <w:tcPr>
            <w:tcW w:w="6916" w:type="dxa"/>
            <w:gridSpan w:val="3"/>
            <w:vAlign w:val="center"/>
          </w:tcPr>
          <w:p w:rsidR="00F108EE" w:rsidRPr="006D1A7A" w:rsidRDefault="00F108EE" w:rsidP="006D1A7A">
            <w:pPr>
              <w:spacing w:line="276" w:lineRule="auto"/>
              <w:jc w:val="left"/>
              <w:rPr>
                <w:rFonts w:ascii="宋体" w:eastAsia="宋体" w:hAnsi="宋体" w:cs="宋体"/>
                <w:bCs/>
                <w:sz w:val="21"/>
                <w:szCs w:val="21"/>
                <w:lang w:val="zh-CN"/>
              </w:rPr>
            </w:pPr>
            <w:r w:rsidRPr="006D1A7A">
              <w:rPr>
                <w:rFonts w:ascii="宋体" w:eastAsia="宋体" w:hAnsi="宋体" w:cs="宋体" w:hint="eastAsia"/>
                <w:sz w:val="21"/>
                <w:szCs w:val="21"/>
              </w:rPr>
              <w:t>拟投入的项目负责人具有高级工程师职称证书的，得基本分3分，具有教授级高级工程师职称证书的加</w:t>
            </w:r>
            <w:r w:rsidRPr="006D1A7A">
              <w:rPr>
                <w:rFonts w:ascii="宋体" w:eastAsia="宋体" w:hAnsi="宋体" w:cs="宋体"/>
                <w:sz w:val="21"/>
                <w:szCs w:val="21"/>
                <w:lang w:val="zh-CN"/>
              </w:rPr>
              <w:t>2</w:t>
            </w:r>
            <w:r w:rsidRPr="006D1A7A">
              <w:rPr>
                <w:rFonts w:ascii="宋体" w:eastAsia="宋体" w:hAnsi="宋体" w:cs="宋体" w:hint="eastAsia"/>
                <w:sz w:val="21"/>
                <w:szCs w:val="21"/>
              </w:rPr>
              <w:t>分；</w:t>
            </w:r>
          </w:p>
        </w:tc>
      </w:tr>
      <w:tr w:rsidR="00F108EE" w:rsidTr="008A6117">
        <w:trPr>
          <w:trHeight w:val="465"/>
          <w:jc w:val="center"/>
        </w:trPr>
        <w:tc>
          <w:tcPr>
            <w:tcW w:w="734" w:type="dxa"/>
            <w:gridSpan w:val="2"/>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1188"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lang w:val="zh-CN"/>
              </w:rPr>
            </w:pPr>
          </w:p>
        </w:tc>
        <w:tc>
          <w:tcPr>
            <w:tcW w:w="900"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6916" w:type="dxa"/>
            <w:gridSpan w:val="3"/>
            <w:vAlign w:val="center"/>
          </w:tcPr>
          <w:p w:rsidR="00F108EE" w:rsidRPr="006D1A7A" w:rsidRDefault="00F108EE" w:rsidP="006D1A7A">
            <w:pPr>
              <w:pStyle w:val="a7"/>
              <w:spacing w:line="276" w:lineRule="auto"/>
              <w:rPr>
                <w:rFonts w:ascii="宋体" w:eastAsia="宋体" w:hAnsi="宋体"/>
                <w:sz w:val="21"/>
                <w:szCs w:val="21"/>
                <w:lang w:val="zh-CN"/>
              </w:rPr>
            </w:pPr>
            <w:r w:rsidRPr="006D1A7A">
              <w:rPr>
                <w:rFonts w:ascii="宋体" w:eastAsia="宋体" w:hAnsi="宋体" w:cs="宋体" w:hint="eastAsia"/>
                <w:sz w:val="21"/>
                <w:szCs w:val="21"/>
                <w:lang w:val="zh-CN"/>
              </w:rPr>
              <w:t>拟投入的项目负责人</w:t>
            </w:r>
            <w:r w:rsidRPr="006D1A7A">
              <w:rPr>
                <w:rFonts w:ascii="宋体" w:eastAsia="宋体" w:hAnsi="宋体" w:cs="宋体" w:hint="eastAsia"/>
                <w:sz w:val="21"/>
                <w:szCs w:val="21"/>
              </w:rPr>
              <w:t>近五年（</w:t>
            </w:r>
            <w:r w:rsidRPr="006D1A7A">
              <w:rPr>
                <w:rFonts w:ascii="宋体" w:eastAsia="宋体" w:hAnsi="宋体" w:cs="宋体"/>
                <w:sz w:val="21"/>
                <w:szCs w:val="21"/>
              </w:rPr>
              <w:t>201</w:t>
            </w:r>
            <w:r w:rsidRPr="006D1A7A">
              <w:rPr>
                <w:rFonts w:ascii="宋体" w:eastAsia="宋体" w:hAnsi="宋体" w:cs="宋体" w:hint="eastAsia"/>
                <w:sz w:val="21"/>
                <w:szCs w:val="21"/>
              </w:rPr>
              <w:t>5年</w:t>
            </w:r>
            <w:r w:rsidRPr="006D1A7A">
              <w:rPr>
                <w:rFonts w:ascii="宋体" w:eastAsia="宋体" w:hAnsi="宋体" w:cs="宋体"/>
                <w:sz w:val="21"/>
                <w:szCs w:val="21"/>
              </w:rPr>
              <w:t>1</w:t>
            </w:r>
            <w:r w:rsidRPr="006D1A7A">
              <w:rPr>
                <w:rFonts w:ascii="宋体" w:eastAsia="宋体" w:hAnsi="宋体" w:cs="宋体" w:hint="eastAsia"/>
                <w:sz w:val="21"/>
                <w:szCs w:val="21"/>
              </w:rPr>
              <w:t>月</w:t>
            </w:r>
            <w:r w:rsidRPr="006D1A7A">
              <w:rPr>
                <w:rFonts w:ascii="宋体" w:eastAsia="宋体" w:hAnsi="宋体" w:cs="宋体"/>
                <w:sz w:val="21"/>
                <w:szCs w:val="21"/>
              </w:rPr>
              <w:t>1</w:t>
            </w:r>
            <w:r w:rsidRPr="006D1A7A">
              <w:rPr>
                <w:rFonts w:ascii="宋体" w:eastAsia="宋体" w:hAnsi="宋体" w:cs="宋体" w:hint="eastAsia"/>
                <w:sz w:val="21"/>
                <w:szCs w:val="21"/>
              </w:rPr>
              <w:t>日起至今），</w:t>
            </w:r>
            <w:r w:rsidRPr="006D1A7A">
              <w:rPr>
                <w:rFonts w:ascii="宋体" w:eastAsia="宋体" w:hAnsi="宋体" w:cs="宋体" w:hint="eastAsia"/>
                <w:sz w:val="21"/>
                <w:szCs w:val="21"/>
                <w:lang w:val="zh-CN"/>
              </w:rPr>
              <w:t>担任过</w:t>
            </w:r>
            <w:r w:rsidRPr="006D1A7A">
              <w:rPr>
                <w:rFonts w:ascii="宋体" w:eastAsia="宋体" w:hAnsi="宋体" w:cs="宋体"/>
                <w:sz w:val="21"/>
                <w:szCs w:val="21"/>
                <w:lang w:val="zh-CN"/>
              </w:rPr>
              <w:t>1</w:t>
            </w:r>
            <w:r w:rsidRPr="006D1A7A">
              <w:rPr>
                <w:rFonts w:ascii="宋体" w:eastAsia="宋体" w:hAnsi="宋体" w:cs="宋体" w:hint="eastAsia"/>
                <w:sz w:val="21"/>
                <w:szCs w:val="21"/>
                <w:lang w:val="zh-CN"/>
              </w:rPr>
              <w:t>个水保监测</w:t>
            </w:r>
            <w:r w:rsidRPr="006D1A7A">
              <w:rPr>
                <w:rFonts w:ascii="宋体" w:eastAsia="宋体" w:hAnsi="宋体" w:hint="eastAsia"/>
                <w:sz w:val="21"/>
                <w:szCs w:val="21"/>
                <w:lang w:val="zh-CN"/>
              </w:rPr>
              <w:t>项目负责人且项目</w:t>
            </w:r>
            <w:r w:rsidRPr="006D1A7A">
              <w:rPr>
                <w:rFonts w:ascii="宋体" w:eastAsia="宋体" w:hAnsi="宋体" w:hint="eastAsia"/>
                <w:kern w:val="0"/>
                <w:sz w:val="21"/>
                <w:szCs w:val="21"/>
                <w:lang w:val="de-DE"/>
              </w:rPr>
              <w:t>获得水行政主管部门</w:t>
            </w:r>
            <w:r w:rsidRPr="006D1A7A">
              <w:rPr>
                <w:rFonts w:ascii="宋体" w:eastAsia="宋体" w:hAnsi="宋体" w:cs="宋体" w:hint="eastAsia"/>
                <w:sz w:val="21"/>
                <w:szCs w:val="21"/>
              </w:rPr>
              <w:t>组织的专家审查会通过意见</w:t>
            </w:r>
            <w:r w:rsidRPr="006D1A7A">
              <w:rPr>
                <w:rFonts w:ascii="宋体" w:eastAsia="宋体" w:hAnsi="宋体" w:hint="eastAsia"/>
                <w:kern w:val="0"/>
                <w:sz w:val="21"/>
                <w:szCs w:val="21"/>
                <w:lang w:val="de-DE"/>
              </w:rPr>
              <w:t>的</w:t>
            </w:r>
            <w:r w:rsidRPr="006D1A7A">
              <w:rPr>
                <w:rFonts w:ascii="宋体" w:eastAsia="宋体" w:hAnsi="宋体" w:hint="eastAsia"/>
                <w:sz w:val="21"/>
                <w:szCs w:val="21"/>
                <w:lang w:val="zh-CN"/>
              </w:rPr>
              <w:t>得基本分</w:t>
            </w:r>
            <w:r w:rsidRPr="006D1A7A">
              <w:rPr>
                <w:rFonts w:ascii="宋体" w:eastAsia="宋体" w:hAnsi="宋体"/>
                <w:sz w:val="21"/>
                <w:szCs w:val="21"/>
                <w:lang w:val="zh-CN"/>
              </w:rPr>
              <w:t>4</w:t>
            </w:r>
            <w:r w:rsidRPr="006D1A7A">
              <w:rPr>
                <w:rFonts w:ascii="宋体" w:eastAsia="宋体" w:hAnsi="宋体" w:hint="eastAsia"/>
                <w:sz w:val="21"/>
                <w:szCs w:val="21"/>
                <w:lang w:val="zh-CN"/>
              </w:rPr>
              <w:t>分，每增加</w:t>
            </w:r>
            <w:r w:rsidRPr="006D1A7A">
              <w:rPr>
                <w:rFonts w:ascii="宋体" w:eastAsia="宋体" w:hAnsi="宋体"/>
                <w:sz w:val="21"/>
                <w:szCs w:val="21"/>
                <w:lang w:val="zh-CN"/>
              </w:rPr>
              <w:t>1</w:t>
            </w:r>
            <w:r w:rsidRPr="006D1A7A">
              <w:rPr>
                <w:rFonts w:ascii="宋体" w:eastAsia="宋体" w:hAnsi="宋体" w:hint="eastAsia"/>
                <w:sz w:val="21"/>
                <w:szCs w:val="21"/>
                <w:lang w:val="zh-CN"/>
              </w:rPr>
              <w:t>个市级及县级审查通过项目加</w:t>
            </w:r>
            <w:r w:rsidRPr="006D1A7A">
              <w:rPr>
                <w:rFonts w:ascii="宋体" w:eastAsia="宋体" w:hAnsi="宋体"/>
                <w:sz w:val="21"/>
                <w:szCs w:val="21"/>
                <w:lang w:val="zh-CN"/>
              </w:rPr>
              <w:t>2</w:t>
            </w:r>
            <w:r w:rsidRPr="006D1A7A">
              <w:rPr>
                <w:rFonts w:ascii="宋体" w:eastAsia="宋体" w:hAnsi="宋体" w:hint="eastAsia"/>
                <w:sz w:val="21"/>
                <w:szCs w:val="21"/>
                <w:lang w:val="zh-CN"/>
              </w:rPr>
              <w:t>分，每增加</w:t>
            </w:r>
            <w:r w:rsidRPr="006D1A7A">
              <w:rPr>
                <w:rFonts w:ascii="宋体" w:eastAsia="宋体" w:hAnsi="宋体"/>
                <w:sz w:val="21"/>
                <w:szCs w:val="21"/>
                <w:lang w:val="zh-CN"/>
              </w:rPr>
              <w:t>1</w:t>
            </w:r>
            <w:r w:rsidRPr="006D1A7A">
              <w:rPr>
                <w:rFonts w:ascii="宋体" w:eastAsia="宋体" w:hAnsi="宋体" w:hint="eastAsia"/>
                <w:sz w:val="21"/>
                <w:szCs w:val="21"/>
                <w:lang w:val="zh-CN"/>
              </w:rPr>
              <w:t>个省厅及以上级审查通过监测项目加</w:t>
            </w:r>
            <w:r w:rsidRPr="006D1A7A">
              <w:rPr>
                <w:rFonts w:ascii="宋体" w:eastAsia="宋体" w:hAnsi="宋体"/>
                <w:sz w:val="21"/>
                <w:szCs w:val="21"/>
                <w:lang w:val="zh-CN"/>
              </w:rPr>
              <w:t>3</w:t>
            </w:r>
            <w:r w:rsidRPr="006D1A7A">
              <w:rPr>
                <w:rFonts w:ascii="宋体" w:eastAsia="宋体" w:hAnsi="宋体" w:hint="eastAsia"/>
                <w:sz w:val="21"/>
                <w:szCs w:val="21"/>
                <w:lang w:val="zh-CN"/>
              </w:rPr>
              <w:t>分，最多加</w:t>
            </w:r>
            <w:r w:rsidRPr="006D1A7A">
              <w:rPr>
                <w:rFonts w:ascii="宋体" w:eastAsia="宋体" w:hAnsi="宋体" w:cs="宋体"/>
                <w:sz w:val="21"/>
                <w:szCs w:val="21"/>
                <w:lang w:val="zh-CN"/>
              </w:rPr>
              <w:t>6</w:t>
            </w:r>
            <w:r w:rsidRPr="006D1A7A">
              <w:rPr>
                <w:rFonts w:ascii="宋体" w:eastAsia="宋体" w:hAnsi="宋体" w:hint="eastAsia"/>
                <w:sz w:val="21"/>
                <w:szCs w:val="21"/>
                <w:lang w:val="zh-CN"/>
              </w:rPr>
              <w:t>分（需提供项目合同及相关证明材料）。</w:t>
            </w:r>
          </w:p>
        </w:tc>
      </w:tr>
      <w:tr w:rsidR="00F108EE" w:rsidTr="008A6117">
        <w:trPr>
          <w:trHeight w:val="465"/>
          <w:jc w:val="center"/>
        </w:trPr>
        <w:tc>
          <w:tcPr>
            <w:tcW w:w="734" w:type="dxa"/>
            <w:gridSpan w:val="2"/>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r w:rsidRPr="006D1A7A">
              <w:rPr>
                <w:rFonts w:ascii="宋体" w:eastAsia="宋体" w:hAnsi="宋体" w:cs="宋体"/>
                <w:sz w:val="21"/>
                <w:szCs w:val="21"/>
              </w:rPr>
              <w:t>2</w:t>
            </w:r>
          </w:p>
        </w:tc>
        <w:tc>
          <w:tcPr>
            <w:tcW w:w="1188" w:type="dxa"/>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lang w:val="zh-CN"/>
              </w:rPr>
            </w:pPr>
            <w:r w:rsidRPr="006D1A7A">
              <w:rPr>
                <w:rFonts w:ascii="宋体" w:eastAsia="宋体" w:hAnsi="宋体" w:cs="宋体" w:hint="eastAsia"/>
                <w:sz w:val="21"/>
                <w:szCs w:val="21"/>
                <w:lang w:val="zh-CN"/>
              </w:rPr>
              <w:t>工作大纲</w:t>
            </w:r>
          </w:p>
        </w:tc>
        <w:tc>
          <w:tcPr>
            <w:tcW w:w="900" w:type="dxa"/>
            <w:vMerge w:val="restart"/>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r w:rsidRPr="006D1A7A">
              <w:rPr>
                <w:rFonts w:ascii="宋体" w:eastAsia="宋体" w:hAnsi="宋体" w:cs="宋体"/>
                <w:sz w:val="21"/>
                <w:szCs w:val="21"/>
              </w:rPr>
              <w:t>25</w:t>
            </w:r>
            <w:r w:rsidRPr="006D1A7A">
              <w:rPr>
                <w:rFonts w:ascii="宋体" w:eastAsia="宋体" w:hAnsi="宋体" w:cs="宋体" w:hint="eastAsia"/>
                <w:sz w:val="21"/>
                <w:szCs w:val="21"/>
              </w:rPr>
              <w:t>分</w:t>
            </w:r>
          </w:p>
        </w:tc>
        <w:tc>
          <w:tcPr>
            <w:tcW w:w="1152" w:type="dxa"/>
            <w:vAlign w:val="center"/>
          </w:tcPr>
          <w:p w:rsidR="00F108EE" w:rsidRPr="006D1A7A" w:rsidRDefault="00F108EE" w:rsidP="006D1A7A">
            <w:pPr>
              <w:spacing w:line="276" w:lineRule="auto"/>
              <w:rPr>
                <w:rFonts w:ascii="宋体" w:eastAsia="宋体" w:hAnsi="宋体" w:cs="宋体"/>
                <w:sz w:val="21"/>
                <w:szCs w:val="21"/>
              </w:rPr>
            </w:pPr>
            <w:r w:rsidRPr="006D1A7A">
              <w:rPr>
                <w:rFonts w:ascii="宋体" w:eastAsia="宋体" w:hAnsi="宋体" w:cs="宋体" w:hint="eastAsia"/>
                <w:sz w:val="21"/>
                <w:szCs w:val="21"/>
                <w:lang w:val="zh-CN"/>
              </w:rPr>
              <w:t>工作的程序与方法</w:t>
            </w:r>
            <w:r w:rsidRPr="006D1A7A">
              <w:rPr>
                <w:rFonts w:ascii="宋体" w:eastAsia="宋体" w:hAnsi="宋体" w:cs="宋体" w:hint="eastAsia"/>
                <w:sz w:val="21"/>
                <w:szCs w:val="21"/>
              </w:rPr>
              <w:t>（</w:t>
            </w:r>
            <w:r w:rsidRPr="006D1A7A">
              <w:rPr>
                <w:rFonts w:ascii="宋体" w:eastAsia="宋体" w:hAnsi="宋体" w:cs="宋体"/>
                <w:sz w:val="21"/>
                <w:szCs w:val="21"/>
              </w:rPr>
              <w:t>7</w:t>
            </w:r>
            <w:r w:rsidRPr="006D1A7A">
              <w:rPr>
                <w:rFonts w:ascii="宋体" w:eastAsia="宋体" w:hAnsi="宋体" w:cs="宋体" w:hint="eastAsia"/>
                <w:sz w:val="21"/>
                <w:szCs w:val="21"/>
                <w:lang w:val="zh-CN"/>
              </w:rPr>
              <w:t>分</w:t>
            </w:r>
            <w:r w:rsidRPr="006D1A7A">
              <w:rPr>
                <w:rFonts w:ascii="宋体" w:eastAsia="宋体" w:hAnsi="宋体" w:cs="宋体" w:hint="eastAsia"/>
                <w:sz w:val="21"/>
                <w:szCs w:val="21"/>
              </w:rPr>
              <w:t>）</w:t>
            </w:r>
          </w:p>
        </w:tc>
        <w:tc>
          <w:tcPr>
            <w:tcW w:w="5764" w:type="dxa"/>
            <w:gridSpan w:val="2"/>
            <w:vAlign w:val="center"/>
          </w:tcPr>
          <w:p w:rsidR="00F108EE" w:rsidRDefault="00F108EE" w:rsidP="008A6117">
            <w:pPr>
              <w:rPr>
                <w:rFonts w:ascii="宋体" w:eastAsia="宋体" w:hAnsi="宋体" w:cs="宋体"/>
                <w:sz w:val="21"/>
                <w:szCs w:val="21"/>
                <w:lang w:val="zh-CN"/>
              </w:rPr>
            </w:pPr>
            <w:r>
              <w:rPr>
                <w:rFonts w:ascii="宋体" w:eastAsia="宋体" w:hAnsi="宋体" w:cs="宋体" w:hint="eastAsia"/>
                <w:sz w:val="21"/>
                <w:szCs w:val="21"/>
                <w:lang w:val="zh-CN"/>
              </w:rPr>
              <w:t>监测工作方案、方法、指导思想、服务承诺、最终报告的形成的完整性、可信性、规范性等方面进行评分。</w:t>
            </w:r>
          </w:p>
        </w:tc>
      </w:tr>
      <w:tr w:rsidR="00F108EE" w:rsidTr="008A6117">
        <w:trPr>
          <w:trHeight w:val="465"/>
          <w:jc w:val="center"/>
        </w:trPr>
        <w:tc>
          <w:tcPr>
            <w:tcW w:w="734" w:type="dxa"/>
            <w:gridSpan w:val="2"/>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1188"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900"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1152" w:type="dxa"/>
            <w:vAlign w:val="center"/>
          </w:tcPr>
          <w:p w:rsidR="00F108EE" w:rsidRPr="006D1A7A" w:rsidRDefault="00F108EE" w:rsidP="006D1A7A">
            <w:pPr>
              <w:spacing w:line="276" w:lineRule="auto"/>
              <w:rPr>
                <w:rFonts w:ascii="宋体" w:eastAsia="宋体" w:hAnsi="宋体" w:cs="宋体"/>
                <w:sz w:val="21"/>
                <w:szCs w:val="21"/>
                <w:lang w:val="zh-CN"/>
              </w:rPr>
            </w:pPr>
            <w:r w:rsidRPr="006D1A7A">
              <w:rPr>
                <w:rFonts w:ascii="宋体" w:eastAsia="宋体" w:hAnsi="宋体" w:cs="宋体" w:hint="eastAsia"/>
                <w:sz w:val="21"/>
                <w:szCs w:val="21"/>
                <w:lang w:val="zh-CN"/>
              </w:rPr>
              <w:t>项目服务的目标及保证措施（</w:t>
            </w:r>
            <w:r w:rsidRPr="006D1A7A">
              <w:rPr>
                <w:rFonts w:ascii="宋体" w:eastAsia="宋体" w:hAnsi="宋体" w:cs="宋体"/>
                <w:sz w:val="21"/>
                <w:szCs w:val="21"/>
                <w:lang w:val="zh-CN"/>
              </w:rPr>
              <w:t>8</w:t>
            </w:r>
            <w:r w:rsidRPr="006D1A7A">
              <w:rPr>
                <w:rFonts w:ascii="宋体" w:eastAsia="宋体" w:hAnsi="宋体" w:cs="宋体" w:hint="eastAsia"/>
                <w:sz w:val="21"/>
                <w:szCs w:val="21"/>
                <w:lang w:val="zh-CN"/>
              </w:rPr>
              <w:t>分）</w:t>
            </w:r>
          </w:p>
        </w:tc>
        <w:tc>
          <w:tcPr>
            <w:tcW w:w="5764" w:type="dxa"/>
            <w:gridSpan w:val="2"/>
            <w:vAlign w:val="center"/>
          </w:tcPr>
          <w:p w:rsidR="00F108EE" w:rsidRDefault="00F108EE" w:rsidP="008A6117">
            <w:pPr>
              <w:rPr>
                <w:rFonts w:ascii="宋体" w:eastAsia="宋体" w:hAnsi="宋体" w:cs="宋体"/>
                <w:sz w:val="21"/>
                <w:szCs w:val="21"/>
                <w:lang w:val="zh-CN"/>
              </w:rPr>
            </w:pPr>
            <w:r>
              <w:rPr>
                <w:rFonts w:ascii="宋体" w:eastAsia="宋体" w:hAnsi="宋体" w:cs="宋体" w:hint="eastAsia"/>
                <w:sz w:val="21"/>
                <w:szCs w:val="21"/>
                <w:lang w:val="zh-CN"/>
              </w:rPr>
              <w:t>工作服务的目标、项目水土保持监测的技术措施、工作计划及保证进度的措施、工作质量与保证措施等方面进行评分。</w:t>
            </w:r>
          </w:p>
        </w:tc>
      </w:tr>
      <w:tr w:rsidR="00F108EE" w:rsidTr="008A6117">
        <w:trPr>
          <w:trHeight w:val="465"/>
          <w:jc w:val="center"/>
        </w:trPr>
        <w:tc>
          <w:tcPr>
            <w:tcW w:w="734" w:type="dxa"/>
            <w:gridSpan w:val="2"/>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1188"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900" w:type="dxa"/>
            <w:vMerge/>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p>
        </w:tc>
        <w:tc>
          <w:tcPr>
            <w:tcW w:w="1152" w:type="dxa"/>
            <w:vAlign w:val="center"/>
          </w:tcPr>
          <w:p w:rsidR="00F108EE" w:rsidRPr="006D1A7A" w:rsidRDefault="00F108EE" w:rsidP="006D1A7A">
            <w:pPr>
              <w:spacing w:line="276" w:lineRule="auto"/>
              <w:rPr>
                <w:rFonts w:ascii="宋体" w:eastAsia="宋体" w:hAnsi="宋体" w:cs="宋体"/>
                <w:sz w:val="21"/>
                <w:szCs w:val="21"/>
                <w:lang w:val="zh-CN"/>
              </w:rPr>
            </w:pPr>
            <w:r w:rsidRPr="006D1A7A">
              <w:rPr>
                <w:rFonts w:ascii="宋体" w:eastAsia="宋体" w:hAnsi="宋体" w:cs="宋体" w:hint="eastAsia"/>
                <w:sz w:val="21"/>
                <w:szCs w:val="21"/>
                <w:lang w:val="zh-CN"/>
              </w:rPr>
              <w:t>人员投入、仪器设备（</w:t>
            </w:r>
            <w:r w:rsidRPr="006D1A7A">
              <w:rPr>
                <w:rFonts w:ascii="宋体" w:eastAsia="宋体" w:hAnsi="宋体" w:cs="宋体"/>
                <w:sz w:val="21"/>
                <w:szCs w:val="21"/>
                <w:lang w:val="zh-CN"/>
              </w:rPr>
              <w:t>10</w:t>
            </w:r>
            <w:r w:rsidRPr="006D1A7A">
              <w:rPr>
                <w:rFonts w:ascii="宋体" w:eastAsia="宋体" w:hAnsi="宋体" w:cs="宋体" w:hint="eastAsia"/>
                <w:sz w:val="21"/>
                <w:szCs w:val="21"/>
                <w:lang w:val="zh-CN"/>
              </w:rPr>
              <w:t>分）</w:t>
            </w:r>
          </w:p>
        </w:tc>
        <w:tc>
          <w:tcPr>
            <w:tcW w:w="5764" w:type="dxa"/>
            <w:gridSpan w:val="2"/>
            <w:vAlign w:val="center"/>
          </w:tcPr>
          <w:p w:rsidR="00F108EE" w:rsidRDefault="00F108EE" w:rsidP="008A6117">
            <w:pPr>
              <w:rPr>
                <w:rFonts w:ascii="宋体" w:eastAsia="宋体" w:hAnsi="宋体" w:cs="宋体"/>
                <w:sz w:val="21"/>
                <w:szCs w:val="21"/>
                <w:lang w:val="zh-CN"/>
              </w:rPr>
            </w:pPr>
            <w:r>
              <w:rPr>
                <w:rFonts w:ascii="宋体" w:eastAsia="宋体" w:hAnsi="宋体" w:cs="宋体" w:hint="eastAsia"/>
                <w:sz w:val="21"/>
                <w:szCs w:val="21"/>
                <w:lang w:val="zh-CN"/>
              </w:rPr>
              <w:t>监测人员有专业培训证的每人2分，共计6分。仪器设备齐全，符合监测需要得4分。</w:t>
            </w:r>
          </w:p>
        </w:tc>
      </w:tr>
      <w:tr w:rsidR="00F108EE" w:rsidTr="008A6117">
        <w:trPr>
          <w:trHeight w:val="465"/>
          <w:jc w:val="center"/>
        </w:trPr>
        <w:tc>
          <w:tcPr>
            <w:tcW w:w="734" w:type="dxa"/>
            <w:gridSpan w:val="2"/>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r w:rsidRPr="006D1A7A">
              <w:rPr>
                <w:rFonts w:ascii="宋体" w:eastAsia="宋体" w:hAnsi="宋体" w:cs="宋体"/>
                <w:sz w:val="21"/>
                <w:szCs w:val="21"/>
              </w:rPr>
              <w:t>3</w:t>
            </w:r>
          </w:p>
        </w:tc>
        <w:tc>
          <w:tcPr>
            <w:tcW w:w="1188" w:type="dxa"/>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rPr>
            </w:pPr>
            <w:r w:rsidRPr="006D1A7A">
              <w:rPr>
                <w:rFonts w:ascii="宋体" w:eastAsia="宋体" w:hAnsi="宋体" w:cs="宋体" w:hint="eastAsia"/>
                <w:sz w:val="21"/>
                <w:szCs w:val="21"/>
              </w:rPr>
              <w:t>企业业绩</w:t>
            </w:r>
          </w:p>
        </w:tc>
        <w:tc>
          <w:tcPr>
            <w:tcW w:w="900" w:type="dxa"/>
            <w:vAlign w:val="center"/>
          </w:tcPr>
          <w:p w:rsidR="00F108EE" w:rsidRPr="006D1A7A" w:rsidRDefault="00F108EE" w:rsidP="006D1A7A">
            <w:pPr>
              <w:autoSpaceDE w:val="0"/>
              <w:autoSpaceDN w:val="0"/>
              <w:adjustRightInd w:val="0"/>
              <w:spacing w:line="276" w:lineRule="auto"/>
              <w:jc w:val="center"/>
              <w:rPr>
                <w:rFonts w:ascii="宋体" w:eastAsia="宋体" w:hAnsi="宋体" w:cs="宋体"/>
                <w:sz w:val="21"/>
                <w:szCs w:val="21"/>
                <w:lang w:val="zh-CN"/>
              </w:rPr>
            </w:pPr>
            <w:r w:rsidRPr="006D1A7A">
              <w:rPr>
                <w:rFonts w:ascii="宋体" w:eastAsia="宋体" w:hAnsi="宋体" w:cs="宋体"/>
                <w:sz w:val="21"/>
                <w:szCs w:val="21"/>
              </w:rPr>
              <w:t>20</w:t>
            </w:r>
            <w:r w:rsidRPr="006D1A7A">
              <w:rPr>
                <w:rFonts w:ascii="宋体" w:eastAsia="宋体" w:hAnsi="宋体" w:cs="宋体" w:hint="eastAsia"/>
                <w:sz w:val="21"/>
                <w:szCs w:val="21"/>
              </w:rPr>
              <w:t>分</w:t>
            </w:r>
          </w:p>
        </w:tc>
        <w:tc>
          <w:tcPr>
            <w:tcW w:w="6916" w:type="dxa"/>
            <w:gridSpan w:val="3"/>
            <w:vAlign w:val="center"/>
          </w:tcPr>
          <w:p w:rsidR="00F108EE" w:rsidRPr="006D1A7A" w:rsidRDefault="00F108EE" w:rsidP="006D1A7A">
            <w:pPr>
              <w:spacing w:line="276" w:lineRule="auto"/>
              <w:rPr>
                <w:rFonts w:ascii="宋体" w:eastAsia="宋体" w:hAnsi="宋体" w:cs="宋体"/>
                <w:sz w:val="21"/>
                <w:szCs w:val="21"/>
              </w:rPr>
            </w:pPr>
            <w:r w:rsidRPr="006D1A7A">
              <w:rPr>
                <w:rFonts w:ascii="宋体" w:eastAsia="宋体" w:hAnsi="宋体" w:cs="宋体" w:hint="eastAsia"/>
                <w:sz w:val="21"/>
                <w:szCs w:val="21"/>
              </w:rPr>
              <w:t>投标人近五年（</w:t>
            </w:r>
            <w:r w:rsidRPr="006D1A7A">
              <w:rPr>
                <w:rFonts w:ascii="宋体" w:eastAsia="宋体" w:hAnsi="宋体" w:cs="宋体"/>
                <w:sz w:val="21"/>
                <w:szCs w:val="21"/>
              </w:rPr>
              <w:t>201</w:t>
            </w:r>
            <w:r w:rsidRPr="006D1A7A">
              <w:rPr>
                <w:rFonts w:ascii="宋体" w:eastAsia="宋体" w:hAnsi="宋体" w:cs="宋体" w:hint="eastAsia"/>
                <w:sz w:val="21"/>
                <w:szCs w:val="21"/>
              </w:rPr>
              <w:t>5年</w:t>
            </w:r>
            <w:r w:rsidRPr="006D1A7A">
              <w:rPr>
                <w:rFonts w:ascii="宋体" w:eastAsia="宋体" w:hAnsi="宋体" w:cs="宋体"/>
                <w:sz w:val="21"/>
                <w:szCs w:val="21"/>
              </w:rPr>
              <w:t>1</w:t>
            </w:r>
            <w:r w:rsidRPr="006D1A7A">
              <w:rPr>
                <w:rFonts w:ascii="宋体" w:eastAsia="宋体" w:hAnsi="宋体" w:cs="宋体" w:hint="eastAsia"/>
                <w:sz w:val="21"/>
                <w:szCs w:val="21"/>
              </w:rPr>
              <w:t>月</w:t>
            </w:r>
            <w:r w:rsidRPr="006D1A7A">
              <w:rPr>
                <w:rFonts w:ascii="宋体" w:eastAsia="宋体" w:hAnsi="宋体" w:cs="宋体"/>
                <w:sz w:val="21"/>
                <w:szCs w:val="21"/>
              </w:rPr>
              <w:t>1</w:t>
            </w:r>
            <w:r w:rsidRPr="006D1A7A">
              <w:rPr>
                <w:rFonts w:ascii="宋体" w:eastAsia="宋体" w:hAnsi="宋体" w:cs="宋体" w:hint="eastAsia"/>
                <w:sz w:val="21"/>
                <w:szCs w:val="21"/>
              </w:rPr>
              <w:t>日起至今，具有</w:t>
            </w:r>
            <w:r w:rsidRPr="006D1A7A">
              <w:rPr>
                <w:rFonts w:ascii="宋体" w:eastAsia="宋体" w:hAnsi="宋体" w:cs="宋体"/>
                <w:sz w:val="21"/>
                <w:szCs w:val="21"/>
              </w:rPr>
              <w:t>1</w:t>
            </w:r>
            <w:r w:rsidRPr="006D1A7A">
              <w:rPr>
                <w:rFonts w:ascii="宋体" w:eastAsia="宋体" w:hAnsi="宋体" w:cs="宋体" w:hint="eastAsia"/>
                <w:sz w:val="21"/>
                <w:szCs w:val="21"/>
              </w:rPr>
              <w:t>个</w:t>
            </w:r>
            <w:r w:rsidRPr="006D1A7A">
              <w:rPr>
                <w:rFonts w:ascii="宋体" w:eastAsia="宋体" w:hAnsi="宋体" w:cs="宋体" w:hint="eastAsia"/>
                <w:sz w:val="21"/>
                <w:szCs w:val="21"/>
                <w:lang w:val="zh-CN"/>
              </w:rPr>
              <w:t>类似监测</w:t>
            </w:r>
            <w:r w:rsidRPr="006D1A7A">
              <w:rPr>
                <w:rFonts w:ascii="宋体" w:eastAsia="宋体" w:hAnsi="宋体" w:cs="宋体" w:hint="eastAsia"/>
                <w:sz w:val="21"/>
                <w:szCs w:val="21"/>
              </w:rPr>
              <w:t>项目成功案例的得基本分</w:t>
            </w:r>
            <w:r w:rsidRPr="006D1A7A">
              <w:rPr>
                <w:rFonts w:ascii="宋体" w:eastAsia="宋体" w:hAnsi="宋体" w:cs="宋体"/>
                <w:sz w:val="21"/>
                <w:szCs w:val="21"/>
              </w:rPr>
              <w:t>14</w:t>
            </w:r>
            <w:r w:rsidRPr="006D1A7A">
              <w:rPr>
                <w:rFonts w:ascii="宋体" w:eastAsia="宋体" w:hAnsi="宋体" w:cs="宋体" w:hint="eastAsia"/>
                <w:sz w:val="21"/>
                <w:szCs w:val="21"/>
              </w:rPr>
              <w:t>分；近五年每增加</w:t>
            </w:r>
            <w:r w:rsidRPr="006D1A7A">
              <w:rPr>
                <w:rFonts w:ascii="宋体" w:eastAsia="宋体" w:hAnsi="宋体" w:cs="宋体"/>
                <w:sz w:val="21"/>
                <w:szCs w:val="21"/>
              </w:rPr>
              <w:t>1</w:t>
            </w:r>
            <w:r w:rsidRPr="006D1A7A">
              <w:rPr>
                <w:rFonts w:ascii="宋体" w:eastAsia="宋体" w:hAnsi="宋体" w:cs="宋体" w:hint="eastAsia"/>
                <w:sz w:val="21"/>
                <w:szCs w:val="21"/>
              </w:rPr>
              <w:t>个</w:t>
            </w:r>
            <w:r w:rsidRPr="006D1A7A">
              <w:rPr>
                <w:rFonts w:ascii="宋体" w:eastAsia="宋体" w:hAnsi="宋体" w:cs="宋体" w:hint="eastAsia"/>
                <w:sz w:val="21"/>
                <w:szCs w:val="21"/>
                <w:lang w:val="zh-CN"/>
              </w:rPr>
              <w:t>监测</w:t>
            </w:r>
            <w:r w:rsidRPr="006D1A7A">
              <w:rPr>
                <w:rFonts w:ascii="宋体" w:eastAsia="宋体" w:hAnsi="宋体" w:cs="宋体" w:hint="eastAsia"/>
                <w:sz w:val="21"/>
                <w:szCs w:val="21"/>
              </w:rPr>
              <w:t>项目业绩可以加</w:t>
            </w:r>
            <w:r w:rsidRPr="006D1A7A">
              <w:rPr>
                <w:rFonts w:ascii="宋体" w:eastAsia="宋体" w:hAnsi="宋体" w:cs="宋体"/>
                <w:sz w:val="21"/>
                <w:szCs w:val="21"/>
              </w:rPr>
              <w:t>2</w:t>
            </w:r>
            <w:r w:rsidRPr="006D1A7A">
              <w:rPr>
                <w:rFonts w:ascii="宋体" w:eastAsia="宋体" w:hAnsi="宋体" w:cs="宋体" w:hint="eastAsia"/>
                <w:sz w:val="21"/>
                <w:szCs w:val="21"/>
              </w:rPr>
              <w:t>分，最多加</w:t>
            </w:r>
            <w:r w:rsidRPr="006D1A7A">
              <w:rPr>
                <w:rFonts w:ascii="宋体" w:eastAsia="宋体" w:hAnsi="宋体" w:cs="宋体"/>
                <w:sz w:val="21"/>
                <w:szCs w:val="21"/>
              </w:rPr>
              <w:t>6</w:t>
            </w:r>
            <w:r w:rsidRPr="006D1A7A">
              <w:rPr>
                <w:rFonts w:ascii="宋体" w:eastAsia="宋体" w:hAnsi="宋体" w:cs="宋体" w:hint="eastAsia"/>
                <w:sz w:val="21"/>
                <w:szCs w:val="21"/>
              </w:rPr>
              <w:t>分。（需提供合同和</w:t>
            </w:r>
            <w:r w:rsidRPr="006D1A7A">
              <w:rPr>
                <w:rFonts w:ascii="宋体" w:eastAsia="宋体" w:hAnsi="宋体" w:hint="eastAsia"/>
                <w:kern w:val="0"/>
                <w:sz w:val="21"/>
                <w:szCs w:val="21"/>
                <w:lang w:val="de-DE"/>
              </w:rPr>
              <w:t>水行政主管部门</w:t>
            </w:r>
            <w:r w:rsidRPr="006D1A7A">
              <w:rPr>
                <w:rFonts w:ascii="宋体" w:eastAsia="宋体" w:hAnsi="宋体" w:cs="宋体" w:hint="eastAsia"/>
                <w:sz w:val="21"/>
                <w:szCs w:val="21"/>
              </w:rPr>
              <w:t>组织的专家会审查通过意见复印件，以审查意见出具时间为准）。</w:t>
            </w:r>
          </w:p>
        </w:tc>
      </w:tr>
      <w:tr w:rsidR="00F108EE" w:rsidTr="008A6117">
        <w:trPr>
          <w:trHeight w:val="498"/>
          <w:jc w:val="center"/>
        </w:trPr>
        <w:tc>
          <w:tcPr>
            <w:tcW w:w="9738" w:type="dxa"/>
            <w:gridSpan w:val="7"/>
            <w:tcBorders>
              <w:bottom w:val="single" w:sz="4" w:space="0" w:color="auto"/>
            </w:tcBorders>
            <w:vAlign w:val="center"/>
          </w:tcPr>
          <w:p w:rsidR="00F108EE" w:rsidRPr="006D1A7A" w:rsidRDefault="00F108EE" w:rsidP="006D1A7A">
            <w:pPr>
              <w:spacing w:line="276" w:lineRule="auto"/>
              <w:rPr>
                <w:rFonts w:ascii="宋体" w:eastAsia="宋体" w:hAnsi="宋体" w:cs="宋体"/>
                <w:sz w:val="21"/>
                <w:szCs w:val="21"/>
                <w:lang w:val="zh-CN"/>
              </w:rPr>
            </w:pPr>
            <w:r w:rsidRPr="006D1A7A">
              <w:rPr>
                <w:rFonts w:ascii="宋体" w:eastAsia="宋体" w:hAnsi="宋体" w:cs="宋体" w:hint="eastAsia"/>
                <w:sz w:val="21"/>
                <w:szCs w:val="21"/>
                <w:lang w:val="zh-CN"/>
              </w:rPr>
              <w:t>评分注意事项：响应文件未体现以上评分因素要求的相应内容的，得</w:t>
            </w:r>
            <w:r w:rsidRPr="006D1A7A">
              <w:rPr>
                <w:rFonts w:ascii="宋体" w:eastAsia="宋体" w:hAnsi="宋体" w:cs="宋体"/>
                <w:sz w:val="21"/>
                <w:szCs w:val="21"/>
                <w:lang w:val="zh-CN"/>
              </w:rPr>
              <w:t>0</w:t>
            </w:r>
            <w:r w:rsidRPr="006D1A7A">
              <w:rPr>
                <w:rFonts w:ascii="宋体" w:eastAsia="宋体" w:hAnsi="宋体" w:cs="宋体" w:hint="eastAsia"/>
                <w:sz w:val="21"/>
                <w:szCs w:val="21"/>
                <w:lang w:val="zh-CN"/>
              </w:rPr>
              <w:t>分；</w:t>
            </w:r>
          </w:p>
        </w:tc>
      </w:tr>
      <w:tr w:rsidR="00F108EE" w:rsidTr="008A6117">
        <w:trPr>
          <w:gridBefore w:val="1"/>
          <w:gridAfter w:val="1"/>
          <w:wBefore w:w="14" w:type="dxa"/>
          <w:wAfter w:w="130" w:type="dxa"/>
          <w:trHeight w:val="538"/>
          <w:jc w:val="center"/>
        </w:trPr>
        <w:tc>
          <w:tcPr>
            <w:tcW w:w="9594" w:type="dxa"/>
            <w:gridSpan w:val="5"/>
            <w:tcBorders>
              <w:top w:val="nil"/>
              <w:left w:val="nil"/>
              <w:bottom w:val="nil"/>
              <w:right w:val="nil"/>
            </w:tcBorders>
            <w:vAlign w:val="center"/>
          </w:tcPr>
          <w:p w:rsidR="00F108EE" w:rsidRDefault="00F108EE" w:rsidP="008A6117">
            <w:pPr>
              <w:autoSpaceDE w:val="0"/>
              <w:autoSpaceDN w:val="0"/>
              <w:adjustRightInd w:val="0"/>
              <w:spacing w:line="360" w:lineRule="auto"/>
              <w:rPr>
                <w:rFonts w:ascii="宋体" w:eastAsia="宋体" w:hAnsi="宋体" w:cs="宋体"/>
                <w:b/>
                <w:bCs/>
                <w:sz w:val="21"/>
                <w:szCs w:val="21"/>
                <w:lang w:val="zh-CN"/>
              </w:rPr>
            </w:pPr>
          </w:p>
        </w:tc>
      </w:tr>
    </w:tbl>
    <w:p w:rsidR="00F108EE" w:rsidRDefault="00F108EE" w:rsidP="00F108EE">
      <w:pPr>
        <w:spacing w:line="360" w:lineRule="auto"/>
        <w:rPr>
          <w:vanish/>
        </w:rPr>
      </w:pP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sz w:val="21"/>
          <w:szCs w:val="21"/>
          <w:shd w:val="clear" w:color="auto" w:fill="FFFFFF"/>
        </w:rPr>
        <w:t>40</w:t>
      </w:r>
      <w:r>
        <w:rPr>
          <w:rFonts w:ascii="宋体" w:eastAsia="宋体" w:hAnsi="宋体" w:cs="宋体" w:hint="eastAsia"/>
          <w:sz w:val="21"/>
          <w:szCs w:val="21"/>
          <w:shd w:val="clear" w:color="auto" w:fill="FFFFFF"/>
        </w:rPr>
        <w:t>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82"/>
        <w:gridCol w:w="1260"/>
        <w:gridCol w:w="7200"/>
      </w:tblGrid>
      <w:tr w:rsidR="00F108EE" w:rsidTr="008A6117">
        <w:trPr>
          <w:trHeight w:val="423"/>
          <w:jc w:val="center"/>
        </w:trPr>
        <w:tc>
          <w:tcPr>
            <w:tcW w:w="1282" w:type="dxa"/>
            <w:vAlign w:val="center"/>
          </w:tcPr>
          <w:p w:rsidR="00F108EE" w:rsidRDefault="00F108EE" w:rsidP="008A6117">
            <w:pPr>
              <w:autoSpaceDE w:val="0"/>
              <w:autoSpaceDN w:val="0"/>
              <w:adjustRightInd w:val="0"/>
              <w:spacing w:line="360" w:lineRule="auto"/>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F108EE" w:rsidRDefault="00F108EE" w:rsidP="008A6117">
            <w:pPr>
              <w:autoSpaceDE w:val="0"/>
              <w:autoSpaceDN w:val="0"/>
              <w:adjustRightInd w:val="0"/>
              <w:spacing w:line="360" w:lineRule="auto"/>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F108EE" w:rsidRDefault="00F108EE" w:rsidP="008A6117">
            <w:pPr>
              <w:autoSpaceDE w:val="0"/>
              <w:autoSpaceDN w:val="0"/>
              <w:adjustRightInd w:val="0"/>
              <w:spacing w:line="360" w:lineRule="auto"/>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108EE" w:rsidTr="008A6117">
        <w:trPr>
          <w:trHeight w:val="442"/>
          <w:jc w:val="center"/>
        </w:trPr>
        <w:tc>
          <w:tcPr>
            <w:tcW w:w="1282" w:type="dxa"/>
            <w:vAlign w:val="center"/>
          </w:tcPr>
          <w:p w:rsidR="00F108EE" w:rsidRDefault="00F108EE" w:rsidP="008A6117">
            <w:pPr>
              <w:autoSpaceDE w:val="0"/>
              <w:autoSpaceDN w:val="0"/>
              <w:adjustRightInd w:val="0"/>
              <w:spacing w:line="360" w:lineRule="auto"/>
              <w:jc w:val="center"/>
              <w:rPr>
                <w:rFonts w:ascii="宋体" w:eastAsia="宋体" w:hAnsi="宋体" w:cs="宋体"/>
                <w:bCs/>
                <w:sz w:val="21"/>
                <w:szCs w:val="21"/>
                <w:lang w:val="zh-CN"/>
              </w:rPr>
            </w:pPr>
            <w:r>
              <w:rPr>
                <w:rFonts w:ascii="宋体" w:eastAsia="宋体" w:hAnsi="宋体" w:cs="宋体"/>
                <w:bCs/>
                <w:sz w:val="21"/>
                <w:szCs w:val="21"/>
                <w:lang w:val="zh-CN"/>
              </w:rPr>
              <w:t>1</w:t>
            </w:r>
          </w:p>
        </w:tc>
        <w:tc>
          <w:tcPr>
            <w:tcW w:w="1260" w:type="dxa"/>
            <w:vAlign w:val="center"/>
          </w:tcPr>
          <w:p w:rsidR="00F108EE" w:rsidRDefault="00F108EE" w:rsidP="008A6117">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F108EE" w:rsidRDefault="00F108EE" w:rsidP="008A6117">
            <w:pPr>
              <w:autoSpaceDE w:val="0"/>
              <w:autoSpaceDN w:val="0"/>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F108EE" w:rsidRDefault="00F108EE" w:rsidP="008A6117">
            <w:pPr>
              <w:autoSpaceDE w:val="0"/>
              <w:autoSpaceDN w:val="0"/>
              <w:adjustRightInd w:val="0"/>
              <w:spacing w:line="360" w:lineRule="auto"/>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sz w:val="21"/>
                <w:szCs w:val="21"/>
                <w:lang w:val="zh-CN"/>
              </w:rPr>
              <w:t>=</w:t>
            </w:r>
            <w:r>
              <w:rPr>
                <w:rFonts w:ascii="宋体" w:eastAsia="宋体" w:hAnsi="宋体" w:cs="宋体" w:hint="eastAsia"/>
                <w:sz w:val="21"/>
                <w:szCs w:val="21"/>
                <w:lang w:val="zh-CN"/>
              </w:rPr>
              <w:t>（</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sz w:val="21"/>
                <w:szCs w:val="21"/>
                <w:lang w:val="zh-CN"/>
              </w:rPr>
              <w:t>/</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sz w:val="21"/>
                <w:szCs w:val="21"/>
              </w:rPr>
              <w:t>40%</w:t>
            </w:r>
            <w:r>
              <w:rPr>
                <w:rFonts w:ascii="宋体" w:eastAsia="宋体" w:hAnsi="宋体" w:cs="宋体" w:hint="eastAsia"/>
                <w:sz w:val="21"/>
                <w:szCs w:val="21"/>
                <w:lang w:val="zh-CN"/>
              </w:rPr>
              <w:t>×</w:t>
            </w:r>
            <w:r>
              <w:rPr>
                <w:rFonts w:ascii="宋体" w:eastAsia="宋体" w:hAnsi="宋体" w:cs="宋体"/>
                <w:sz w:val="21"/>
                <w:szCs w:val="21"/>
              </w:rPr>
              <w:t>100</w:t>
            </w:r>
          </w:p>
        </w:tc>
      </w:tr>
      <w:tr w:rsidR="00F108EE" w:rsidTr="008A6117">
        <w:trPr>
          <w:trHeight w:val="411"/>
          <w:jc w:val="center"/>
        </w:trPr>
        <w:tc>
          <w:tcPr>
            <w:tcW w:w="9742" w:type="dxa"/>
            <w:gridSpan w:val="3"/>
            <w:vAlign w:val="center"/>
          </w:tcPr>
          <w:p w:rsidR="00F108EE" w:rsidRDefault="00F108EE" w:rsidP="008A6117">
            <w:pPr>
              <w:spacing w:line="360" w:lineRule="auto"/>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F108EE" w:rsidRDefault="00F108EE" w:rsidP="00F108EE">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t>13</w:t>
      </w:r>
      <w:r>
        <w:rPr>
          <w:rFonts w:ascii="宋体" w:eastAsia="宋体" w:hAnsi="宋体" w:cs="宋体" w:hint="eastAsia"/>
          <w:b/>
          <w:kern w:val="0"/>
          <w:sz w:val="21"/>
          <w:szCs w:val="21"/>
        </w:rPr>
        <w:t xml:space="preserve">　磋商小组及其成员不得有下列行为</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13.6</w:t>
      </w:r>
      <w:r>
        <w:rPr>
          <w:rFonts w:ascii="宋体" w:eastAsia="宋体" w:hAnsi="宋体" w:cs="宋体" w:hint="eastAsia"/>
          <w:sz w:val="21"/>
          <w:szCs w:val="21"/>
          <w:shd w:val="clear" w:color="auto" w:fill="FFFFFF"/>
        </w:rPr>
        <w:t>在评审过程中擅离职守，影响评审程序正常进行的；</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F108EE" w:rsidRDefault="00F108EE" w:rsidP="00F108EE">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F108EE" w:rsidRDefault="00F108EE" w:rsidP="00F108EE">
      <w:pPr>
        <w:spacing w:line="360" w:lineRule="auto"/>
        <w:ind w:firstLineChars="200" w:firstLine="42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outlineLvl w:val="0"/>
        <w:rPr>
          <w:rFonts w:ascii="宋体" w:eastAsia="宋体"/>
          <w:b/>
          <w:sz w:val="21"/>
          <w:szCs w:val="21"/>
        </w:rPr>
      </w:pPr>
    </w:p>
    <w:p w:rsidR="00F108EE" w:rsidRDefault="00F108EE" w:rsidP="00F108EE">
      <w:pPr>
        <w:tabs>
          <w:tab w:val="left" w:pos="2475"/>
          <w:tab w:val="center" w:pos="4873"/>
        </w:tabs>
        <w:spacing w:line="360" w:lineRule="auto"/>
        <w:ind w:firstLineChars="800" w:firstLine="2891"/>
        <w:outlineLvl w:val="0"/>
        <w:rPr>
          <w:rFonts w:ascii="宋体" w:eastAsia="宋体"/>
          <w:b/>
          <w:sz w:val="36"/>
          <w:szCs w:val="36"/>
        </w:rPr>
      </w:pPr>
      <w:r>
        <w:rPr>
          <w:rFonts w:ascii="宋体" w:eastAsia="宋体" w:hAnsi="宋体" w:cs="宋体" w:hint="eastAsia"/>
          <w:b/>
          <w:sz w:val="36"/>
          <w:szCs w:val="36"/>
        </w:rPr>
        <w:t>第四部分采购需求</w:t>
      </w:r>
    </w:p>
    <w:p w:rsidR="00F108EE" w:rsidRDefault="00F108EE" w:rsidP="00F108EE">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F108EE" w:rsidRDefault="00F108EE" w:rsidP="00F108EE">
      <w:pPr>
        <w:spacing w:line="360" w:lineRule="auto"/>
        <w:ind w:firstLineChars="200" w:firstLine="420"/>
        <w:rPr>
          <w:rFonts w:ascii="宋体" w:eastAsia="宋体" w:hAnsi="宋体"/>
          <w:sz w:val="21"/>
          <w:szCs w:val="21"/>
          <w:lang w:val="zh-TW"/>
        </w:rPr>
      </w:pPr>
      <w:r>
        <w:rPr>
          <w:rFonts w:ascii="宋体" w:eastAsia="宋体" w:hAnsi="宋体" w:cs="宋体" w:hint="eastAsia"/>
          <w:kern w:val="0"/>
          <w:sz w:val="21"/>
          <w:szCs w:val="21"/>
        </w:rPr>
        <w:t>项目概况：</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泊位改造工程位于长江澄通河段如皋沙群汊道段横港沙南缘、泓北沙以东，隶属通州区管辖，后方陆域占地约</w:t>
      </w:r>
      <w:r>
        <w:rPr>
          <w:rFonts w:ascii="宋体" w:eastAsia="宋体" w:hAnsi="宋体"/>
          <w:sz w:val="21"/>
          <w:szCs w:val="21"/>
          <w:lang w:val="zh-TW"/>
        </w:rPr>
        <w:t>45</w:t>
      </w:r>
      <w:r>
        <w:rPr>
          <w:rFonts w:ascii="宋体" w:eastAsia="宋体" w:hAnsi="宋体" w:hint="eastAsia"/>
          <w:sz w:val="21"/>
          <w:szCs w:val="21"/>
          <w:lang w:val="zh-TW"/>
        </w:rPr>
        <w:t>公顷。</w:t>
      </w: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t>二、采购说明</w:t>
      </w:r>
    </w:p>
    <w:p w:rsidR="00F108EE" w:rsidRDefault="00F108EE" w:rsidP="00F108EE">
      <w:pPr>
        <w:spacing w:line="360" w:lineRule="auto"/>
        <w:jc w:val="left"/>
        <w:outlineLvl w:val="1"/>
        <w:rPr>
          <w:rFonts w:ascii="宋体" w:eastAsia="宋体" w:hAnsi="宋体" w:cs="宋体"/>
          <w:sz w:val="21"/>
          <w:szCs w:val="21"/>
        </w:rPr>
      </w:pPr>
      <w:r>
        <w:rPr>
          <w:rFonts w:ascii="宋体" w:eastAsia="宋体" w:hAnsi="宋体" w:cs="宋体" w:hint="eastAsia"/>
          <w:sz w:val="21"/>
          <w:szCs w:val="21"/>
        </w:rPr>
        <w:t>本次采购以竞争性磋商的采购方式，最终按照综合得分排名确定一家具有相关资质单位，从合同签订之日起，服务时间至项目通过水主管部门审批为止。</w:t>
      </w:r>
    </w:p>
    <w:p w:rsidR="00F108EE" w:rsidRDefault="00F108EE" w:rsidP="00F108EE">
      <w:pPr>
        <w:spacing w:line="360" w:lineRule="auto"/>
        <w:ind w:firstLineChars="200" w:firstLine="420"/>
        <w:jc w:val="left"/>
        <w:outlineLvl w:val="1"/>
        <w:rPr>
          <w:rFonts w:ascii="宋体" w:eastAsia="宋体" w:hAnsi="宋体" w:cs="宋体"/>
          <w:sz w:val="21"/>
          <w:szCs w:val="21"/>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1E1E06" w:rsidRPr="00CC5B56" w:rsidRDefault="00F108EE" w:rsidP="001E1E06">
      <w:pPr>
        <w:spacing w:line="276" w:lineRule="auto"/>
        <w:ind w:firstLineChars="200" w:firstLine="420"/>
        <w:rPr>
          <w:rFonts w:ascii="宋体" w:eastAsia="宋体" w:hAnsi="宋体"/>
          <w:sz w:val="21"/>
          <w:szCs w:val="21"/>
        </w:rPr>
      </w:pPr>
      <w:r>
        <w:rPr>
          <w:rFonts w:ascii="宋体" w:eastAsia="宋体" w:hAnsi="宋体" w:cs="宋体" w:hint="eastAsia"/>
          <w:kern w:val="0"/>
          <w:sz w:val="21"/>
          <w:szCs w:val="21"/>
        </w:rPr>
        <w:t>编制</w:t>
      </w:r>
      <w:r>
        <w:rPr>
          <w:rFonts w:ascii="宋体" w:eastAsia="宋体" w:hAnsi="宋体" w:hint="eastAsia"/>
          <w:sz w:val="21"/>
          <w:szCs w:val="21"/>
          <w:lang w:val="zh-TW"/>
        </w:rPr>
        <w:t>南通港天生港区横港沙作业区新世界码头</w:t>
      </w:r>
      <w:r>
        <w:rPr>
          <w:rFonts w:ascii="宋体" w:eastAsia="宋体" w:hAnsi="宋体"/>
          <w:sz w:val="21"/>
          <w:szCs w:val="21"/>
          <w:lang w:val="zh-TW"/>
        </w:rPr>
        <w:t>3#-4#</w:t>
      </w:r>
      <w:r>
        <w:rPr>
          <w:rFonts w:ascii="宋体" w:eastAsia="宋体" w:hAnsi="宋体" w:hint="eastAsia"/>
          <w:sz w:val="21"/>
          <w:szCs w:val="21"/>
          <w:lang w:val="zh-TW"/>
        </w:rPr>
        <w:t>泊位改造工程水土保持监测报告，组织专家评审并通过水行政主管部门的审查。</w:t>
      </w:r>
      <w:r>
        <w:rPr>
          <w:rFonts w:ascii="宋体" w:eastAsia="宋体" w:hAnsi="宋体" w:cs="宋体" w:hint="eastAsia"/>
          <w:kern w:val="0"/>
          <w:sz w:val="21"/>
          <w:szCs w:val="21"/>
        </w:rPr>
        <w:t>服务期限：</w:t>
      </w:r>
      <w:r w:rsidR="001E1E06" w:rsidRPr="00D424C6">
        <w:rPr>
          <w:rFonts w:ascii="宋体" w:eastAsia="宋体" w:hAnsi="宋体" w:hint="eastAsia"/>
          <w:sz w:val="21"/>
          <w:szCs w:val="21"/>
        </w:rPr>
        <w:t>从合同签订日起至南通港天生港区横港沙作业区新世界码头3#~4#泊位改造工程通过竣工验收后半年内。</w:t>
      </w:r>
    </w:p>
    <w:p w:rsidR="00F108EE" w:rsidRPr="001E1E06" w:rsidRDefault="00F108EE" w:rsidP="00F108EE">
      <w:pPr>
        <w:tabs>
          <w:tab w:val="left" w:pos="3600"/>
        </w:tabs>
        <w:autoSpaceDE w:val="0"/>
        <w:autoSpaceDN w:val="0"/>
        <w:spacing w:line="360" w:lineRule="auto"/>
        <w:ind w:firstLineChars="200" w:firstLine="420"/>
        <w:rPr>
          <w:rFonts w:ascii="宋体" w:eastAsia="宋体" w:hAnsi="宋体" w:cs="宋体"/>
          <w:kern w:val="0"/>
          <w:sz w:val="21"/>
          <w:szCs w:val="21"/>
        </w:rPr>
      </w:pPr>
    </w:p>
    <w:p w:rsidR="00F108EE" w:rsidRDefault="00F108EE" w:rsidP="00F108EE">
      <w:pPr>
        <w:tabs>
          <w:tab w:val="left" w:pos="3600"/>
        </w:tabs>
        <w:autoSpaceDE w:val="0"/>
        <w:autoSpaceDN w:val="0"/>
        <w:spacing w:line="360" w:lineRule="auto"/>
        <w:ind w:firstLineChars="200" w:firstLine="422"/>
        <w:rPr>
          <w:rFonts w:ascii="宋体" w:eastAsia="宋体" w:hAnsi="宋体" w:cs="宋体"/>
          <w:b/>
          <w:sz w:val="21"/>
          <w:szCs w:val="21"/>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t>四、服务要求</w:t>
      </w:r>
    </w:p>
    <w:p w:rsidR="00F108EE" w:rsidRDefault="00F108EE" w:rsidP="00F108EE">
      <w:pPr>
        <w:spacing w:line="360" w:lineRule="auto"/>
        <w:ind w:firstLine="420"/>
        <w:rPr>
          <w:rFonts w:ascii="宋体" w:eastAsia="宋体"/>
          <w:szCs w:val="21"/>
        </w:rPr>
      </w:pPr>
      <w:r>
        <w:rPr>
          <w:rFonts w:ascii="宋体" w:eastAsia="宋体" w:hAnsi="宋体" w:cs="宋体" w:hint="eastAsia"/>
          <w:sz w:val="21"/>
          <w:szCs w:val="21"/>
        </w:rPr>
        <w:t>资质等级要求：投标人具有独立法人资格，持有工商行政管理部门核发的有效营业执照，业务范围必须含有</w:t>
      </w:r>
      <w:r>
        <w:rPr>
          <w:rFonts w:ascii="宋体" w:eastAsia="宋体" w:hAnsi="宋体" w:cs="宋体" w:hint="eastAsia"/>
          <w:kern w:val="0"/>
          <w:sz w:val="21"/>
          <w:szCs w:val="21"/>
        </w:rPr>
        <w:t>水土保持监测、水文水资源调查评价业务、水利工程设计、水土保持设计或方案报告编制等相关业务</w:t>
      </w:r>
      <w:r>
        <w:rPr>
          <w:rFonts w:ascii="宋体" w:eastAsia="宋体" w:hAnsi="宋体" w:cs="宋体" w:hint="eastAsia"/>
          <w:sz w:val="21"/>
          <w:szCs w:val="21"/>
        </w:rPr>
        <w:t>，有基本帐户开户许可证。</w:t>
      </w:r>
    </w:p>
    <w:p w:rsidR="00F108EE" w:rsidRDefault="00F108EE" w:rsidP="006D1A7A">
      <w:pPr>
        <w:spacing w:line="360" w:lineRule="auto"/>
        <w:ind w:firstLineChars="1600" w:firstLine="3360"/>
        <w:outlineLvl w:val="0"/>
        <w:rPr>
          <w:rFonts w:ascii="宋体" w:eastAsia="宋体"/>
          <w:b/>
          <w:sz w:val="36"/>
          <w:szCs w:val="36"/>
        </w:rPr>
      </w:pPr>
      <w:r>
        <w:rPr>
          <w:rFonts w:ascii="宋体" w:eastAsia="宋体" w:hAnsi="宋体" w:cs="宋体"/>
          <w:sz w:val="21"/>
          <w:szCs w:val="21"/>
        </w:rPr>
        <w:br w:type="page"/>
      </w:r>
      <w:r>
        <w:rPr>
          <w:rFonts w:ascii="宋体" w:eastAsia="宋体" w:hAnsi="宋体" w:cs="宋体" w:hint="eastAsia"/>
          <w:b/>
          <w:sz w:val="36"/>
          <w:szCs w:val="36"/>
        </w:rPr>
        <w:lastRenderedPageBreak/>
        <w:t>第五部分合同文本</w:t>
      </w:r>
    </w:p>
    <w:p w:rsidR="00F108EE" w:rsidRDefault="00F108EE" w:rsidP="00F108EE">
      <w:pPr>
        <w:spacing w:line="360" w:lineRule="auto"/>
        <w:jc w:val="center"/>
        <w:rPr>
          <w:rFonts w:ascii="仿宋" w:eastAsia="仿宋" w:hAnsi="仿宋"/>
          <w:b/>
          <w:sz w:val="32"/>
          <w:szCs w:val="32"/>
        </w:rPr>
      </w:pPr>
      <w:bookmarkStart w:id="5" w:name="_Toc43024026"/>
      <w:r>
        <w:rPr>
          <w:rFonts w:ascii="仿宋" w:eastAsia="仿宋" w:hAnsi="仿宋" w:hint="eastAsia"/>
          <w:b/>
          <w:sz w:val="32"/>
          <w:szCs w:val="32"/>
        </w:rPr>
        <w:t>南通港天生港区横港沙作业区新世界码头</w:t>
      </w:r>
      <w:r>
        <w:rPr>
          <w:rFonts w:ascii="仿宋" w:eastAsia="仿宋" w:hAnsi="仿宋"/>
          <w:b/>
          <w:sz w:val="32"/>
          <w:szCs w:val="32"/>
        </w:rPr>
        <w:t>3#-4#</w:t>
      </w:r>
      <w:r>
        <w:rPr>
          <w:rFonts w:ascii="仿宋" w:eastAsia="仿宋" w:hAnsi="仿宋" w:hint="eastAsia"/>
          <w:b/>
          <w:sz w:val="32"/>
          <w:szCs w:val="32"/>
        </w:rPr>
        <w:t>泊位改造工程水土保持监测项目合同协议书</w:t>
      </w:r>
    </w:p>
    <w:p w:rsidR="00F108EE" w:rsidRDefault="00F108EE" w:rsidP="00F108EE">
      <w:pPr>
        <w:spacing w:line="360" w:lineRule="auto"/>
        <w:rPr>
          <w:rFonts w:ascii="宋体" w:eastAsia="宋体"/>
          <w:sz w:val="24"/>
        </w:rPr>
      </w:pP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甲方：（需方）</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乙方：（供方）</w:t>
      </w:r>
    </w:p>
    <w:p w:rsidR="00F108EE" w:rsidRDefault="00F108EE" w:rsidP="006D1A7A">
      <w:pPr>
        <w:spacing w:line="276" w:lineRule="auto"/>
        <w:ind w:firstLine="510"/>
        <w:rPr>
          <w:rFonts w:ascii="宋体" w:eastAsia="宋体" w:hAnsi="宋体"/>
          <w:sz w:val="21"/>
          <w:szCs w:val="21"/>
        </w:rPr>
      </w:pPr>
      <w:r>
        <w:rPr>
          <w:rFonts w:ascii="宋体" w:eastAsia="宋体" w:hAnsi="宋体" w:hint="eastAsia"/>
          <w:sz w:val="21"/>
          <w:szCs w:val="21"/>
        </w:rPr>
        <w:t>甲、乙双方依据《中华人民其和国政府采购法》及《中华人民共和国合同法》等有关规定，在平等自愿的基础上，同意按照下面的条款和条件，签署本合同：</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一、乙方向甲方提供以下服务：</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）项目地点：通州区</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）项目建设内容：南通港天生港区横港沙作业区新世界码头</w:t>
      </w:r>
      <w:r>
        <w:rPr>
          <w:rFonts w:ascii="宋体" w:eastAsia="宋体" w:hAnsi="宋体"/>
          <w:sz w:val="21"/>
          <w:szCs w:val="21"/>
        </w:rPr>
        <w:t>3#-4#</w:t>
      </w:r>
      <w:r>
        <w:rPr>
          <w:rFonts w:ascii="宋体" w:eastAsia="宋体" w:hAnsi="宋体" w:hint="eastAsia"/>
          <w:sz w:val="21"/>
          <w:szCs w:val="21"/>
        </w:rPr>
        <w:t>泊位改造工程水土保持监测，编制监测报告，</w:t>
      </w:r>
      <w:r>
        <w:rPr>
          <w:rFonts w:ascii="宋体" w:eastAsia="宋体" w:hAnsi="宋体" w:hint="eastAsia"/>
          <w:sz w:val="21"/>
          <w:szCs w:val="21"/>
          <w:lang w:val="zh-TW"/>
        </w:rPr>
        <w:t>组织专家评审并通过水行政主管部门的验收。</w:t>
      </w:r>
    </w:p>
    <w:p w:rsidR="00F108EE" w:rsidRPr="00CC5B56" w:rsidRDefault="00F108EE" w:rsidP="006D1A7A">
      <w:pPr>
        <w:spacing w:line="276" w:lineRule="auto"/>
        <w:ind w:firstLineChars="200" w:firstLine="420"/>
        <w:rPr>
          <w:rFonts w:ascii="宋体" w:eastAsia="宋体" w:hAnsi="宋体"/>
          <w:sz w:val="21"/>
          <w:szCs w:val="21"/>
        </w:rPr>
      </w:pPr>
      <w:r w:rsidRPr="00CC5B56">
        <w:rPr>
          <w:rFonts w:ascii="宋体" w:eastAsia="宋体" w:hAnsi="宋体" w:hint="eastAsia"/>
          <w:sz w:val="21"/>
          <w:szCs w:val="21"/>
        </w:rPr>
        <w:t>（</w:t>
      </w:r>
      <w:r w:rsidRPr="00CC5B56">
        <w:rPr>
          <w:rFonts w:ascii="宋体" w:eastAsia="宋体" w:hAnsi="宋体"/>
          <w:sz w:val="21"/>
          <w:szCs w:val="21"/>
        </w:rPr>
        <w:t>3</w:t>
      </w:r>
      <w:r w:rsidRPr="00CC5B56">
        <w:rPr>
          <w:rFonts w:ascii="宋体" w:eastAsia="宋体" w:hAnsi="宋体" w:hint="eastAsia"/>
          <w:sz w:val="21"/>
          <w:szCs w:val="21"/>
        </w:rPr>
        <w:t>）招标范围：南通港天生港区横港沙作业区新世界码头</w:t>
      </w:r>
      <w:r w:rsidRPr="00CC5B56">
        <w:rPr>
          <w:rFonts w:ascii="宋体" w:eastAsia="宋体" w:hAnsi="宋体"/>
          <w:sz w:val="21"/>
          <w:szCs w:val="21"/>
        </w:rPr>
        <w:t>3#-4#</w:t>
      </w:r>
      <w:r w:rsidRPr="00CC5B56">
        <w:rPr>
          <w:rFonts w:ascii="宋体" w:eastAsia="宋体" w:hAnsi="宋体" w:hint="eastAsia"/>
          <w:sz w:val="21"/>
          <w:szCs w:val="21"/>
        </w:rPr>
        <w:t>泊位改造工程水土保持监测，编制监测报告，</w:t>
      </w:r>
      <w:r w:rsidRPr="00CC5B56">
        <w:rPr>
          <w:rFonts w:ascii="宋体" w:eastAsia="宋体" w:hAnsi="宋体" w:hint="eastAsia"/>
          <w:sz w:val="21"/>
          <w:szCs w:val="21"/>
          <w:lang w:val="zh-TW"/>
        </w:rPr>
        <w:t>组织专家评审并通过水行政主管部门的验收。</w:t>
      </w:r>
    </w:p>
    <w:p w:rsidR="00F108EE" w:rsidRPr="00CC5B56" w:rsidRDefault="00F108EE" w:rsidP="006D1A7A">
      <w:pPr>
        <w:spacing w:line="276" w:lineRule="auto"/>
        <w:ind w:firstLineChars="200" w:firstLine="420"/>
        <w:rPr>
          <w:rFonts w:ascii="宋体" w:eastAsia="宋体" w:hAnsi="宋体"/>
          <w:sz w:val="21"/>
          <w:szCs w:val="21"/>
        </w:rPr>
      </w:pPr>
      <w:r w:rsidRPr="00CC5B56">
        <w:rPr>
          <w:rFonts w:ascii="宋体" w:eastAsia="宋体" w:hAnsi="宋体" w:hint="eastAsia"/>
          <w:sz w:val="21"/>
          <w:szCs w:val="21"/>
        </w:rPr>
        <w:t>二、二、</w:t>
      </w:r>
      <w:r w:rsidRPr="00D424C6">
        <w:rPr>
          <w:rFonts w:ascii="宋体" w:eastAsia="宋体" w:hAnsi="宋体" w:hint="eastAsia"/>
          <w:sz w:val="21"/>
          <w:szCs w:val="21"/>
        </w:rPr>
        <w:t>工期要求：从合同签订日起至南通港天生港区横港沙作业区新世界码头3#~4#泊位改造工程通过竣工验收后半年内。</w:t>
      </w:r>
    </w:p>
    <w:p w:rsidR="00F108EE" w:rsidRPr="00CC5B56" w:rsidRDefault="00F108EE" w:rsidP="006D1A7A">
      <w:pPr>
        <w:spacing w:line="276" w:lineRule="auto"/>
        <w:ind w:firstLineChars="200" w:firstLine="420"/>
        <w:rPr>
          <w:rFonts w:ascii="宋体" w:eastAsia="宋体" w:hAnsi="宋体"/>
          <w:sz w:val="21"/>
          <w:szCs w:val="21"/>
        </w:rPr>
      </w:pPr>
      <w:r w:rsidRPr="00CC5B56">
        <w:rPr>
          <w:rFonts w:ascii="宋体" w:eastAsia="宋体" w:hAnsi="宋体" w:hint="eastAsia"/>
          <w:sz w:val="21"/>
          <w:szCs w:val="21"/>
        </w:rPr>
        <w:t>三、合同价款</w:t>
      </w:r>
      <w:r w:rsidRPr="00CC5B56">
        <w:rPr>
          <w:rFonts w:ascii="宋体" w:eastAsia="宋体" w:hAnsi="宋体"/>
          <w:sz w:val="21"/>
          <w:szCs w:val="21"/>
        </w:rPr>
        <w:t xml:space="preserve">: </w:t>
      </w:r>
      <w:r w:rsidRPr="00CC5B56">
        <w:rPr>
          <w:rFonts w:ascii="宋体" w:eastAsia="宋体" w:hAnsi="宋体" w:hint="eastAsia"/>
          <w:sz w:val="21"/>
          <w:szCs w:val="21"/>
        </w:rPr>
        <w:t>（大写）；（小写）人民币（含【】</w:t>
      </w:r>
      <w:r w:rsidRPr="00CC5B56">
        <w:rPr>
          <w:rFonts w:ascii="宋体" w:eastAsia="宋体" w:hAnsi="宋体"/>
          <w:sz w:val="21"/>
          <w:szCs w:val="21"/>
        </w:rPr>
        <w:t>%</w:t>
      </w:r>
      <w:r w:rsidRPr="00CC5B56">
        <w:rPr>
          <w:rFonts w:ascii="宋体" w:eastAsia="宋体" w:hAnsi="宋体" w:hint="eastAsia"/>
          <w:sz w:val="21"/>
          <w:szCs w:val="21"/>
        </w:rPr>
        <w:t>增值税税金），该价款已经包含乙方履行本合同过程中全部费用。</w:t>
      </w:r>
    </w:p>
    <w:p w:rsidR="00F108EE" w:rsidRPr="00CC5B56" w:rsidRDefault="00F108EE" w:rsidP="006D1A7A">
      <w:pPr>
        <w:spacing w:line="276" w:lineRule="auto"/>
        <w:ind w:firstLineChars="200" w:firstLine="420"/>
        <w:rPr>
          <w:rFonts w:ascii="宋体" w:eastAsia="宋体" w:hAnsi="宋体"/>
          <w:sz w:val="21"/>
          <w:szCs w:val="21"/>
        </w:rPr>
      </w:pPr>
      <w:r w:rsidRPr="00CC5B56">
        <w:rPr>
          <w:rFonts w:ascii="宋体" w:eastAsia="宋体" w:hAnsi="宋体" w:hint="eastAsia"/>
          <w:sz w:val="21"/>
          <w:szCs w:val="21"/>
        </w:rPr>
        <w:t>四、付款方式：</w:t>
      </w:r>
      <w:r w:rsidRPr="008B1030">
        <w:rPr>
          <w:rFonts w:ascii="宋体" w:eastAsia="宋体" w:hAnsi="宋体" w:hint="eastAsia"/>
          <w:sz w:val="21"/>
          <w:szCs w:val="21"/>
        </w:rPr>
        <w:t>本项目通过水行政主管部门验收，</w:t>
      </w:r>
      <w:r>
        <w:rPr>
          <w:rFonts w:ascii="宋体" w:eastAsia="宋体" w:hAnsi="宋体" w:hint="eastAsia"/>
          <w:sz w:val="21"/>
          <w:szCs w:val="21"/>
        </w:rPr>
        <w:t>在</w:t>
      </w:r>
      <w:r w:rsidRPr="00D424C6">
        <w:rPr>
          <w:rFonts w:ascii="宋体" w:eastAsia="宋体" w:hAnsi="宋体" w:hint="eastAsia"/>
          <w:sz w:val="21"/>
          <w:szCs w:val="21"/>
        </w:rPr>
        <w:t>南通港天生港区横港沙作业区新世界码头3#~4#泊位改造工程通过竣工验收半年后</w:t>
      </w:r>
      <w:r>
        <w:rPr>
          <w:rFonts w:ascii="宋体" w:eastAsia="宋体" w:hAnsi="宋体" w:hint="eastAsia"/>
          <w:sz w:val="21"/>
          <w:szCs w:val="21"/>
        </w:rPr>
        <w:t>，</w:t>
      </w:r>
      <w:r w:rsidRPr="00CC5B56">
        <w:rPr>
          <w:rFonts w:ascii="宋体" w:eastAsia="宋体" w:hAnsi="宋体" w:hint="eastAsia"/>
          <w:sz w:val="21"/>
          <w:szCs w:val="21"/>
        </w:rPr>
        <w:t>乙方开具税率为</w:t>
      </w:r>
      <w:r w:rsidRPr="00CC5B56">
        <w:rPr>
          <w:rFonts w:ascii="宋体" w:eastAsia="宋体" w:hAnsi="宋体"/>
          <w:sz w:val="21"/>
          <w:szCs w:val="21"/>
        </w:rPr>
        <w:t xml:space="preserve"> %</w:t>
      </w:r>
      <w:r w:rsidRPr="00CC5B56">
        <w:rPr>
          <w:rFonts w:ascii="宋体" w:eastAsia="宋体" w:hAnsi="宋体" w:hint="eastAsia"/>
          <w:sz w:val="21"/>
          <w:szCs w:val="21"/>
        </w:rPr>
        <w:t>的增值税专用发票</w:t>
      </w:r>
      <w:r>
        <w:rPr>
          <w:rFonts w:ascii="宋体" w:eastAsia="宋体" w:hAnsi="宋体" w:hint="eastAsia"/>
          <w:sz w:val="21"/>
          <w:szCs w:val="21"/>
        </w:rPr>
        <w:t>，甲方于</w:t>
      </w:r>
      <w:r w:rsidRPr="00CC5B56">
        <w:rPr>
          <w:rFonts w:ascii="宋体" w:eastAsia="宋体" w:hAnsi="宋体"/>
          <w:sz w:val="21"/>
          <w:szCs w:val="21"/>
        </w:rPr>
        <w:t>60</w:t>
      </w:r>
      <w:r w:rsidRPr="00CC5B56">
        <w:rPr>
          <w:rFonts w:ascii="宋体" w:eastAsia="宋体" w:hAnsi="宋体" w:hint="eastAsia"/>
          <w:sz w:val="21"/>
          <w:szCs w:val="21"/>
        </w:rPr>
        <w:t>天内一次性支付合同款。</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五、相关服务成果提供及要求等：</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成果须达到水行政主管部门的审查要求</w:t>
      </w:r>
    </w:p>
    <w:p w:rsidR="00F108EE" w:rsidRDefault="00F108EE" w:rsidP="006D1A7A">
      <w:pPr>
        <w:pStyle w:val="ac"/>
        <w:spacing w:line="276" w:lineRule="auto"/>
        <w:ind w:firstLineChars="200" w:firstLine="420"/>
        <w:jc w:val="left"/>
        <w:rPr>
          <w:rFonts w:eastAsia="宋体"/>
          <w:sz w:val="21"/>
          <w:szCs w:val="21"/>
        </w:rPr>
      </w:pPr>
      <w:r>
        <w:rPr>
          <w:rFonts w:eastAsia="宋体" w:hint="eastAsia"/>
          <w:sz w:val="21"/>
          <w:szCs w:val="21"/>
        </w:rPr>
        <w:t>六、服务地点：南通港码头管理有限公司</w:t>
      </w:r>
    </w:p>
    <w:p w:rsidR="00F108EE" w:rsidRDefault="00F108EE" w:rsidP="006D1A7A">
      <w:pPr>
        <w:spacing w:line="276" w:lineRule="auto"/>
        <w:ind w:firstLineChars="50" w:firstLine="105"/>
        <w:rPr>
          <w:rFonts w:ascii="宋体" w:eastAsia="宋体" w:hAnsi="宋体"/>
          <w:sz w:val="21"/>
          <w:szCs w:val="21"/>
        </w:rPr>
      </w:pPr>
      <w:r>
        <w:rPr>
          <w:rFonts w:ascii="宋体" w:eastAsia="宋体" w:hAnsi="宋体" w:hint="eastAsia"/>
          <w:sz w:val="21"/>
          <w:szCs w:val="21"/>
        </w:rPr>
        <w:t>七、违约责任：</w:t>
      </w:r>
    </w:p>
    <w:p w:rsidR="00F108EE" w:rsidRDefault="00F108EE" w:rsidP="006D1A7A">
      <w:pPr>
        <w:spacing w:line="276" w:lineRule="auto"/>
        <w:ind w:firstLineChars="250" w:firstLine="525"/>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、如乙方未能按照合同约定交付技术成果并通过审批部门审批，则每逾期一日，乙方应当向甲方支付【合同价</w:t>
      </w:r>
      <w:r>
        <w:rPr>
          <w:rFonts w:ascii="宋体" w:eastAsia="宋体" w:hAnsi="宋体"/>
          <w:sz w:val="21"/>
          <w:szCs w:val="21"/>
        </w:rPr>
        <w:t>1%</w:t>
      </w:r>
      <w:r>
        <w:rPr>
          <w:rFonts w:ascii="宋体" w:eastAsia="宋体" w:hAnsi="宋体" w:hint="eastAsia"/>
          <w:sz w:val="21"/>
          <w:szCs w:val="21"/>
        </w:rPr>
        <w:t>】损失赔偿金，逾期达到【</w:t>
      </w:r>
      <w:r>
        <w:rPr>
          <w:rFonts w:ascii="宋体" w:eastAsia="宋体" w:hAnsi="宋体"/>
          <w:sz w:val="21"/>
          <w:szCs w:val="21"/>
        </w:rPr>
        <w:t>15</w:t>
      </w:r>
      <w:r>
        <w:rPr>
          <w:rFonts w:ascii="宋体" w:eastAsia="宋体" w:hAnsi="宋体" w:hint="eastAsia"/>
          <w:sz w:val="21"/>
          <w:szCs w:val="21"/>
        </w:rPr>
        <w:t>】日的，甲方有权单方解除本合同，乙方除应承担上述损失赔偿金并返还甲方已支付的全部费用外，还应当向甲方支付【合同价</w:t>
      </w:r>
      <w:r>
        <w:rPr>
          <w:rFonts w:ascii="宋体" w:eastAsia="宋体" w:hAnsi="宋体"/>
          <w:sz w:val="21"/>
          <w:szCs w:val="21"/>
        </w:rPr>
        <w:t>5%</w:t>
      </w:r>
      <w:r>
        <w:rPr>
          <w:rFonts w:ascii="宋体" w:eastAsia="宋体" w:hAnsi="宋体" w:hint="eastAsia"/>
          <w:sz w:val="21"/>
          <w:szCs w:val="21"/>
        </w:rPr>
        <w:t>】损失赔偿金。</w:t>
      </w:r>
    </w:p>
    <w:p w:rsidR="00F108EE" w:rsidRDefault="00F108EE" w:rsidP="006D1A7A">
      <w:pPr>
        <w:spacing w:line="276" w:lineRule="auto"/>
        <w:ind w:firstLineChars="250" w:firstLine="525"/>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、如乙方交付的技术成果最终未能通过审批部门审批，则甲方有权单方解除本合同，乙方除应承担上述损失赔偿金并返还甲方已支付的全部费用外，还应当向甲方支付【合同价</w:t>
      </w:r>
      <w:r>
        <w:rPr>
          <w:rFonts w:ascii="宋体" w:eastAsia="宋体" w:hAnsi="宋体"/>
          <w:sz w:val="21"/>
          <w:szCs w:val="21"/>
        </w:rPr>
        <w:t>5%</w:t>
      </w:r>
      <w:r>
        <w:rPr>
          <w:rFonts w:ascii="宋体" w:eastAsia="宋体" w:hAnsi="宋体" w:hint="eastAsia"/>
          <w:sz w:val="21"/>
          <w:szCs w:val="21"/>
        </w:rPr>
        <w:t>】损失赔偿金。</w:t>
      </w:r>
    </w:p>
    <w:p w:rsidR="00F108EE" w:rsidRDefault="00F108EE" w:rsidP="006D1A7A">
      <w:pPr>
        <w:spacing w:line="276" w:lineRule="auto"/>
        <w:ind w:firstLineChars="250" w:firstLine="525"/>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、本合同履行过程中，如乙方存在其他违约情形的，每出现一次，乙方应当向甲方支付【合同价</w:t>
      </w:r>
      <w:r>
        <w:rPr>
          <w:rFonts w:ascii="宋体" w:eastAsia="宋体" w:hAnsi="宋体"/>
          <w:sz w:val="21"/>
          <w:szCs w:val="21"/>
        </w:rPr>
        <w:t>1%</w:t>
      </w:r>
      <w:r>
        <w:rPr>
          <w:rFonts w:ascii="宋体" w:eastAsia="宋体" w:hAnsi="宋体" w:hint="eastAsia"/>
          <w:sz w:val="21"/>
          <w:szCs w:val="21"/>
        </w:rPr>
        <w:t>】损失赔偿金，累计出现【</w:t>
      </w:r>
      <w:r>
        <w:rPr>
          <w:rFonts w:ascii="宋体" w:eastAsia="宋体" w:hAnsi="宋体"/>
          <w:sz w:val="21"/>
          <w:szCs w:val="21"/>
        </w:rPr>
        <w:t>3</w:t>
      </w:r>
      <w:r>
        <w:rPr>
          <w:rFonts w:ascii="宋体" w:eastAsia="宋体" w:hAnsi="宋体" w:hint="eastAsia"/>
          <w:sz w:val="21"/>
          <w:szCs w:val="21"/>
        </w:rPr>
        <w:t>】次的，则甲方有权单方解除本合同，乙方除应承担上述损失赔偿金并返还甲方已支付的全部费用外，还应当向甲方支付【合同价</w:t>
      </w:r>
      <w:r>
        <w:rPr>
          <w:rFonts w:ascii="宋体" w:eastAsia="宋体" w:hAnsi="宋体"/>
          <w:sz w:val="21"/>
          <w:szCs w:val="21"/>
        </w:rPr>
        <w:t>5%</w:t>
      </w:r>
      <w:r>
        <w:rPr>
          <w:rFonts w:ascii="宋体" w:eastAsia="宋体" w:hAnsi="宋体" w:hint="eastAsia"/>
          <w:sz w:val="21"/>
          <w:szCs w:val="21"/>
        </w:rPr>
        <w:t>】损失赔偿金。</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、本合同约定的损失赔偿金，如不能弥补甲方全部损失的，不足部分由乙方负责赔偿。</w:t>
      </w:r>
    </w:p>
    <w:p w:rsidR="00F108EE" w:rsidRDefault="00F108EE" w:rsidP="006D1A7A">
      <w:pPr>
        <w:spacing w:line="276" w:lineRule="auto"/>
        <w:ind w:firstLineChars="200" w:firstLine="420"/>
        <w:rPr>
          <w:rFonts w:ascii="宋体" w:eastAsia="宋体" w:hAnsi="宋体"/>
          <w:sz w:val="21"/>
          <w:szCs w:val="21"/>
        </w:rPr>
      </w:pPr>
      <w:r>
        <w:rPr>
          <w:rFonts w:ascii="宋体" w:eastAsia="宋体" w:hAnsi="宋体" w:hint="eastAsia"/>
          <w:sz w:val="21"/>
          <w:szCs w:val="21"/>
        </w:rPr>
        <w:t>八、本合同履行过程中引起争议，供需双方应协商解决，如协商不成，则提交南通仲裁委员会仲裁，其裁决为终局裁决。</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九、本合同一式</w:t>
      </w:r>
      <w:r>
        <w:rPr>
          <w:rFonts w:ascii="宋体" w:eastAsia="宋体" w:hAnsi="宋体" w:hint="eastAsia"/>
          <w:sz w:val="21"/>
          <w:szCs w:val="21"/>
          <w:u w:val="single"/>
        </w:rPr>
        <w:t>陆</w:t>
      </w:r>
      <w:r>
        <w:rPr>
          <w:rFonts w:ascii="宋体" w:eastAsia="宋体" w:hAnsi="宋体" w:hint="eastAsia"/>
          <w:sz w:val="21"/>
          <w:szCs w:val="21"/>
        </w:rPr>
        <w:t>份，甲、乙双方各执叁份，经甲、乙双方盖章、签字后生效。</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十、其他约定事项：</w:t>
      </w:r>
    </w:p>
    <w:p w:rsidR="00F108EE" w:rsidRDefault="00F108EE" w:rsidP="006D1A7A">
      <w:pPr>
        <w:spacing w:line="276" w:lineRule="auto"/>
        <w:rPr>
          <w:rFonts w:ascii="宋体" w:eastAsia="宋体" w:hAnsi="宋体"/>
          <w:b/>
          <w:i/>
          <w:sz w:val="21"/>
          <w:szCs w:val="21"/>
          <w:u w:val="single"/>
        </w:rPr>
      </w:pPr>
    </w:p>
    <w:p w:rsidR="00F108EE" w:rsidRDefault="00F108EE" w:rsidP="006D1A7A">
      <w:pPr>
        <w:spacing w:line="276" w:lineRule="auto"/>
        <w:rPr>
          <w:rFonts w:ascii="宋体" w:eastAsia="宋体" w:hAnsi="宋体"/>
          <w:sz w:val="21"/>
          <w:szCs w:val="21"/>
        </w:rPr>
      </w:pPr>
    </w:p>
    <w:p w:rsidR="00F108EE" w:rsidRDefault="00F108EE" w:rsidP="006D1A7A">
      <w:pPr>
        <w:spacing w:line="276" w:lineRule="auto"/>
        <w:rPr>
          <w:rFonts w:ascii="宋体" w:eastAsia="宋体" w:hAnsi="宋体"/>
          <w:sz w:val="21"/>
          <w:szCs w:val="21"/>
          <w:u w:val="single"/>
        </w:rPr>
      </w:pPr>
    </w:p>
    <w:p w:rsidR="00F108EE" w:rsidRDefault="00F108EE" w:rsidP="006D1A7A">
      <w:pPr>
        <w:spacing w:line="276" w:lineRule="auto"/>
        <w:rPr>
          <w:rFonts w:ascii="宋体" w:eastAsia="宋体" w:hAnsi="宋体"/>
          <w:sz w:val="21"/>
          <w:szCs w:val="21"/>
        </w:rPr>
      </w:pP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甲方（章）：乙方（章）：</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lastRenderedPageBreak/>
        <w:t>法定代表人或开户行及帐号：</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委托代理人（签字）：法定代表人或</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委托代理人（签字）：</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地址：地址：</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电话：电话：</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邮政编码：邮政编码：</w:t>
      </w:r>
    </w:p>
    <w:p w:rsidR="00F108EE" w:rsidRDefault="00F108EE" w:rsidP="006D1A7A">
      <w:pPr>
        <w:spacing w:line="276" w:lineRule="auto"/>
        <w:rPr>
          <w:rFonts w:ascii="宋体" w:eastAsia="宋体" w:hAnsi="宋体"/>
          <w:sz w:val="21"/>
          <w:szCs w:val="21"/>
        </w:rPr>
      </w:pP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签订日期：</w:t>
      </w:r>
      <w:r>
        <w:rPr>
          <w:rFonts w:ascii="宋体" w:eastAsia="宋体" w:hAnsi="宋体"/>
          <w:sz w:val="21"/>
          <w:szCs w:val="21"/>
        </w:rPr>
        <w:t xml:space="preserve">     20</w:t>
      </w:r>
      <w:r>
        <w:rPr>
          <w:rFonts w:ascii="宋体" w:eastAsia="宋体" w:hAnsi="宋体" w:hint="eastAsia"/>
          <w:sz w:val="21"/>
          <w:szCs w:val="21"/>
        </w:rPr>
        <w:t>20年月日</w:t>
      </w: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签订地点：南通港码头管理有限公司</w:t>
      </w:r>
    </w:p>
    <w:p w:rsidR="00F108EE" w:rsidRDefault="00F108EE" w:rsidP="006D1A7A">
      <w:pPr>
        <w:spacing w:line="276" w:lineRule="auto"/>
        <w:rPr>
          <w:rFonts w:ascii="宋体" w:eastAsia="宋体" w:hAnsi="宋体"/>
          <w:sz w:val="21"/>
          <w:szCs w:val="21"/>
          <w:u w:val="single"/>
        </w:rPr>
      </w:pPr>
    </w:p>
    <w:p w:rsidR="00F108EE" w:rsidRDefault="00F108EE" w:rsidP="006D1A7A">
      <w:pPr>
        <w:spacing w:line="276" w:lineRule="auto"/>
        <w:rPr>
          <w:rFonts w:ascii="宋体" w:eastAsia="宋体" w:hAnsi="宋体"/>
          <w:sz w:val="21"/>
          <w:szCs w:val="21"/>
        </w:rPr>
      </w:pPr>
      <w:r>
        <w:rPr>
          <w:rFonts w:ascii="宋体" w:eastAsia="宋体" w:hAnsi="宋体" w:hint="eastAsia"/>
          <w:sz w:val="21"/>
          <w:szCs w:val="21"/>
        </w:rPr>
        <w:t>注：其他有关事项需要在本合同中载明的，可经协商后增补。</w:t>
      </w:r>
    </w:p>
    <w:p w:rsidR="00F108EE" w:rsidRDefault="00F108EE" w:rsidP="006D1A7A">
      <w:pPr>
        <w:spacing w:line="276" w:lineRule="auto"/>
        <w:rPr>
          <w:rFonts w:ascii="宋体" w:eastAsia="宋体" w:hAnsi="宋体"/>
          <w:sz w:val="21"/>
          <w:szCs w:val="21"/>
        </w:rPr>
      </w:pPr>
    </w:p>
    <w:p w:rsidR="00F108EE" w:rsidRDefault="00F108EE" w:rsidP="00F108EE">
      <w:pPr>
        <w:rPr>
          <w:rFonts w:ascii="宋体" w:eastAsia="宋体"/>
        </w:rPr>
      </w:pPr>
    </w:p>
    <w:p w:rsidR="00F108EE" w:rsidRDefault="00F108EE" w:rsidP="00F108EE">
      <w:pPr>
        <w:spacing w:line="360" w:lineRule="auto"/>
        <w:jc w:val="center"/>
        <w:rPr>
          <w:rFonts w:eastAsia="黑体"/>
          <w:sz w:val="28"/>
        </w:rPr>
      </w:pPr>
    </w:p>
    <w:p w:rsidR="00F108EE" w:rsidRDefault="00F108EE" w:rsidP="00F108EE">
      <w:pPr>
        <w:spacing w:line="360" w:lineRule="auto"/>
        <w:jc w:val="center"/>
        <w:rPr>
          <w:rFonts w:eastAsia="黑体"/>
          <w:sz w:val="28"/>
        </w:rPr>
      </w:pPr>
      <w:r>
        <w:rPr>
          <w:rFonts w:eastAsia="黑体" w:hint="eastAsia"/>
          <w:sz w:val="28"/>
        </w:rPr>
        <w:t>廉政合同</w:t>
      </w:r>
      <w:bookmarkEnd w:id="5"/>
      <w:r>
        <w:rPr>
          <w:rFonts w:eastAsia="黑体" w:hint="eastAsia"/>
          <w:sz w:val="28"/>
        </w:rPr>
        <w:t>协议书</w:t>
      </w:r>
    </w:p>
    <w:p w:rsidR="00F108EE" w:rsidRDefault="00F108EE" w:rsidP="00F108EE">
      <w:pPr>
        <w:adjustRightInd w:val="0"/>
        <w:snapToGrid w:val="0"/>
        <w:spacing w:line="360" w:lineRule="auto"/>
        <w:ind w:firstLineChars="200" w:firstLine="520"/>
      </w:pPr>
    </w:p>
    <w:p w:rsidR="00F108EE" w:rsidRDefault="00F108EE" w:rsidP="00F108EE">
      <w:pPr>
        <w:adjustRightInd w:val="0"/>
        <w:snapToGrid w:val="0"/>
        <w:spacing w:line="360" w:lineRule="auto"/>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南通港码头管理有限公司</w:t>
      </w:r>
      <w:r>
        <w:rPr>
          <w:rFonts w:ascii="宋体" w:eastAsia="宋体" w:hAnsi="宋体" w:cs="宋体" w:hint="eastAsia"/>
          <w:sz w:val="21"/>
          <w:szCs w:val="21"/>
        </w:rPr>
        <w:t>（以下称甲方）与（以下称乙方），特订立如下合同。</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第一条甲方、乙方双方的权利和义务</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第二条甲方的义务</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w:t>
      </w:r>
      <w:r>
        <w:rPr>
          <w:rFonts w:ascii="宋体" w:eastAsia="宋体" w:hAnsi="宋体" w:cs="宋体" w:hint="eastAsia"/>
          <w:sz w:val="21"/>
          <w:szCs w:val="21"/>
        </w:rPr>
        <w:lastRenderedPageBreak/>
        <w:t>活动等。</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第三条乙方义务</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第四条违约责任</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第六条本合同有效期为甲方、乙方双方签署的报告编制合同签订期限。</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第七条本合同作为项目合同的附件，与报告编制合同具有同等的法律效力，经合同双方签署立即生效。</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第八条本合同共六份，双方各执三份。</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（盖章）</w:t>
      </w:r>
      <w:r>
        <w:rPr>
          <w:rFonts w:ascii="宋体" w:eastAsia="宋体" w:hAnsi="宋体" w:cs="宋体" w:hint="eastAsia"/>
          <w:sz w:val="21"/>
          <w:szCs w:val="21"/>
        </w:rPr>
        <w:t>乙方：</w:t>
      </w:r>
      <w:r>
        <w:rPr>
          <w:rFonts w:ascii="宋体" w:eastAsia="宋体" w:hAnsi="宋体" w:cs="宋体" w:hint="eastAsia"/>
          <w:sz w:val="21"/>
          <w:szCs w:val="21"/>
          <w:u w:val="single"/>
        </w:rPr>
        <w:t>（盖章）</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法定代表人法定代表人</w:t>
      </w:r>
    </w:p>
    <w:p w:rsidR="00F108EE" w:rsidRDefault="00F108EE" w:rsidP="001E1E06">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或其授权的代理人：或其授权的代理人：</w:t>
      </w:r>
    </w:p>
    <w:p w:rsidR="00F108EE" w:rsidRDefault="00F108EE" w:rsidP="001E1E06">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108EE" w:rsidRDefault="00F108EE" w:rsidP="001E1E06">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108EE" w:rsidRDefault="00F108EE" w:rsidP="006D1A7A">
      <w:pPr>
        <w:spacing w:line="360" w:lineRule="auto"/>
        <w:ind w:firstLineChars="1220" w:firstLine="2572"/>
        <w:rPr>
          <w:rFonts w:ascii="宋体" w:eastAsia="宋体"/>
          <w:b/>
          <w:sz w:val="36"/>
          <w:szCs w:val="36"/>
        </w:rPr>
      </w:pPr>
      <w:r>
        <w:rPr>
          <w:rFonts w:ascii="宋体" w:eastAsia="宋体" w:hAnsi="宋体" w:cs="宋体"/>
          <w:b/>
          <w:sz w:val="21"/>
          <w:szCs w:val="21"/>
        </w:rPr>
        <w:br w:type="page"/>
      </w:r>
      <w:bookmarkStart w:id="6" w:name="_Toc479132088"/>
      <w:bookmarkStart w:id="7" w:name="_Toc478480069"/>
      <w:bookmarkStart w:id="8" w:name="_Toc449434961"/>
      <w:bookmarkStart w:id="9" w:name="_Toc449346697"/>
      <w:bookmarkStart w:id="10" w:name="_Toc449434544"/>
      <w:r>
        <w:rPr>
          <w:rFonts w:ascii="宋体" w:eastAsia="宋体" w:hAnsi="宋体" w:cs="宋体" w:hint="eastAsia"/>
          <w:b/>
          <w:sz w:val="36"/>
          <w:szCs w:val="36"/>
        </w:rPr>
        <w:lastRenderedPageBreak/>
        <w:t>第六部分　响应文件格式</w:t>
      </w:r>
    </w:p>
    <w:p w:rsidR="00F108EE" w:rsidRDefault="00F108EE" w:rsidP="00F108EE">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F108EE" w:rsidRDefault="00F108EE" w:rsidP="00F108EE">
      <w:pPr>
        <w:spacing w:line="360" w:lineRule="auto"/>
        <w:ind w:firstLineChars="196" w:firstLine="470"/>
        <w:rPr>
          <w:rFonts w:ascii="方正仿宋简体" w:eastAsia="方正仿宋简体" w:hAnsi="创艺简仿宋"/>
          <w:sz w:val="24"/>
        </w:rPr>
      </w:pP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F108EE" w:rsidRDefault="00F108EE" w:rsidP="00F108EE">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实事求是地填写“第六部分响应文件格式”的内容。给定格式的，必须按照统一的格式逐项填报，不可有空项，无相应内容可填的项应填写“无”等明确的答复文字；没有给定格式的供应商可自行设计。</w:t>
      </w:r>
    </w:p>
    <w:p w:rsidR="00F108EE" w:rsidRDefault="00F108EE" w:rsidP="00F108EE">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F108EE" w:rsidRDefault="00F108EE" w:rsidP="00F108EE">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F108EE" w:rsidRDefault="00F108EE" w:rsidP="00F108EE">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F108EE" w:rsidRDefault="00F108EE" w:rsidP="00F108EE">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F108EE" w:rsidRDefault="00F108EE" w:rsidP="00F108EE">
      <w:pPr>
        <w:spacing w:line="360" w:lineRule="auto"/>
        <w:jc w:val="center"/>
        <w:rPr>
          <w:rFonts w:ascii="宋体" w:eastAsia="宋体"/>
          <w:b/>
          <w:sz w:val="24"/>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outlineLvl w:val="0"/>
        <w:rPr>
          <w:rFonts w:ascii="黑体" w:eastAsia="黑体" w:hAnsi="黑体"/>
          <w:b/>
          <w:sz w:val="32"/>
          <w:szCs w:val="32"/>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1</w:t>
      </w:r>
    </w:p>
    <w:p w:rsidR="00F108EE" w:rsidRDefault="00F108EE" w:rsidP="00F108EE">
      <w:pPr>
        <w:spacing w:line="360" w:lineRule="auto"/>
        <w:jc w:val="center"/>
        <w:rPr>
          <w:rFonts w:ascii="宋体" w:eastAsia="宋体"/>
          <w:b/>
          <w:sz w:val="32"/>
          <w:szCs w:val="32"/>
        </w:rPr>
      </w:pPr>
      <w:r>
        <w:rPr>
          <w:rFonts w:ascii="宋体" w:eastAsia="宋体" w:hAnsi="宋体" w:cs="宋体" w:hint="eastAsia"/>
          <w:b/>
          <w:sz w:val="32"/>
          <w:szCs w:val="32"/>
        </w:rPr>
        <w:t>供应商保证函</w:t>
      </w:r>
    </w:p>
    <w:p w:rsidR="00F108EE" w:rsidRDefault="00F108EE" w:rsidP="00F108EE">
      <w:pPr>
        <w:spacing w:line="360" w:lineRule="auto"/>
        <w:rPr>
          <w:rFonts w:ascii="宋体" w:eastAsia="宋体"/>
          <w:b/>
          <w:sz w:val="24"/>
        </w:rPr>
      </w:pPr>
    </w:p>
    <w:p w:rsidR="00F108EE" w:rsidRDefault="00F108EE" w:rsidP="00F108EE">
      <w:pPr>
        <w:spacing w:line="360" w:lineRule="auto"/>
        <w:ind w:firstLineChars="46" w:firstLine="97"/>
        <w:rPr>
          <w:rFonts w:ascii="宋体" w:eastAsia="宋体" w:hAnsi="宋体" w:cs="宋体"/>
          <w:b/>
          <w:sz w:val="21"/>
          <w:szCs w:val="21"/>
        </w:rPr>
      </w:pPr>
      <w:r>
        <w:rPr>
          <w:rFonts w:ascii="宋体" w:eastAsia="宋体" w:hAnsi="宋体" w:cs="宋体" w:hint="eastAsia"/>
          <w:b/>
          <w:sz w:val="21"/>
          <w:szCs w:val="21"/>
          <w:u w:val="single"/>
        </w:rPr>
        <w:t>南通港码头管理有限公司</w:t>
      </w:r>
      <w:r>
        <w:rPr>
          <w:rFonts w:ascii="宋体" w:eastAsia="宋体" w:hAnsi="宋体" w:cs="宋体" w:hint="eastAsia"/>
          <w:b/>
          <w:sz w:val="21"/>
          <w:szCs w:val="21"/>
        </w:rPr>
        <w:t>：</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hint="eastAsia"/>
          <w:sz w:val="21"/>
          <w:szCs w:val="21"/>
        </w:rPr>
        <w:t>采购项目磋商，谨郑重声明以下诸点并对之负法律责任：</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．我方按照“第二部分供应商须知前附表响应文件份数”的要求如数提交响应文件。</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F108EE" w:rsidRDefault="00F108EE" w:rsidP="00F108EE">
      <w:pPr>
        <w:spacing w:line="360" w:lineRule="auto"/>
        <w:ind w:firstLineChars="1911" w:firstLine="4029"/>
        <w:rPr>
          <w:rFonts w:ascii="宋体" w:eastAsia="宋体" w:hAnsi="宋体" w:cs="宋体"/>
          <w:b/>
          <w:sz w:val="21"/>
          <w:szCs w:val="21"/>
        </w:rPr>
      </w:pPr>
    </w:p>
    <w:p w:rsidR="00F108EE" w:rsidRDefault="00F108EE" w:rsidP="00F108EE">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F108EE" w:rsidRDefault="00F108EE" w:rsidP="00F108EE">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（手写签字）</w:t>
      </w:r>
    </w:p>
    <w:p w:rsidR="00F108EE" w:rsidRDefault="00F108EE" w:rsidP="00F108EE">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jc w:val="center"/>
        <w:outlineLvl w:val="0"/>
        <w:rPr>
          <w:rFonts w:ascii="黑体" w:eastAsia="黑体" w:hAnsi="黑体"/>
          <w:b/>
          <w:sz w:val="32"/>
          <w:szCs w:val="32"/>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2</w:t>
      </w: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8"/>
          <w:szCs w:val="24"/>
        </w:rPr>
      </w:pP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F108EE" w:rsidRDefault="00F108EE" w:rsidP="00F108EE">
      <w:pPr>
        <w:spacing w:line="360" w:lineRule="auto"/>
        <w:rPr>
          <w:rFonts w:ascii="宋体" w:eastAsia="宋体" w:hAnsi="宋体"/>
          <w:sz w:val="24"/>
          <w:szCs w:val="24"/>
        </w:rPr>
      </w:pPr>
    </w:p>
    <w:p w:rsidR="00F108EE" w:rsidRDefault="00F108EE" w:rsidP="00F108EE">
      <w:pPr>
        <w:spacing w:line="360" w:lineRule="auto"/>
        <w:rPr>
          <w:rFonts w:ascii="宋体" w:eastAsia="宋体" w:hAnsi="宋体"/>
          <w:sz w:val="21"/>
          <w:szCs w:val="21"/>
        </w:rPr>
      </w:pPr>
      <w:r>
        <w:rPr>
          <w:rFonts w:ascii="宋体" w:eastAsia="宋体" w:hAnsi="宋体" w:hint="eastAsia"/>
          <w:sz w:val="21"/>
          <w:szCs w:val="21"/>
          <w:u w:val="single"/>
        </w:rPr>
        <w:t>南通港码头管理有限公司</w:t>
      </w:r>
      <w:r>
        <w:rPr>
          <w:rFonts w:ascii="宋体" w:eastAsia="宋体" w:hAnsi="宋体" w:hint="eastAsia"/>
          <w:sz w:val="21"/>
          <w:szCs w:val="21"/>
        </w:rPr>
        <w:t>：</w:t>
      </w:r>
    </w:p>
    <w:p w:rsidR="00F108EE" w:rsidRDefault="00F108EE" w:rsidP="00F108EE">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F108EE" w:rsidRDefault="00F108EE" w:rsidP="00F108EE">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F108EE" w:rsidRDefault="00F108EE" w:rsidP="00F108EE">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F108EE" w:rsidRDefault="00F108EE" w:rsidP="00F108EE">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F108EE" w:rsidRDefault="00F108EE" w:rsidP="00F108EE">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F108EE" w:rsidRDefault="00F108EE" w:rsidP="00F108EE">
      <w:pPr>
        <w:spacing w:line="360" w:lineRule="auto"/>
        <w:ind w:firstLineChars="200" w:firstLine="420"/>
        <w:rPr>
          <w:rFonts w:ascii="宋体" w:eastAsia="宋体" w:hAnsi="宋体"/>
          <w:sz w:val="21"/>
          <w:szCs w:val="21"/>
        </w:rPr>
      </w:pPr>
    </w:p>
    <w:p w:rsidR="00F108EE" w:rsidRDefault="00F108EE" w:rsidP="00F108EE">
      <w:pPr>
        <w:spacing w:line="360" w:lineRule="auto"/>
        <w:ind w:firstLineChars="200" w:firstLine="420"/>
        <w:rPr>
          <w:rFonts w:ascii="宋体" w:eastAsia="宋体" w:hAnsi="宋体"/>
          <w:sz w:val="21"/>
          <w:szCs w:val="21"/>
        </w:rPr>
      </w:pP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F108EE" w:rsidRDefault="00F108EE" w:rsidP="00F108EE">
      <w:pPr>
        <w:spacing w:line="360" w:lineRule="auto"/>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3-1</w:t>
      </w: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F108EE" w:rsidRDefault="00F108EE" w:rsidP="00F108EE">
      <w:pPr>
        <w:spacing w:line="360" w:lineRule="auto"/>
        <w:rPr>
          <w:rFonts w:ascii="宋体" w:eastAsia="宋体"/>
          <w:sz w:val="24"/>
        </w:rPr>
      </w:pPr>
    </w:p>
    <w:p w:rsidR="00F108EE" w:rsidRDefault="00F108EE" w:rsidP="00F108EE">
      <w:pPr>
        <w:spacing w:line="360" w:lineRule="auto"/>
        <w:rPr>
          <w:rFonts w:ascii="宋体" w:eastAsia="宋体"/>
          <w:sz w:val="24"/>
        </w:rPr>
      </w:pP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供应商全称</w:t>
      </w:r>
      <w:r>
        <w:rPr>
          <w:rFonts w:ascii="宋体" w:eastAsia="宋体" w:hAnsi="宋体" w:cs="宋体" w:hint="eastAsia"/>
          <w:sz w:val="21"/>
          <w:szCs w:val="21"/>
        </w:rPr>
        <w:t>的法定代表人。参加南通港码头管理有限公司组织的</w:t>
      </w:r>
      <w:r>
        <w:rPr>
          <w:rFonts w:ascii="宋体" w:eastAsia="宋体" w:hAnsi="宋体" w:cs="宋体" w:hint="eastAsia"/>
          <w:sz w:val="21"/>
          <w:szCs w:val="21"/>
          <w:u w:val="single"/>
        </w:rPr>
        <w:t>项目名称、项目编号</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F108EE" w:rsidRDefault="00F108EE" w:rsidP="00F108E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F108EE" w:rsidRDefault="00F108EE" w:rsidP="00F108EE">
      <w:pPr>
        <w:spacing w:line="360" w:lineRule="auto"/>
        <w:rPr>
          <w:rFonts w:ascii="宋体" w:eastAsia="宋体" w:hAnsi="宋体" w:cs="宋体"/>
          <w:sz w:val="21"/>
          <w:szCs w:val="21"/>
        </w:rPr>
      </w:pPr>
    </w:p>
    <w:p w:rsidR="00F108EE" w:rsidRDefault="00F108EE" w:rsidP="00F108EE">
      <w:pPr>
        <w:spacing w:line="360" w:lineRule="auto"/>
        <w:rPr>
          <w:rFonts w:ascii="宋体" w:eastAsia="宋体" w:hAnsi="宋体" w:cs="宋体"/>
          <w:sz w:val="21"/>
          <w:szCs w:val="21"/>
        </w:rPr>
      </w:pPr>
    </w:p>
    <w:p w:rsidR="00F108EE" w:rsidRDefault="00F108EE" w:rsidP="00F108EE">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F108EE" w:rsidRDefault="00F108EE" w:rsidP="00F108EE">
      <w:pPr>
        <w:spacing w:line="360" w:lineRule="auto"/>
        <w:ind w:firstLineChars="600" w:firstLine="126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F108EE" w:rsidRDefault="00F108EE" w:rsidP="00F108EE">
      <w:pPr>
        <w:spacing w:line="360" w:lineRule="auto"/>
        <w:ind w:left="630" w:hangingChars="300" w:hanging="630"/>
        <w:rPr>
          <w:rFonts w:ascii="宋体" w:eastAsia="宋体" w:hAnsi="宋体" w:cs="宋体"/>
          <w:sz w:val="21"/>
          <w:szCs w:val="21"/>
        </w:rPr>
      </w:pPr>
    </w:p>
    <w:p w:rsidR="00F108EE" w:rsidRDefault="00F108EE" w:rsidP="00F108EE">
      <w:pPr>
        <w:spacing w:line="360" w:lineRule="auto"/>
        <w:ind w:firstLineChars="1862" w:firstLine="3925"/>
        <w:rPr>
          <w:rFonts w:ascii="宋体" w:eastAsia="宋体" w:hAnsi="宋体" w:cs="宋体"/>
          <w:b/>
          <w:sz w:val="21"/>
          <w:szCs w:val="21"/>
        </w:rPr>
      </w:pPr>
    </w:p>
    <w:p w:rsidR="00F108EE" w:rsidRDefault="00F108EE" w:rsidP="00F108EE">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F108EE" w:rsidRDefault="00F108EE" w:rsidP="00F108EE">
      <w:pPr>
        <w:spacing w:line="360" w:lineRule="auto"/>
        <w:ind w:firstLineChars="2350" w:firstLine="4954"/>
        <w:rPr>
          <w:rFonts w:ascii="宋体" w:eastAsia="宋体" w:hAnsi="宋体" w:cs="宋体"/>
          <w:b/>
          <w:sz w:val="21"/>
          <w:szCs w:val="21"/>
        </w:rPr>
      </w:pPr>
    </w:p>
    <w:p w:rsidR="00F108EE" w:rsidRDefault="00F108EE" w:rsidP="00F108EE">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签署日期：年月日</w:t>
      </w:r>
    </w:p>
    <w:p w:rsidR="00F108EE" w:rsidRDefault="00F108EE" w:rsidP="00F108EE">
      <w:pPr>
        <w:spacing w:line="360" w:lineRule="auto"/>
        <w:jc w:val="center"/>
        <w:rPr>
          <w:rFonts w:ascii="宋体" w:eastAsia="宋体" w:hAnsi="宋体" w:cs="宋体"/>
          <w:sz w:val="21"/>
          <w:szCs w:val="21"/>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spacing w:line="360" w:lineRule="auto"/>
        <w:jc w:val="center"/>
        <w:rPr>
          <w:rFonts w:ascii="宋体" w:eastAsia="宋体"/>
          <w:sz w:val="36"/>
        </w:rPr>
      </w:pPr>
    </w:p>
    <w:p w:rsidR="00F108EE" w:rsidRDefault="00F108EE" w:rsidP="00F108EE">
      <w:pPr>
        <w:keepNext/>
        <w:keepLines/>
        <w:overflowPunct w:val="0"/>
        <w:adjustRightInd w:val="0"/>
        <w:spacing w:line="360" w:lineRule="auto"/>
        <w:textAlignment w:val="baseline"/>
        <w:outlineLvl w:val="1"/>
        <w:rPr>
          <w:rFonts w:ascii="宋体" w:eastAsia="宋体" w:hAnsi="宋体"/>
          <w:b/>
          <w:sz w:val="28"/>
          <w:szCs w:val="24"/>
        </w:rPr>
      </w:pPr>
      <w:r>
        <w:rPr>
          <w:rFonts w:ascii="宋体" w:eastAsia="宋体" w:hAnsi="宋体" w:cs="宋体" w:hint="eastAsia"/>
          <w:b/>
          <w:sz w:val="21"/>
          <w:szCs w:val="21"/>
        </w:rPr>
        <w:t>附件</w:t>
      </w:r>
      <w:r>
        <w:rPr>
          <w:rFonts w:ascii="宋体" w:eastAsia="宋体" w:hAnsi="宋体" w:cs="宋体"/>
          <w:b/>
          <w:sz w:val="21"/>
          <w:szCs w:val="21"/>
        </w:rPr>
        <w:t>3-2</w:t>
      </w:r>
    </w:p>
    <w:p w:rsidR="00F108EE" w:rsidRDefault="00F108EE" w:rsidP="00F108EE">
      <w:pPr>
        <w:spacing w:line="360" w:lineRule="auto"/>
        <w:jc w:val="center"/>
        <w:rPr>
          <w:rFonts w:ascii="宋体" w:eastAsia="宋体" w:hAnsi="宋体" w:cs="宋体"/>
          <w:b/>
          <w:sz w:val="32"/>
          <w:szCs w:val="32"/>
        </w:rPr>
      </w:pPr>
      <w:r>
        <w:rPr>
          <w:rFonts w:ascii="宋体" w:eastAsia="宋体" w:hAnsi="宋体" w:cs="宋体" w:hint="eastAsia"/>
          <w:b/>
          <w:sz w:val="32"/>
          <w:szCs w:val="32"/>
        </w:rPr>
        <w:t>授权委托书</w:t>
      </w:r>
    </w:p>
    <w:p w:rsidR="00F108EE" w:rsidRDefault="00F108EE" w:rsidP="00F108EE">
      <w:pPr>
        <w:spacing w:line="360" w:lineRule="auto"/>
        <w:jc w:val="center"/>
        <w:rPr>
          <w:rFonts w:ascii="宋体" w:eastAsia="宋体" w:hAnsi="宋体"/>
          <w:sz w:val="28"/>
          <w:szCs w:val="28"/>
        </w:rPr>
      </w:pP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码头管理有限公司组织实施的采购活动。代理人在磋商过程中所签署的一切文件和处理与这有关的一切事务，我均予以承认。</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F108EE" w:rsidRDefault="00F108EE" w:rsidP="00F108EE">
      <w:pPr>
        <w:spacing w:line="360" w:lineRule="auto"/>
        <w:ind w:firstLineChars="200" w:firstLine="420"/>
        <w:rPr>
          <w:rFonts w:ascii="宋体" w:eastAsia="宋体" w:hAnsi="宋体"/>
          <w:sz w:val="21"/>
          <w:szCs w:val="21"/>
        </w:rPr>
      </w:pPr>
    </w:p>
    <w:p w:rsidR="00F108EE" w:rsidRDefault="00F108EE" w:rsidP="00F108EE">
      <w:pPr>
        <w:spacing w:line="360" w:lineRule="auto"/>
        <w:ind w:firstLineChars="200" w:firstLine="420"/>
        <w:rPr>
          <w:rFonts w:ascii="宋体" w:eastAsia="宋体" w:hAnsi="宋体"/>
          <w:sz w:val="21"/>
          <w:szCs w:val="21"/>
        </w:rPr>
      </w:pP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F108EE" w:rsidRDefault="00F108EE" w:rsidP="00F108EE">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6"/>
      <w:bookmarkEnd w:id="7"/>
      <w:bookmarkEnd w:id="8"/>
      <w:bookmarkEnd w:id="9"/>
      <w:bookmarkEnd w:id="10"/>
    </w:p>
    <w:p w:rsidR="00F108EE" w:rsidRDefault="00F108EE" w:rsidP="00F108EE">
      <w:pPr>
        <w:keepNext/>
        <w:keepLines/>
        <w:overflowPunct w:val="0"/>
        <w:adjustRightInd w:val="0"/>
        <w:spacing w:line="360" w:lineRule="auto"/>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4</w:t>
      </w:r>
    </w:p>
    <w:p w:rsidR="00F108EE" w:rsidRDefault="00F108EE" w:rsidP="00F108EE">
      <w:pPr>
        <w:keepNext/>
        <w:keepLines/>
        <w:overflowPunct w:val="0"/>
        <w:adjustRightInd w:val="0"/>
        <w:spacing w:line="360" w:lineRule="auto"/>
        <w:textAlignment w:val="baseline"/>
        <w:outlineLvl w:val="1"/>
        <w:rPr>
          <w:rFonts w:ascii="宋体" w:eastAsia="宋体" w:hAnsi="宋体"/>
          <w:b/>
          <w:sz w:val="28"/>
          <w:szCs w:val="28"/>
        </w:rPr>
      </w:pPr>
    </w:p>
    <w:p w:rsidR="00F108EE" w:rsidRDefault="00F108EE" w:rsidP="00F108EE">
      <w:pPr>
        <w:keepNext/>
        <w:keepLines/>
        <w:overflowPunct w:val="0"/>
        <w:adjustRightInd w:val="0"/>
        <w:spacing w:line="360" w:lineRule="auto"/>
        <w:ind w:firstLineChars="1300" w:firstLine="4176"/>
        <w:textAlignment w:val="baseline"/>
        <w:outlineLvl w:val="1"/>
        <w:rPr>
          <w:rFonts w:ascii="宋体" w:eastAsia="宋体" w:hAnsi="宋体"/>
          <w:b/>
          <w:sz w:val="28"/>
          <w:szCs w:val="24"/>
        </w:rPr>
      </w:pPr>
      <w:r>
        <w:rPr>
          <w:rFonts w:ascii="宋体" w:eastAsia="宋体" w:hAnsi="宋体" w:cs="宋体" w:hint="eastAsia"/>
          <w:b/>
          <w:sz w:val="32"/>
          <w:szCs w:val="32"/>
        </w:rPr>
        <w:t>报价表</w:t>
      </w:r>
    </w:p>
    <w:p w:rsidR="00F108EE" w:rsidRDefault="00F108EE" w:rsidP="00F108E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876"/>
        <w:gridCol w:w="1875"/>
        <w:gridCol w:w="1588"/>
        <w:gridCol w:w="1975"/>
        <w:gridCol w:w="1022"/>
      </w:tblGrid>
      <w:tr w:rsidR="00F108EE" w:rsidTr="008A6117">
        <w:tc>
          <w:tcPr>
            <w:tcW w:w="1584"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876"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含税报价（万元）</w:t>
            </w:r>
          </w:p>
        </w:tc>
        <w:tc>
          <w:tcPr>
            <w:tcW w:w="1875"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r>
              <w:rPr>
                <w:rFonts w:ascii="宋体" w:eastAsia="宋体" w:hAnsi="宋体"/>
                <w:b/>
                <w:kern w:val="0"/>
                <w:sz w:val="21"/>
                <w:szCs w:val="21"/>
              </w:rPr>
              <w:t>%</w:t>
            </w:r>
            <w:r>
              <w:rPr>
                <w:rFonts w:ascii="宋体" w:eastAsia="宋体" w:hAnsi="宋体" w:hint="eastAsia"/>
                <w:b/>
                <w:kern w:val="0"/>
                <w:sz w:val="21"/>
                <w:szCs w:val="21"/>
              </w:rPr>
              <w:t>）</w:t>
            </w:r>
          </w:p>
        </w:tc>
        <w:tc>
          <w:tcPr>
            <w:tcW w:w="1588"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F108EE" w:rsidTr="008A6117">
        <w:tc>
          <w:tcPr>
            <w:tcW w:w="1584" w:type="dxa"/>
          </w:tcPr>
          <w:p w:rsidR="00F108EE" w:rsidRDefault="00F108EE" w:rsidP="008A6117">
            <w:pPr>
              <w:widowControl/>
              <w:spacing w:line="360" w:lineRule="auto"/>
              <w:jc w:val="center"/>
              <w:rPr>
                <w:rFonts w:ascii="宋体" w:eastAsia="宋体" w:hAnsi="宋体"/>
                <w:b/>
                <w:kern w:val="0"/>
                <w:sz w:val="21"/>
                <w:szCs w:val="21"/>
              </w:rPr>
            </w:pPr>
          </w:p>
        </w:tc>
        <w:tc>
          <w:tcPr>
            <w:tcW w:w="1876" w:type="dxa"/>
          </w:tcPr>
          <w:p w:rsidR="00F108EE" w:rsidRDefault="00F108EE" w:rsidP="008A6117">
            <w:pPr>
              <w:widowControl/>
              <w:spacing w:line="360" w:lineRule="auto"/>
              <w:jc w:val="center"/>
              <w:rPr>
                <w:rFonts w:ascii="宋体" w:eastAsia="宋体" w:hAnsi="宋体"/>
                <w:b/>
                <w:kern w:val="0"/>
                <w:sz w:val="21"/>
                <w:szCs w:val="21"/>
              </w:rPr>
            </w:pPr>
          </w:p>
        </w:tc>
        <w:tc>
          <w:tcPr>
            <w:tcW w:w="1875" w:type="dxa"/>
          </w:tcPr>
          <w:p w:rsidR="00F108EE" w:rsidRDefault="00F108EE" w:rsidP="008A6117">
            <w:pPr>
              <w:widowControl/>
              <w:spacing w:line="360" w:lineRule="auto"/>
              <w:jc w:val="center"/>
              <w:rPr>
                <w:rFonts w:ascii="宋体" w:eastAsia="宋体" w:hAnsi="宋体"/>
                <w:b/>
                <w:kern w:val="0"/>
                <w:sz w:val="21"/>
                <w:szCs w:val="21"/>
              </w:rPr>
            </w:pPr>
          </w:p>
        </w:tc>
        <w:tc>
          <w:tcPr>
            <w:tcW w:w="1588" w:type="dxa"/>
          </w:tcPr>
          <w:p w:rsidR="00F108EE" w:rsidRDefault="00F108EE" w:rsidP="008A6117">
            <w:pPr>
              <w:widowControl/>
              <w:spacing w:line="360" w:lineRule="auto"/>
              <w:jc w:val="center"/>
              <w:rPr>
                <w:rFonts w:ascii="宋体" w:eastAsia="宋体" w:hAnsi="宋体"/>
                <w:b/>
                <w:kern w:val="0"/>
                <w:sz w:val="21"/>
                <w:szCs w:val="21"/>
              </w:rPr>
            </w:pPr>
          </w:p>
        </w:tc>
        <w:tc>
          <w:tcPr>
            <w:tcW w:w="1975" w:type="dxa"/>
          </w:tcPr>
          <w:p w:rsidR="00F108EE" w:rsidRDefault="00F108EE" w:rsidP="008A6117">
            <w:pPr>
              <w:widowControl/>
              <w:spacing w:line="360" w:lineRule="auto"/>
              <w:jc w:val="center"/>
              <w:rPr>
                <w:rFonts w:ascii="宋体" w:eastAsia="宋体" w:hAnsi="宋体"/>
                <w:b/>
                <w:kern w:val="0"/>
                <w:sz w:val="21"/>
                <w:szCs w:val="21"/>
              </w:rPr>
            </w:pPr>
          </w:p>
        </w:tc>
        <w:tc>
          <w:tcPr>
            <w:tcW w:w="1022" w:type="dxa"/>
          </w:tcPr>
          <w:p w:rsidR="00F108EE" w:rsidRDefault="00F108EE" w:rsidP="008A6117">
            <w:pPr>
              <w:widowControl/>
              <w:spacing w:line="360" w:lineRule="auto"/>
              <w:jc w:val="center"/>
              <w:rPr>
                <w:rFonts w:ascii="宋体" w:eastAsia="宋体" w:hAnsi="宋体"/>
                <w:b/>
                <w:kern w:val="0"/>
                <w:sz w:val="21"/>
                <w:szCs w:val="21"/>
              </w:rPr>
            </w:pPr>
          </w:p>
        </w:tc>
      </w:tr>
    </w:tbl>
    <w:p w:rsidR="00F108EE" w:rsidRDefault="00F108EE" w:rsidP="00F108EE">
      <w:pPr>
        <w:widowControl/>
        <w:spacing w:line="360" w:lineRule="auto"/>
        <w:jc w:val="center"/>
        <w:rPr>
          <w:rFonts w:ascii="宋体" w:eastAsia="宋体" w:hAnsi="宋体"/>
          <w:b/>
          <w:kern w:val="0"/>
          <w:sz w:val="21"/>
          <w:szCs w:val="21"/>
        </w:rPr>
      </w:pPr>
    </w:p>
    <w:p w:rsidR="00F108EE" w:rsidRDefault="00F108EE" w:rsidP="00F108EE">
      <w:pPr>
        <w:spacing w:line="360" w:lineRule="auto"/>
        <w:ind w:firstLineChars="200" w:firstLine="420"/>
        <w:rPr>
          <w:rFonts w:ascii="宋体" w:eastAsia="宋体" w:hAnsi="宋体"/>
          <w:kern w:val="0"/>
          <w:sz w:val="21"/>
          <w:szCs w:val="21"/>
        </w:rPr>
      </w:pPr>
    </w:p>
    <w:p w:rsidR="00F108EE" w:rsidRDefault="00F108EE" w:rsidP="00F108EE">
      <w:pPr>
        <w:widowControl/>
        <w:spacing w:line="360" w:lineRule="auto"/>
        <w:ind w:firstLineChars="200" w:firstLine="422"/>
        <w:jc w:val="left"/>
        <w:textAlignment w:val="baseline"/>
        <w:rPr>
          <w:rFonts w:ascii="宋体" w:eastAsia="宋体" w:hAnsi="宋体"/>
          <w:b/>
          <w:kern w:val="0"/>
          <w:sz w:val="21"/>
          <w:szCs w:val="21"/>
          <w:u w:val="single"/>
        </w:rPr>
      </w:pPr>
    </w:p>
    <w:p w:rsidR="00F108EE" w:rsidRDefault="00F108EE" w:rsidP="00F108EE">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F108EE" w:rsidRDefault="00F108EE" w:rsidP="00F108EE">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F108EE" w:rsidRDefault="00F108EE" w:rsidP="00F108EE">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F108EE" w:rsidRDefault="00F108EE" w:rsidP="00F108EE">
      <w:pPr>
        <w:keepNext/>
        <w:keepLines/>
        <w:overflowPunct w:val="0"/>
        <w:adjustRightInd w:val="0"/>
        <w:spacing w:line="360" w:lineRule="auto"/>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5</w:t>
      </w:r>
    </w:p>
    <w:p w:rsidR="00F108EE" w:rsidRDefault="00F108EE" w:rsidP="00F108EE">
      <w:pPr>
        <w:spacing w:line="360" w:lineRule="auto"/>
        <w:outlineLvl w:val="0"/>
        <w:rPr>
          <w:rFonts w:ascii="宋体" w:eastAsia="宋体" w:hAnsi="宋体"/>
          <w:b/>
          <w:kern w:val="0"/>
          <w:sz w:val="21"/>
          <w:szCs w:val="24"/>
        </w:rPr>
      </w:pPr>
    </w:p>
    <w:p w:rsidR="00F108EE" w:rsidRDefault="00F108EE" w:rsidP="00F108EE">
      <w:pPr>
        <w:widowControl/>
        <w:spacing w:line="360" w:lineRule="auto"/>
        <w:jc w:val="center"/>
        <w:rPr>
          <w:rFonts w:eastAsia="宋体"/>
          <w:b/>
          <w:bCs/>
          <w:kern w:val="0"/>
          <w:sz w:val="21"/>
          <w:szCs w:val="21"/>
        </w:rPr>
      </w:pP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8"/>
          <w:szCs w:val="24"/>
        </w:rPr>
      </w:pPr>
      <w:r>
        <w:rPr>
          <w:rFonts w:ascii="宋体" w:eastAsia="宋体" w:hAnsi="宋体" w:hint="eastAsia"/>
          <w:b/>
          <w:sz w:val="28"/>
          <w:szCs w:val="24"/>
        </w:rPr>
        <w:t>供应商情况表</w:t>
      </w:r>
    </w:p>
    <w:p w:rsidR="00F108EE" w:rsidRDefault="00F108EE" w:rsidP="00F108EE">
      <w:pPr>
        <w:widowControl/>
        <w:spacing w:line="360" w:lineRule="auto"/>
        <w:jc w:val="center"/>
        <w:rPr>
          <w:rFonts w:eastAsia="宋体"/>
          <w:b/>
          <w:bCs/>
          <w:kern w:val="0"/>
          <w:sz w:val="21"/>
          <w:szCs w:val="21"/>
        </w:rPr>
      </w:pPr>
    </w:p>
    <w:p w:rsidR="00F108EE" w:rsidRDefault="00F108EE" w:rsidP="00F108EE">
      <w:pPr>
        <w:widowControl/>
        <w:spacing w:line="360" w:lineRule="auto"/>
        <w:rPr>
          <w:rFonts w:eastAsia="宋体"/>
          <w:kern w:val="0"/>
          <w:sz w:val="21"/>
          <w:szCs w:val="21"/>
        </w:rPr>
      </w:pPr>
      <w:r>
        <w:rPr>
          <w:rFonts w:eastAsia="宋体" w:hAnsi="宋体" w:hint="eastAsia"/>
          <w:kern w:val="0"/>
          <w:sz w:val="21"/>
          <w:szCs w:val="21"/>
        </w:rPr>
        <w:t>单位名称（盖章）：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c>
          <w:tcPr>
            <w:tcW w:w="1700" w:type="dxa"/>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c>
          <w:tcPr>
            <w:tcW w:w="1700"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c>
          <w:tcPr>
            <w:tcW w:w="1700"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c>
          <w:tcPr>
            <w:tcW w:w="1700"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F108EE" w:rsidRDefault="00F108EE" w:rsidP="001E1E06">
            <w:pPr>
              <w:overflowPunct w:val="0"/>
              <w:spacing w:beforeLines="50" w:afterLines="50" w:line="360" w:lineRule="auto"/>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单位</w:t>
            </w:r>
            <w:r>
              <w:rPr>
                <w:rFonts w:ascii="宋体" w:eastAsia="宋体" w:hAnsi="宋体"/>
                <w:sz w:val="21"/>
                <w:szCs w:val="21"/>
              </w:rPr>
              <w:t>201</w:t>
            </w:r>
            <w:r w:rsidR="003F18EB">
              <w:rPr>
                <w:rFonts w:ascii="宋体" w:eastAsia="宋体" w:hAnsi="宋体" w:hint="eastAsia"/>
                <w:sz w:val="21"/>
                <w:szCs w:val="21"/>
              </w:rPr>
              <w:t>9</w:t>
            </w:r>
            <w:r>
              <w:rPr>
                <w:rFonts w:ascii="宋体" w:eastAsia="宋体" w:hAnsi="宋体" w:hint="eastAsia"/>
                <w:sz w:val="21"/>
                <w:szCs w:val="21"/>
              </w:rPr>
              <w:t>年总营业收入</w:t>
            </w:r>
          </w:p>
        </w:tc>
        <w:tc>
          <w:tcPr>
            <w:tcW w:w="2323" w:type="dxa"/>
            <w:tcBorders>
              <w:left w:val="single" w:sz="4" w:space="0" w:color="auto"/>
            </w:tcBorders>
            <w:vAlign w:val="center"/>
          </w:tcPr>
          <w:p w:rsidR="00F108EE" w:rsidRDefault="00F108EE" w:rsidP="001E1E06">
            <w:pPr>
              <w:overflowPunct w:val="0"/>
              <w:spacing w:beforeLines="50" w:afterLines="50" w:line="360" w:lineRule="auto"/>
              <w:jc w:val="right"/>
              <w:rPr>
                <w:rFonts w:ascii="宋体" w:eastAsia="宋体" w:hAnsi="宋体"/>
                <w:sz w:val="21"/>
                <w:szCs w:val="21"/>
              </w:rPr>
            </w:pPr>
            <w:r>
              <w:rPr>
                <w:rFonts w:ascii="宋体" w:eastAsia="宋体" w:hAnsi="宋体" w:hint="eastAsia"/>
                <w:sz w:val="21"/>
                <w:szCs w:val="21"/>
              </w:rPr>
              <w:t>万元</w:t>
            </w: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F108EE" w:rsidRDefault="00F108EE" w:rsidP="001E1E06">
            <w:pPr>
              <w:overflowPunct w:val="0"/>
              <w:spacing w:beforeLines="50" w:afterLines="50" w:line="360" w:lineRule="auto"/>
              <w:rPr>
                <w:rFonts w:ascii="宋体" w:eastAsia="宋体" w:hAnsi="宋体"/>
                <w:b/>
                <w:sz w:val="21"/>
                <w:szCs w:val="21"/>
              </w:rPr>
            </w:pPr>
          </w:p>
        </w:tc>
      </w:tr>
      <w:tr w:rsidR="00F108EE" w:rsidTr="008A6117">
        <w:trPr>
          <w:jc w:val="center"/>
        </w:trPr>
        <w:tc>
          <w:tcPr>
            <w:tcW w:w="645" w:type="dxa"/>
            <w:vAlign w:val="center"/>
          </w:tcPr>
          <w:p w:rsidR="00F108EE" w:rsidRDefault="00F108EE" w:rsidP="001E1E06">
            <w:pPr>
              <w:overflowPunct w:val="0"/>
              <w:spacing w:beforeLines="50" w:afterLines="50" w:line="360" w:lineRule="auto"/>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F108EE" w:rsidRDefault="00F108EE" w:rsidP="001E1E06">
            <w:pPr>
              <w:overflowPunct w:val="0"/>
              <w:spacing w:beforeLines="50" w:afterLines="50" w:line="360" w:lineRule="auto"/>
              <w:rPr>
                <w:rFonts w:ascii="宋体" w:eastAsia="宋体" w:hAnsi="宋体"/>
                <w:sz w:val="21"/>
                <w:szCs w:val="21"/>
              </w:rPr>
            </w:pPr>
            <w:r>
              <w:rPr>
                <w:rFonts w:ascii="宋体" w:eastAsia="宋体" w:hAnsi="宋体" w:hint="eastAsia"/>
                <w:sz w:val="21"/>
                <w:szCs w:val="21"/>
              </w:rPr>
              <w:t>其他需要说明的情况</w:t>
            </w:r>
          </w:p>
        </w:tc>
      </w:tr>
    </w:tbl>
    <w:p w:rsidR="00F108EE" w:rsidRDefault="00F108EE" w:rsidP="00F108EE">
      <w:pPr>
        <w:keepNext/>
        <w:keepLines/>
        <w:overflowPunct w:val="0"/>
        <w:adjustRightInd w:val="0"/>
        <w:spacing w:line="360" w:lineRule="auto"/>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6</w:t>
      </w:r>
    </w:p>
    <w:p w:rsidR="00F108EE" w:rsidRDefault="00F108EE" w:rsidP="00F108EE">
      <w:pPr>
        <w:widowControl/>
        <w:spacing w:line="360" w:lineRule="auto"/>
        <w:outlineLvl w:val="0"/>
        <w:rPr>
          <w:rFonts w:ascii="宋体" w:eastAsia="宋体" w:hAnsi="宋体" w:cs="宋体"/>
          <w:b/>
          <w:bCs/>
          <w:kern w:val="0"/>
          <w:sz w:val="21"/>
          <w:szCs w:val="21"/>
          <w:lang w:val="zh-CN"/>
        </w:rPr>
      </w:pPr>
    </w:p>
    <w:p w:rsidR="00F108EE" w:rsidRDefault="00F108EE" w:rsidP="00F108EE">
      <w:pPr>
        <w:widowControl/>
        <w:spacing w:line="360" w:lineRule="auto"/>
        <w:jc w:val="center"/>
        <w:rPr>
          <w:rFonts w:ascii="宋体" w:eastAsia="宋体" w:hAnsi="宋体"/>
          <w:b/>
          <w:kern w:val="0"/>
          <w:sz w:val="21"/>
          <w:szCs w:val="21"/>
        </w:rPr>
      </w:pP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8"/>
          <w:szCs w:val="24"/>
        </w:rPr>
      </w:pPr>
      <w:r>
        <w:rPr>
          <w:rFonts w:ascii="宋体" w:eastAsia="宋体" w:hAnsi="宋体" w:hint="eastAsia"/>
          <w:b/>
          <w:sz w:val="32"/>
          <w:szCs w:val="32"/>
        </w:rPr>
        <w:t>近五年类似项目业绩一览表</w:t>
      </w:r>
    </w:p>
    <w:p w:rsidR="00F108EE" w:rsidRDefault="00F108EE" w:rsidP="00F108EE">
      <w:pPr>
        <w:widowControl/>
        <w:spacing w:line="360" w:lineRule="auto"/>
        <w:jc w:val="center"/>
        <w:rPr>
          <w:rFonts w:ascii="宋体" w:eastAsia="宋体" w:hAnsi="宋体"/>
          <w:b/>
          <w:kern w:val="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r>
              <w:rPr>
                <w:rFonts w:ascii="宋体" w:eastAsia="宋体" w:hAnsi="宋体" w:hint="eastAsia"/>
                <w:kern w:val="0"/>
                <w:sz w:val="21"/>
                <w:szCs w:val="21"/>
              </w:rPr>
              <w:t>联系电话</w:t>
            </w: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r w:rsidR="00F108EE" w:rsidTr="008A6117">
        <w:trPr>
          <w:jc w:val="center"/>
        </w:trPr>
        <w:tc>
          <w:tcPr>
            <w:tcW w:w="808" w:type="dxa"/>
            <w:tcBorders>
              <w:top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F108EE" w:rsidRDefault="00F108EE" w:rsidP="001E1E06">
            <w:pPr>
              <w:widowControl/>
              <w:spacing w:beforeLines="100" w:afterLines="100" w:line="360" w:lineRule="auto"/>
              <w:jc w:val="center"/>
              <w:rPr>
                <w:rFonts w:ascii="宋体" w:eastAsia="宋体" w:hAnsi="宋体"/>
                <w:b/>
                <w:kern w:val="0"/>
                <w:sz w:val="21"/>
                <w:szCs w:val="21"/>
              </w:rPr>
            </w:pPr>
          </w:p>
        </w:tc>
      </w:tr>
    </w:tbl>
    <w:p w:rsidR="00F108EE" w:rsidRDefault="00F108EE" w:rsidP="00F108EE">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F108EE">
      <w:pPr>
        <w:widowControl/>
        <w:spacing w:line="360" w:lineRule="auto"/>
        <w:ind w:firstLineChars="200" w:firstLine="420"/>
        <w:jc w:val="left"/>
        <w:rPr>
          <w:rFonts w:ascii="宋体" w:eastAsia="宋体" w:hAnsi="宋体"/>
          <w:kern w:val="0"/>
          <w:sz w:val="21"/>
          <w:szCs w:val="21"/>
        </w:rPr>
      </w:pPr>
    </w:p>
    <w:p w:rsidR="00F108EE" w:rsidRDefault="00F108EE" w:rsidP="006D1A7A">
      <w:pPr>
        <w:widowControl/>
        <w:spacing w:line="360" w:lineRule="auto"/>
        <w:jc w:val="left"/>
        <w:rPr>
          <w:rFonts w:ascii="宋体" w:eastAsia="宋体" w:hAnsi="宋体"/>
          <w:kern w:val="0"/>
          <w:sz w:val="21"/>
          <w:szCs w:val="21"/>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7</w:t>
      </w:r>
    </w:p>
    <w:p w:rsidR="00F108EE" w:rsidRDefault="00F108EE" w:rsidP="00F108EE">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F108EE">
      <w:pPr>
        <w:spacing w:line="360" w:lineRule="auto"/>
        <w:jc w:val="center"/>
        <w:rPr>
          <w:rFonts w:ascii="宋体" w:eastAsia="宋体" w:hAnsi="宋体" w:cs="宋体"/>
          <w:b/>
          <w:sz w:val="32"/>
          <w:szCs w:val="32"/>
        </w:rPr>
      </w:pPr>
    </w:p>
    <w:p w:rsidR="00F108EE" w:rsidRDefault="00F108EE" w:rsidP="006D1A7A">
      <w:pPr>
        <w:spacing w:line="360" w:lineRule="auto"/>
        <w:rPr>
          <w:rFonts w:ascii="宋体" w:eastAsia="宋体" w:hAnsi="宋体" w:cs="宋体"/>
          <w:b/>
          <w:sz w:val="32"/>
          <w:szCs w:val="32"/>
        </w:rPr>
      </w:pPr>
    </w:p>
    <w:p w:rsidR="006D1A7A" w:rsidRDefault="006D1A7A" w:rsidP="006D1A7A">
      <w:pPr>
        <w:spacing w:line="360" w:lineRule="auto"/>
        <w:rPr>
          <w:rFonts w:ascii="宋体" w:eastAsia="宋体" w:hAnsi="宋体" w:cs="宋体"/>
          <w:b/>
          <w:sz w:val="32"/>
          <w:szCs w:val="32"/>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10</w:t>
      </w:r>
    </w:p>
    <w:p w:rsidR="00F108EE" w:rsidRDefault="00F108EE" w:rsidP="00F108EE">
      <w:pPr>
        <w:keepNext/>
        <w:keepLines/>
        <w:overflowPunct w:val="0"/>
        <w:adjustRightInd w:val="0"/>
        <w:spacing w:line="360" w:lineRule="auto"/>
        <w:jc w:val="center"/>
        <w:textAlignment w:val="baseline"/>
        <w:outlineLvl w:val="1"/>
        <w:rPr>
          <w:rFonts w:ascii="宋体" w:eastAsia="宋体"/>
          <w:b/>
          <w:sz w:val="36"/>
          <w:szCs w:val="36"/>
        </w:rPr>
      </w:pPr>
      <w:r>
        <w:rPr>
          <w:rFonts w:ascii="宋体" w:eastAsia="宋体" w:hAnsi="宋体" w:cs="宋体" w:hint="eastAsia"/>
          <w:b/>
          <w:sz w:val="36"/>
          <w:szCs w:val="36"/>
        </w:rPr>
        <w:lastRenderedPageBreak/>
        <w:t>资质证明文件</w:t>
      </w: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F108EE" w:rsidRDefault="00F108EE"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6D1A7A" w:rsidRDefault="006D1A7A" w:rsidP="00F108EE">
      <w:pPr>
        <w:spacing w:line="360" w:lineRule="auto"/>
        <w:rPr>
          <w:rFonts w:ascii="宋体" w:eastAsia="宋体"/>
          <w:b/>
          <w:szCs w:val="21"/>
        </w:rPr>
      </w:pPr>
    </w:p>
    <w:p w:rsidR="00F108EE" w:rsidRDefault="00F108EE" w:rsidP="00F108EE">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11</w:t>
      </w:r>
    </w:p>
    <w:p w:rsidR="00F108EE" w:rsidRDefault="00F108EE" w:rsidP="00F108EE">
      <w:pPr>
        <w:overflowPunct w:val="0"/>
        <w:spacing w:line="360" w:lineRule="auto"/>
        <w:rPr>
          <w:rFonts w:ascii="宋体" w:eastAsia="宋体" w:hAnsi="宋体"/>
          <w:b/>
          <w:sz w:val="21"/>
          <w:szCs w:val="21"/>
        </w:rPr>
      </w:pPr>
    </w:p>
    <w:p w:rsidR="00F108EE" w:rsidRDefault="00F108EE" w:rsidP="00F108EE">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F108EE" w:rsidRDefault="00F108EE" w:rsidP="00F108EE">
      <w:pPr>
        <w:overflowPunct w:val="0"/>
        <w:spacing w:line="360" w:lineRule="auto"/>
        <w:jc w:val="center"/>
        <w:rPr>
          <w:rFonts w:eastAsia="宋体"/>
          <w:sz w:val="21"/>
          <w:szCs w:val="21"/>
        </w:rPr>
      </w:pPr>
    </w:p>
    <w:p w:rsidR="00F108EE" w:rsidRDefault="00F108EE" w:rsidP="00F108EE">
      <w:pPr>
        <w:widowControl/>
        <w:autoSpaceDE w:val="0"/>
        <w:autoSpaceDN w:val="0"/>
        <w:spacing w:line="360" w:lineRule="auto"/>
        <w:jc w:val="left"/>
        <w:rPr>
          <w:rFonts w:eastAsia="宋体"/>
          <w:kern w:val="0"/>
          <w:sz w:val="21"/>
          <w:szCs w:val="21"/>
        </w:rPr>
      </w:pPr>
      <w:r>
        <w:rPr>
          <w:rFonts w:eastAsia="宋体" w:hint="eastAsia"/>
          <w:kern w:val="0"/>
          <w:sz w:val="21"/>
          <w:szCs w:val="21"/>
          <w:u w:val="single"/>
          <w:lang w:val="zh-CN"/>
        </w:rPr>
        <w:t>南通港码头管理有限公司</w:t>
      </w:r>
      <w:r>
        <w:rPr>
          <w:rFonts w:eastAsia="宋体" w:hAnsi="宋体" w:hint="eastAsia"/>
          <w:kern w:val="0"/>
          <w:sz w:val="21"/>
          <w:szCs w:val="21"/>
          <w:lang w:val="zh-CN"/>
        </w:rPr>
        <w:t>：</w:t>
      </w:r>
    </w:p>
    <w:p w:rsidR="00F108EE" w:rsidRDefault="00F108EE" w:rsidP="00F108EE">
      <w:pPr>
        <w:overflowPunct w:val="0"/>
        <w:spacing w:line="360" w:lineRule="auto"/>
        <w:ind w:firstLineChars="200" w:firstLine="420"/>
        <w:rPr>
          <w:rFonts w:eastAsia="宋体"/>
          <w:sz w:val="21"/>
          <w:szCs w:val="21"/>
        </w:rPr>
      </w:pPr>
      <w:r>
        <w:rPr>
          <w:rFonts w:eastAsia="宋体" w:hAnsi="宋体" w:hint="eastAsia"/>
          <w:sz w:val="21"/>
          <w:szCs w:val="21"/>
          <w:lang w:val="zh-CN"/>
        </w:rPr>
        <w:t>本公司愿就由贵公司组织实施的</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F108EE" w:rsidRDefault="00F108EE" w:rsidP="00F108EE">
      <w:pPr>
        <w:overflowPunct w:val="0"/>
        <w:spacing w:line="360" w:lineRule="auto"/>
        <w:ind w:firstLineChars="200" w:firstLine="420"/>
        <w:rPr>
          <w:rFonts w:eastAsia="宋体"/>
          <w:sz w:val="21"/>
          <w:szCs w:val="21"/>
        </w:rPr>
      </w:pPr>
    </w:p>
    <w:p w:rsidR="00F108EE" w:rsidRDefault="00F108EE" w:rsidP="00F108EE">
      <w:pPr>
        <w:overflowPunct w:val="0"/>
        <w:spacing w:line="360" w:lineRule="auto"/>
        <w:ind w:firstLineChars="200" w:firstLine="420"/>
        <w:rPr>
          <w:rFonts w:eastAsia="宋体"/>
          <w:sz w:val="21"/>
          <w:szCs w:val="21"/>
        </w:rPr>
      </w:pPr>
    </w:p>
    <w:p w:rsidR="00F108EE" w:rsidRDefault="00F108EE" w:rsidP="00F108EE">
      <w:pPr>
        <w:overflowPunct w:val="0"/>
        <w:spacing w:line="360" w:lineRule="auto"/>
        <w:ind w:firstLineChars="200" w:firstLine="420"/>
        <w:rPr>
          <w:rFonts w:eastAsia="宋体"/>
          <w:sz w:val="21"/>
          <w:szCs w:val="21"/>
        </w:rPr>
      </w:pPr>
    </w:p>
    <w:p w:rsidR="00F108EE" w:rsidRDefault="00F108EE" w:rsidP="00F108EE">
      <w:pPr>
        <w:overflowPunct w:val="0"/>
        <w:spacing w:line="360" w:lineRule="auto"/>
        <w:ind w:firstLineChars="200" w:firstLine="420"/>
        <w:rPr>
          <w:rFonts w:eastAsia="宋体"/>
          <w:sz w:val="21"/>
          <w:szCs w:val="21"/>
        </w:rPr>
      </w:pPr>
    </w:p>
    <w:p w:rsidR="00F108EE" w:rsidRDefault="00F108EE" w:rsidP="00F108EE">
      <w:pPr>
        <w:overflowPunct w:val="0"/>
        <w:spacing w:line="360" w:lineRule="auto"/>
        <w:ind w:leftChars="1000" w:left="2600" w:firstLineChars="200" w:firstLine="420"/>
        <w:rPr>
          <w:rFonts w:eastAsia="宋体"/>
          <w:sz w:val="21"/>
          <w:szCs w:val="21"/>
        </w:rPr>
      </w:pPr>
      <w:r>
        <w:rPr>
          <w:rFonts w:eastAsia="宋体" w:hint="eastAsia"/>
          <w:sz w:val="21"/>
          <w:szCs w:val="21"/>
        </w:rPr>
        <w:t>供应商（盖章）：</w:t>
      </w:r>
    </w:p>
    <w:p w:rsidR="00F108EE" w:rsidRDefault="00F108EE" w:rsidP="00F108EE">
      <w:pPr>
        <w:overflowPunct w:val="0"/>
        <w:spacing w:line="360" w:lineRule="auto"/>
        <w:ind w:leftChars="1000" w:left="2600" w:firstLineChars="200" w:firstLine="420"/>
        <w:rPr>
          <w:rFonts w:eastAsia="宋体"/>
          <w:sz w:val="21"/>
          <w:szCs w:val="21"/>
        </w:rPr>
      </w:pPr>
    </w:p>
    <w:p w:rsidR="00F108EE" w:rsidRDefault="00F108EE" w:rsidP="00F108EE">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供应商法定代表人或其授权人：（签字或盖章）：</w:t>
      </w:r>
    </w:p>
    <w:p w:rsidR="00F108EE" w:rsidRDefault="00F108EE" w:rsidP="00F108EE">
      <w:pPr>
        <w:overflowPunct w:val="0"/>
        <w:spacing w:line="360" w:lineRule="auto"/>
        <w:ind w:leftChars="1000" w:left="2600" w:firstLineChars="200" w:firstLine="420"/>
        <w:rPr>
          <w:rFonts w:eastAsia="宋体"/>
          <w:sz w:val="21"/>
          <w:szCs w:val="21"/>
        </w:rPr>
      </w:pPr>
    </w:p>
    <w:p w:rsidR="00F108EE" w:rsidRDefault="00F108EE" w:rsidP="00F108EE">
      <w:pPr>
        <w:overflowPunct w:val="0"/>
        <w:spacing w:line="360" w:lineRule="auto"/>
        <w:ind w:leftChars="1000" w:left="2600" w:firstLineChars="200" w:firstLine="420"/>
        <w:rPr>
          <w:rFonts w:eastAsia="宋体"/>
          <w:sz w:val="21"/>
          <w:szCs w:val="21"/>
        </w:rPr>
      </w:pPr>
      <w:r>
        <w:rPr>
          <w:rFonts w:eastAsia="宋体" w:hint="eastAsia"/>
          <w:sz w:val="21"/>
          <w:szCs w:val="21"/>
        </w:rPr>
        <w:t>日期：年月日</w:t>
      </w:r>
    </w:p>
    <w:p w:rsidR="00F108EE" w:rsidRDefault="00F108EE" w:rsidP="00F108EE">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b/>
          <w:sz w:val="21"/>
          <w:szCs w:val="21"/>
        </w:rPr>
        <w:t>12</w:t>
      </w: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F108EE" w:rsidRDefault="00F108EE" w:rsidP="00F108EE">
      <w:pPr>
        <w:widowControl/>
        <w:spacing w:line="360" w:lineRule="auto"/>
        <w:jc w:val="center"/>
        <w:rPr>
          <w:rFonts w:ascii="宋体" w:eastAsia="宋体" w:hAnsi="宋体"/>
          <w:b/>
          <w:kern w:val="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F108EE" w:rsidTr="008A6117">
        <w:trPr>
          <w:trHeight w:val="637"/>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r w:rsidR="00F108EE" w:rsidTr="008A6117">
        <w:trPr>
          <w:trHeight w:val="850"/>
          <w:jc w:val="center"/>
        </w:trPr>
        <w:tc>
          <w:tcPr>
            <w:tcW w:w="4671" w:type="dxa"/>
            <w:vAlign w:val="center"/>
          </w:tcPr>
          <w:p w:rsidR="00F108EE" w:rsidRDefault="00F108EE" w:rsidP="008A6117">
            <w:pPr>
              <w:widowControl/>
              <w:spacing w:line="360" w:lineRule="auto"/>
              <w:jc w:val="center"/>
              <w:rPr>
                <w:rFonts w:ascii="宋体" w:eastAsia="宋体" w:hAnsi="宋体"/>
                <w:b/>
                <w:kern w:val="0"/>
                <w:sz w:val="21"/>
                <w:szCs w:val="21"/>
              </w:rPr>
            </w:pPr>
          </w:p>
        </w:tc>
        <w:tc>
          <w:tcPr>
            <w:tcW w:w="4935" w:type="dxa"/>
            <w:vAlign w:val="center"/>
          </w:tcPr>
          <w:p w:rsidR="00F108EE" w:rsidRDefault="00F108EE" w:rsidP="008A6117">
            <w:pPr>
              <w:widowControl/>
              <w:spacing w:line="360" w:lineRule="auto"/>
              <w:jc w:val="center"/>
              <w:rPr>
                <w:rFonts w:ascii="宋体" w:eastAsia="宋体" w:hAnsi="宋体"/>
                <w:b/>
                <w:kern w:val="0"/>
                <w:sz w:val="21"/>
                <w:szCs w:val="21"/>
              </w:rPr>
            </w:pPr>
          </w:p>
        </w:tc>
      </w:tr>
    </w:tbl>
    <w:p w:rsidR="00F108EE" w:rsidRDefault="00F108EE" w:rsidP="00F108EE">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F108EE" w:rsidRDefault="00F108EE" w:rsidP="00F108EE">
      <w:pPr>
        <w:widowControl/>
        <w:spacing w:line="360" w:lineRule="auto"/>
        <w:jc w:val="left"/>
        <w:rPr>
          <w:rFonts w:ascii="宋体" w:eastAsia="宋体" w:hAnsi="宋体"/>
          <w:b/>
          <w:kern w:val="0"/>
          <w:sz w:val="21"/>
          <w:szCs w:val="21"/>
        </w:rPr>
      </w:pPr>
    </w:p>
    <w:p w:rsidR="00F108EE" w:rsidRDefault="00F108EE" w:rsidP="00F108EE">
      <w:pPr>
        <w:widowControl/>
        <w:spacing w:line="360" w:lineRule="auto"/>
        <w:jc w:val="left"/>
        <w:rPr>
          <w:rFonts w:ascii="宋体" w:eastAsia="宋体" w:hAnsi="宋体"/>
          <w:b/>
          <w:kern w:val="0"/>
          <w:sz w:val="21"/>
          <w:szCs w:val="21"/>
        </w:rPr>
      </w:pPr>
    </w:p>
    <w:p w:rsidR="00F108EE" w:rsidRDefault="00F108EE" w:rsidP="00F108EE">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F108EE" w:rsidRDefault="00F108EE" w:rsidP="00F108EE">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F108EE" w:rsidRDefault="00F108EE" w:rsidP="00F108EE">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widowControl/>
        <w:spacing w:line="360" w:lineRule="auto"/>
        <w:jc w:val="left"/>
        <w:rPr>
          <w:rFonts w:ascii="宋体" w:eastAsia="宋体" w:hAnsi="宋体"/>
          <w:kern w:val="0"/>
          <w:sz w:val="21"/>
          <w:szCs w:val="21"/>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13</w:t>
      </w:r>
    </w:p>
    <w:p w:rsidR="00F108EE" w:rsidRDefault="00F108EE" w:rsidP="00F108EE">
      <w:pPr>
        <w:overflowPunct w:val="0"/>
        <w:spacing w:line="360" w:lineRule="auto"/>
        <w:ind w:firstLineChars="1300" w:firstLine="4176"/>
        <w:outlineLvl w:val="0"/>
        <w:rPr>
          <w:rFonts w:ascii="宋体" w:eastAsia="宋体"/>
          <w:b/>
          <w:bCs/>
          <w:sz w:val="32"/>
          <w:szCs w:val="32"/>
        </w:rPr>
      </w:pPr>
      <w:r>
        <w:rPr>
          <w:rFonts w:ascii="宋体" w:hAnsi="宋体" w:hint="eastAsia"/>
          <w:b/>
          <w:bCs/>
          <w:sz w:val="32"/>
          <w:szCs w:val="32"/>
        </w:rPr>
        <w:t>信用信息查询记录</w:t>
      </w: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b/>
          <w:bCs/>
          <w:sz w:val="32"/>
          <w:szCs w:val="32"/>
        </w:rPr>
      </w:pPr>
    </w:p>
    <w:p w:rsidR="00F108EE" w:rsidRDefault="00F108EE" w:rsidP="00F108EE">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14</w:t>
      </w:r>
    </w:p>
    <w:p w:rsidR="00F108EE" w:rsidRDefault="00F108EE" w:rsidP="00F108EE">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b/>
          <w:sz w:val="21"/>
          <w:szCs w:val="21"/>
        </w:rPr>
        <w:t>15</w:t>
      </w:r>
    </w:p>
    <w:p w:rsidR="00F108EE" w:rsidRDefault="00F108EE" w:rsidP="00F108EE">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响应方案详细说明</w:t>
      </w:r>
    </w:p>
    <w:p w:rsidR="00F108EE" w:rsidRDefault="00F108EE" w:rsidP="00F108EE">
      <w:pPr>
        <w:keepNext/>
        <w:keepLines/>
        <w:overflowPunct w:val="0"/>
        <w:adjustRightInd w:val="0"/>
        <w:spacing w:line="360" w:lineRule="auto"/>
        <w:jc w:val="center"/>
        <w:textAlignment w:val="baseline"/>
        <w:outlineLvl w:val="1"/>
        <w:rPr>
          <w:rFonts w:ascii="宋体" w:eastAsia="宋体" w:hAnsi="宋体"/>
          <w:b/>
          <w:sz w:val="28"/>
          <w:szCs w:val="24"/>
        </w:rPr>
      </w:pPr>
    </w:p>
    <w:p w:rsidR="00F108EE" w:rsidRDefault="00F108EE" w:rsidP="00F108EE">
      <w:pPr>
        <w:overflowPunct w:val="0"/>
        <w:spacing w:line="360" w:lineRule="auto"/>
        <w:jc w:val="center"/>
        <w:rPr>
          <w:rFonts w:ascii="宋体" w:eastAsia="宋体" w:hAnsi="宋体"/>
          <w:b/>
          <w:sz w:val="21"/>
          <w:szCs w:val="21"/>
        </w:rPr>
      </w:pPr>
    </w:p>
    <w:p w:rsidR="00F108EE" w:rsidRDefault="00F108EE" w:rsidP="00F108EE">
      <w:pPr>
        <w:widowControl/>
        <w:spacing w:line="360" w:lineRule="auto"/>
        <w:jc w:val="right"/>
        <w:rPr>
          <w:rFonts w:eastAsia="宋体"/>
          <w:kern w:val="0"/>
          <w:sz w:val="21"/>
          <w:szCs w:val="24"/>
        </w:rPr>
      </w:pPr>
    </w:p>
    <w:p w:rsidR="00F108EE" w:rsidRDefault="00F108EE" w:rsidP="00F108EE">
      <w:pPr>
        <w:widowControl/>
        <w:spacing w:line="360" w:lineRule="auto"/>
        <w:jc w:val="right"/>
        <w:rPr>
          <w:rFonts w:eastAsia="宋体"/>
          <w:kern w:val="0"/>
          <w:sz w:val="21"/>
          <w:szCs w:val="24"/>
        </w:rPr>
      </w:pPr>
    </w:p>
    <w:p w:rsidR="00F108EE" w:rsidRDefault="00F108EE" w:rsidP="00F108EE">
      <w:pPr>
        <w:spacing w:line="360" w:lineRule="auto"/>
        <w:ind w:firstLineChars="200" w:firstLine="420"/>
        <w:rPr>
          <w:rFonts w:ascii="宋体" w:eastAsia="宋体" w:hAnsi="宋体" w:cs="宋体"/>
          <w:sz w:val="21"/>
          <w:szCs w:val="21"/>
        </w:rPr>
      </w:pPr>
    </w:p>
    <w:p w:rsidR="00F108EE" w:rsidRDefault="00F108EE" w:rsidP="00F108EE">
      <w:pPr>
        <w:spacing w:line="360" w:lineRule="auto"/>
      </w:pPr>
    </w:p>
    <w:p w:rsidR="00F108EE" w:rsidRDefault="00F108EE" w:rsidP="00F108EE"/>
    <w:p w:rsidR="004B3AD5" w:rsidRDefault="004B3AD5"/>
    <w:sectPr w:rsidR="004B3AD5" w:rsidSect="00C75305">
      <w:headerReference w:type="default" r:id="rId9"/>
      <w:footerReference w:type="even" r:id="rId10"/>
      <w:footerReference w:type="default" r:id="rId11"/>
      <w:footerReference w:type="first" r:id="rId12"/>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C84" w:rsidRDefault="00894C84" w:rsidP="00F860ED">
      <w:r>
        <w:separator/>
      </w:r>
    </w:p>
  </w:endnote>
  <w:endnote w:type="continuationSeparator" w:id="1">
    <w:p w:rsidR="00894C84" w:rsidRDefault="00894C84" w:rsidP="00F86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altName w:val="微软雅黑"/>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E" w:rsidRDefault="00584385">
    <w:pPr>
      <w:pStyle w:val="af"/>
      <w:framePr w:wrap="around" w:vAnchor="text" w:hAnchor="margin" w:xAlign="right" w:y="1"/>
      <w:rPr>
        <w:rStyle w:val="afc"/>
      </w:rPr>
    </w:pPr>
    <w:r>
      <w:rPr>
        <w:rStyle w:val="afc"/>
      </w:rPr>
      <w:fldChar w:fldCharType="begin"/>
    </w:r>
    <w:r w:rsidR="00F108EE">
      <w:rPr>
        <w:rStyle w:val="afc"/>
      </w:rPr>
      <w:instrText xml:space="preserve">PAGE  </w:instrText>
    </w:r>
    <w:r>
      <w:rPr>
        <w:rStyle w:val="afc"/>
      </w:rPr>
      <w:fldChar w:fldCharType="end"/>
    </w:r>
  </w:p>
  <w:p w:rsidR="0012383E" w:rsidRDefault="00894C84">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E" w:rsidRDefault="00584385">
    <w:pPr>
      <w:pStyle w:val="af"/>
    </w:pPr>
    <w:r>
      <w:rPr>
        <w:noProof/>
      </w:rPr>
      <w:pict>
        <v:shapetype id="_x0000_t202" coordsize="21600,21600" o:spt="202" path="m,l,21600r21600,l21600,xe">
          <v:stroke joinstyle="miter"/>
          <v:path gradientshapeok="t" o:connecttype="rect"/>
        </v:shapetype>
        <v:shape id="文本框 2" o:spid="_x0000_s1025" type="#_x0000_t202" style="position:absolute;margin-left:0;margin-top:0;width:4.5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" filled="f" stroked="f">
          <v:textbox style="mso-fit-shape-to-text:t" inset="0,0,0,0">
            <w:txbxContent>
              <w:p w:rsidR="0012383E" w:rsidRDefault="00584385">
                <w:pPr>
                  <w:pStyle w:val="af"/>
                </w:pPr>
                <w:r>
                  <w:fldChar w:fldCharType="begin"/>
                </w:r>
                <w:r w:rsidR="00F108EE">
                  <w:instrText xml:space="preserve"> PAGE  \* MERGEFORMAT </w:instrText>
                </w:r>
                <w:r>
                  <w:fldChar w:fldCharType="separate"/>
                </w:r>
                <w:r w:rsidR="001E1E06">
                  <w:rPr>
                    <w:noProof/>
                  </w:rPr>
                  <w:t>18</w:t>
                </w:r>
                <w:r>
                  <w:rPr>
                    <w:noProof/>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E" w:rsidRDefault="00584385">
    <w:pPr>
      <w:pStyle w:val="af"/>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" filled="f" stroked="f">
          <v:textbox style="mso-fit-shape-to-text:t" inset="0,0,0,0">
            <w:txbxContent>
              <w:p w:rsidR="0012383E" w:rsidRDefault="00584385">
                <w:pPr>
                  <w:pStyle w:val="af"/>
                </w:pPr>
                <w:r>
                  <w:fldChar w:fldCharType="begin"/>
                </w:r>
                <w:r w:rsidR="00F108EE">
                  <w:instrText xml:space="preserve"> PAGE  \* MERGEFORMAT </w:instrText>
                </w:r>
                <w:r>
                  <w:fldChar w:fldCharType="separate"/>
                </w:r>
                <w:r w:rsidR="001E1E06">
                  <w:rPr>
                    <w:noProof/>
                  </w:rPr>
                  <w:t>0</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C84" w:rsidRDefault="00894C84" w:rsidP="00F860ED">
      <w:r>
        <w:separator/>
      </w:r>
    </w:p>
  </w:footnote>
  <w:footnote w:type="continuationSeparator" w:id="1">
    <w:p w:rsidR="00894C84" w:rsidRDefault="00894C84" w:rsidP="00F86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E" w:rsidRDefault="00F108EE">
    <w:pPr>
      <w:pStyle w:val="af0"/>
      <w:snapToGrid/>
      <w:jc w:val="both"/>
      <w:rPr>
        <w:rFonts w:ascii="楷体" w:eastAsia="楷体" w:hAnsi="楷体"/>
      </w:rPr>
    </w:pPr>
    <w:r>
      <w:rPr>
        <w:rFonts w:ascii="楷体" w:eastAsia="楷体" w:hAnsi="楷体" w:hint="eastAsia"/>
      </w:rPr>
      <w:t>磋商采购文件采购编号：</w:t>
    </w:r>
    <w:r>
      <w:rPr>
        <w:rFonts w:ascii="楷体" w:eastAsia="楷体" w:hAnsi="楷体"/>
      </w:rPr>
      <w:t>NTGMT-</w:t>
    </w:r>
    <w:r w:rsidR="006D1A7A">
      <w:rPr>
        <w:rFonts w:ascii="楷体" w:eastAsia="楷体" w:hAnsi="楷体" w:hint="eastAsia"/>
      </w:rPr>
      <w:t>05</w:t>
    </w:r>
  </w:p>
  <w:p w:rsidR="0012383E" w:rsidRDefault="00894C84">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cs="Times New Roman" w:hint="eastAsia"/>
      </w:rPr>
    </w:lvl>
  </w:abstractNum>
  <w:abstractNum w:abstractNumId="1">
    <w:nsid w:val="FAC2627C"/>
    <w:multiLevelType w:val="singleLevel"/>
    <w:tmpl w:val="FAC2627C"/>
    <w:lvl w:ilvl="0">
      <w:start w:val="6"/>
      <w:numFmt w:val="chineseCounting"/>
      <w:suff w:val="space"/>
      <w:lvlText w:val="(%1)"/>
      <w:lvlJc w:val="left"/>
      <w:rPr>
        <w:rFonts w:cs="Times New Roman" w:hint="eastAsia"/>
      </w:rPr>
    </w:lvl>
  </w:abstractNum>
  <w:abstractNum w:abstractNumId="2">
    <w:nsid w:val="2651BF10"/>
    <w:multiLevelType w:val="singleLevel"/>
    <w:tmpl w:val="2651BF10"/>
    <w:lvl w:ilvl="0">
      <w:start w:val="6"/>
      <w:numFmt w:val="chineseCounting"/>
      <w:suff w:val="nothing"/>
      <w:lvlText w:val="%1、"/>
      <w:lvlJc w:val="left"/>
      <w:rPr>
        <w:rFonts w:cs="Times New Roman" w:hint="eastAsia"/>
      </w:rPr>
    </w:lvl>
  </w:abstractNum>
  <w:abstractNum w:abstractNumId="3">
    <w:nsid w:val="2CE91F70"/>
    <w:multiLevelType w:val="singleLevel"/>
    <w:tmpl w:val="2CE91F70"/>
    <w:lvl w:ilvl="0">
      <w:start w:val="1"/>
      <w:numFmt w:val="chineseCounting"/>
      <w:suff w:val="nothing"/>
      <w:lvlText w:val="%1、"/>
      <w:lvlJc w:val="left"/>
      <w:rPr>
        <w:rFonts w:cs="Times New Roman"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8EE"/>
    <w:rsid w:val="00030FFF"/>
    <w:rsid w:val="001E1E06"/>
    <w:rsid w:val="003F18EB"/>
    <w:rsid w:val="004B3AD5"/>
    <w:rsid w:val="00584385"/>
    <w:rsid w:val="006D1A7A"/>
    <w:rsid w:val="00894C84"/>
    <w:rsid w:val="0091019D"/>
    <w:rsid w:val="00AC6E74"/>
    <w:rsid w:val="00BF65EC"/>
    <w:rsid w:val="00CB1901"/>
    <w:rsid w:val="00E33113"/>
    <w:rsid w:val="00F108EE"/>
    <w:rsid w:val="00F860ED"/>
    <w:rsid w:val="00FD6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EE"/>
    <w:pPr>
      <w:widowControl w:val="0"/>
      <w:jc w:val="both"/>
    </w:pPr>
    <w:rPr>
      <w:rFonts w:ascii="Times New Roman" w:eastAsia="楷体_GB2312" w:hAnsi="Times New Roman" w:cs="Times New Roman"/>
      <w:sz w:val="26"/>
      <w:szCs w:val="20"/>
    </w:rPr>
  </w:style>
  <w:style w:type="paragraph" w:styleId="1">
    <w:name w:val="heading 1"/>
    <w:basedOn w:val="a"/>
    <w:next w:val="a"/>
    <w:link w:val="1Char"/>
    <w:uiPriority w:val="99"/>
    <w:qFormat/>
    <w:rsid w:val="00F108EE"/>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F108EE"/>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uiPriority w:val="99"/>
    <w:qFormat/>
    <w:rsid w:val="00F108EE"/>
    <w:pPr>
      <w:keepNext/>
      <w:keepLines/>
      <w:adjustRightInd w:val="0"/>
      <w:jc w:val="left"/>
      <w:textAlignment w:val="baseline"/>
      <w:outlineLvl w:val="2"/>
    </w:pPr>
    <w:rPr>
      <w:b/>
    </w:rPr>
  </w:style>
  <w:style w:type="paragraph" w:styleId="4">
    <w:name w:val="heading 4"/>
    <w:basedOn w:val="a"/>
    <w:next w:val="a"/>
    <w:link w:val="4Char"/>
    <w:uiPriority w:val="99"/>
    <w:qFormat/>
    <w:rsid w:val="00F108E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F108EE"/>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uiPriority w:val="99"/>
    <w:qFormat/>
    <w:rsid w:val="00F108EE"/>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uiPriority w:val="99"/>
    <w:qFormat/>
    <w:rsid w:val="00F108EE"/>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uiPriority w:val="99"/>
    <w:qFormat/>
    <w:rsid w:val="00F108EE"/>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F108EE"/>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F108EE"/>
    <w:rPr>
      <w:rFonts w:ascii="Times New Roman" w:eastAsia="楷体_GB2312" w:hAnsi="Times New Roman" w:cs="Times New Roman"/>
      <w:b/>
      <w:kern w:val="44"/>
      <w:sz w:val="44"/>
      <w:szCs w:val="20"/>
    </w:rPr>
  </w:style>
  <w:style w:type="character" w:customStyle="1" w:styleId="2Char">
    <w:name w:val="标题 2 Char"/>
    <w:basedOn w:val="a0"/>
    <w:link w:val="2"/>
    <w:uiPriority w:val="99"/>
    <w:qFormat/>
    <w:rsid w:val="00F108EE"/>
    <w:rPr>
      <w:rFonts w:ascii="宋体" w:eastAsia="楷体_GB2312" w:hAnsi="宋体" w:cs="Times New Roman"/>
      <w:b/>
      <w:sz w:val="26"/>
      <w:szCs w:val="20"/>
    </w:rPr>
  </w:style>
  <w:style w:type="character" w:customStyle="1" w:styleId="3Char">
    <w:name w:val="标题 3 Char"/>
    <w:basedOn w:val="a0"/>
    <w:link w:val="3"/>
    <w:uiPriority w:val="99"/>
    <w:qFormat/>
    <w:rsid w:val="00F108EE"/>
    <w:rPr>
      <w:rFonts w:ascii="Times New Roman" w:eastAsia="楷体_GB2312" w:hAnsi="Times New Roman" w:cs="Times New Roman"/>
      <w:b/>
      <w:sz w:val="26"/>
      <w:szCs w:val="20"/>
    </w:rPr>
  </w:style>
  <w:style w:type="character" w:customStyle="1" w:styleId="4Char">
    <w:name w:val="标题 4 Char"/>
    <w:basedOn w:val="a0"/>
    <w:link w:val="4"/>
    <w:uiPriority w:val="99"/>
    <w:qFormat/>
    <w:rsid w:val="00F108EE"/>
    <w:rPr>
      <w:rFonts w:ascii="Arial" w:eastAsia="黑体" w:hAnsi="Arial" w:cs="Times New Roman"/>
      <w:b/>
      <w:bCs/>
      <w:sz w:val="28"/>
      <w:szCs w:val="28"/>
    </w:rPr>
  </w:style>
  <w:style w:type="character" w:customStyle="1" w:styleId="5Char">
    <w:name w:val="标题 5 Char"/>
    <w:basedOn w:val="a0"/>
    <w:link w:val="5"/>
    <w:uiPriority w:val="99"/>
    <w:qFormat/>
    <w:rsid w:val="00F108EE"/>
    <w:rPr>
      <w:rFonts w:ascii="宋体" w:eastAsia="宋体" w:hAnsi="Tms Rmn" w:cs="Times New Roman"/>
      <w:b/>
      <w:kern w:val="0"/>
      <w:sz w:val="28"/>
      <w:szCs w:val="20"/>
    </w:rPr>
  </w:style>
  <w:style w:type="character" w:customStyle="1" w:styleId="6Char">
    <w:name w:val="标题 6 Char"/>
    <w:basedOn w:val="a0"/>
    <w:link w:val="6"/>
    <w:uiPriority w:val="99"/>
    <w:qFormat/>
    <w:rsid w:val="00F108EE"/>
    <w:rPr>
      <w:rFonts w:ascii="黑体" w:eastAsia="黑体" w:hAnsi="Tms Rmn" w:cs="Times New Roman"/>
      <w:b/>
      <w:kern w:val="0"/>
      <w:sz w:val="24"/>
      <w:szCs w:val="20"/>
    </w:rPr>
  </w:style>
  <w:style w:type="character" w:customStyle="1" w:styleId="7Char">
    <w:name w:val="标题 7 Char"/>
    <w:basedOn w:val="a0"/>
    <w:link w:val="7"/>
    <w:uiPriority w:val="99"/>
    <w:qFormat/>
    <w:rsid w:val="00F108EE"/>
    <w:rPr>
      <w:rFonts w:ascii="宋体" w:eastAsia="宋体" w:hAnsi="Tms Rmn" w:cs="Times New Roman"/>
      <w:b/>
      <w:kern w:val="0"/>
      <w:sz w:val="24"/>
      <w:szCs w:val="20"/>
    </w:rPr>
  </w:style>
  <w:style w:type="character" w:customStyle="1" w:styleId="8Char">
    <w:name w:val="标题 8 Char"/>
    <w:basedOn w:val="a0"/>
    <w:link w:val="8"/>
    <w:uiPriority w:val="99"/>
    <w:qFormat/>
    <w:rsid w:val="00F108EE"/>
    <w:rPr>
      <w:rFonts w:ascii="Arial" w:eastAsia="黑体" w:hAnsi="Arial" w:cs="Times New Roman"/>
      <w:sz w:val="24"/>
      <w:szCs w:val="24"/>
    </w:rPr>
  </w:style>
  <w:style w:type="character" w:customStyle="1" w:styleId="9Char">
    <w:name w:val="标题 9 Char"/>
    <w:basedOn w:val="a0"/>
    <w:link w:val="9"/>
    <w:uiPriority w:val="99"/>
    <w:qFormat/>
    <w:rsid w:val="00F108EE"/>
    <w:rPr>
      <w:rFonts w:ascii="Arial" w:eastAsia="黑体" w:hAnsi="Arial" w:cs="Times New Roman"/>
      <w:szCs w:val="21"/>
    </w:rPr>
  </w:style>
  <w:style w:type="paragraph" w:styleId="70">
    <w:name w:val="toc 7"/>
    <w:basedOn w:val="a"/>
    <w:next w:val="a"/>
    <w:uiPriority w:val="99"/>
    <w:semiHidden/>
    <w:qFormat/>
    <w:rsid w:val="00F108EE"/>
    <w:pPr>
      <w:ind w:left="2520"/>
    </w:pPr>
  </w:style>
  <w:style w:type="paragraph" w:styleId="80">
    <w:name w:val="index 8"/>
    <w:basedOn w:val="a"/>
    <w:next w:val="a"/>
    <w:uiPriority w:val="99"/>
    <w:semiHidden/>
    <w:qFormat/>
    <w:rsid w:val="00F108EE"/>
    <w:pPr>
      <w:ind w:left="2940"/>
    </w:pPr>
  </w:style>
  <w:style w:type="paragraph" w:styleId="a3">
    <w:name w:val="List Number"/>
    <w:basedOn w:val="a"/>
    <w:uiPriority w:val="99"/>
    <w:qFormat/>
    <w:rsid w:val="00F108EE"/>
    <w:pPr>
      <w:tabs>
        <w:tab w:val="left" w:pos="1125"/>
      </w:tabs>
      <w:ind w:left="1125" w:hanging="555"/>
    </w:pPr>
    <w:rPr>
      <w:rFonts w:eastAsia="宋体"/>
      <w:sz w:val="21"/>
      <w:szCs w:val="24"/>
    </w:rPr>
  </w:style>
  <w:style w:type="paragraph" w:styleId="a4">
    <w:name w:val="Normal Indent"/>
    <w:basedOn w:val="a"/>
    <w:link w:val="Char"/>
    <w:uiPriority w:val="99"/>
    <w:qFormat/>
    <w:rsid w:val="00F108EE"/>
    <w:pPr>
      <w:adjustRightInd w:val="0"/>
      <w:ind w:firstLine="420"/>
      <w:jc w:val="left"/>
      <w:textAlignment w:val="baseline"/>
    </w:pPr>
    <w:rPr>
      <w:rFonts w:asciiTheme="minorHAnsi" w:hAnsiTheme="minorHAnsi" w:cstheme="minorBidi"/>
      <w:sz w:val="24"/>
      <w:szCs w:val="22"/>
    </w:rPr>
  </w:style>
  <w:style w:type="paragraph" w:styleId="a5">
    <w:name w:val="caption"/>
    <w:basedOn w:val="a"/>
    <w:next w:val="a"/>
    <w:uiPriority w:val="99"/>
    <w:qFormat/>
    <w:rsid w:val="00F108EE"/>
    <w:rPr>
      <w:rFonts w:ascii="Cambria" w:eastAsia="黑体" w:hAnsi="Cambria"/>
      <w:sz w:val="20"/>
    </w:rPr>
  </w:style>
  <w:style w:type="paragraph" w:styleId="50">
    <w:name w:val="index 5"/>
    <w:basedOn w:val="a"/>
    <w:next w:val="a"/>
    <w:uiPriority w:val="99"/>
    <w:semiHidden/>
    <w:qFormat/>
    <w:rsid w:val="00F108EE"/>
    <w:pPr>
      <w:ind w:left="1680"/>
    </w:pPr>
  </w:style>
  <w:style w:type="paragraph" w:styleId="a6">
    <w:name w:val="Document Map"/>
    <w:basedOn w:val="a"/>
    <w:link w:val="Char0"/>
    <w:uiPriority w:val="99"/>
    <w:semiHidden/>
    <w:qFormat/>
    <w:rsid w:val="00F108EE"/>
    <w:pPr>
      <w:shd w:val="clear" w:color="auto" w:fill="000080"/>
    </w:pPr>
    <w:rPr>
      <w:rFonts w:asciiTheme="minorHAnsi" w:eastAsiaTheme="minorEastAsia" w:hAnsiTheme="minorHAnsi" w:cstheme="minorBidi"/>
      <w:sz w:val="21"/>
      <w:szCs w:val="22"/>
    </w:rPr>
  </w:style>
  <w:style w:type="character" w:customStyle="1" w:styleId="Char0">
    <w:name w:val="文档结构图 Char"/>
    <w:basedOn w:val="a0"/>
    <w:link w:val="a6"/>
    <w:uiPriority w:val="99"/>
    <w:semiHidden/>
    <w:qFormat/>
    <w:rsid w:val="00F108EE"/>
    <w:rPr>
      <w:shd w:val="clear" w:color="auto" w:fill="000080"/>
    </w:rPr>
  </w:style>
  <w:style w:type="paragraph" w:styleId="a7">
    <w:name w:val="annotation text"/>
    <w:basedOn w:val="a"/>
    <w:link w:val="Char2"/>
    <w:uiPriority w:val="99"/>
    <w:qFormat/>
    <w:rsid w:val="00F108EE"/>
    <w:pPr>
      <w:jc w:val="left"/>
    </w:pPr>
  </w:style>
  <w:style w:type="character" w:customStyle="1" w:styleId="Char1">
    <w:name w:val="批注文字 Char"/>
    <w:basedOn w:val="a0"/>
    <w:link w:val="a7"/>
    <w:uiPriority w:val="99"/>
    <w:semiHidden/>
    <w:qFormat/>
    <w:rsid w:val="00F108EE"/>
    <w:rPr>
      <w:rFonts w:ascii="Times New Roman" w:eastAsia="楷体_GB2312" w:hAnsi="Times New Roman" w:cs="Times New Roman"/>
      <w:sz w:val="26"/>
      <w:szCs w:val="20"/>
    </w:rPr>
  </w:style>
  <w:style w:type="paragraph" w:styleId="60">
    <w:name w:val="index 6"/>
    <w:basedOn w:val="a"/>
    <w:next w:val="a"/>
    <w:uiPriority w:val="99"/>
    <w:semiHidden/>
    <w:qFormat/>
    <w:rsid w:val="00F108EE"/>
    <w:pPr>
      <w:ind w:left="2100"/>
    </w:pPr>
  </w:style>
  <w:style w:type="paragraph" w:styleId="30">
    <w:name w:val="Body Text 3"/>
    <w:basedOn w:val="a"/>
    <w:link w:val="3Char0"/>
    <w:uiPriority w:val="99"/>
    <w:qFormat/>
    <w:rsid w:val="00F108EE"/>
    <w:rPr>
      <w:rFonts w:ascii="宋体" w:eastAsiaTheme="minorEastAsia" w:hAnsiTheme="minorHAnsi" w:cstheme="minorBidi"/>
      <w:sz w:val="24"/>
      <w:szCs w:val="22"/>
    </w:rPr>
  </w:style>
  <w:style w:type="character" w:customStyle="1" w:styleId="3Char0">
    <w:name w:val="正文文本 3 Char"/>
    <w:basedOn w:val="a0"/>
    <w:link w:val="30"/>
    <w:uiPriority w:val="99"/>
    <w:qFormat/>
    <w:rsid w:val="00F108EE"/>
    <w:rPr>
      <w:rFonts w:ascii="宋体"/>
      <w:sz w:val="24"/>
    </w:rPr>
  </w:style>
  <w:style w:type="paragraph" w:styleId="a8">
    <w:name w:val="Body Text"/>
    <w:basedOn w:val="a"/>
    <w:link w:val="Char3"/>
    <w:uiPriority w:val="99"/>
    <w:qFormat/>
    <w:rsid w:val="00F108EE"/>
    <w:pPr>
      <w:spacing w:after="120"/>
    </w:pPr>
  </w:style>
  <w:style w:type="character" w:customStyle="1" w:styleId="Char4">
    <w:name w:val="正文文本 Char"/>
    <w:basedOn w:val="a0"/>
    <w:link w:val="a8"/>
    <w:uiPriority w:val="99"/>
    <w:rsid w:val="00F108EE"/>
    <w:rPr>
      <w:rFonts w:ascii="Times New Roman" w:eastAsia="楷体_GB2312" w:hAnsi="Times New Roman" w:cs="Times New Roman"/>
      <w:sz w:val="26"/>
      <w:szCs w:val="20"/>
    </w:rPr>
  </w:style>
  <w:style w:type="paragraph" w:styleId="a9">
    <w:name w:val="Body Text Indent"/>
    <w:basedOn w:val="a"/>
    <w:link w:val="Char10"/>
    <w:uiPriority w:val="99"/>
    <w:qFormat/>
    <w:rsid w:val="00F108EE"/>
    <w:pPr>
      <w:spacing w:line="520" w:lineRule="exact"/>
      <w:ind w:left="570"/>
    </w:pPr>
    <w:rPr>
      <w:rFonts w:ascii="方正仿宋简体" w:eastAsia="方正仿宋简体" w:hAnsi="创艺简仿宋" w:cstheme="minorBidi"/>
      <w:sz w:val="24"/>
      <w:szCs w:val="22"/>
    </w:rPr>
  </w:style>
  <w:style w:type="character" w:customStyle="1" w:styleId="Char5">
    <w:name w:val="正文文本缩进 Char"/>
    <w:basedOn w:val="a0"/>
    <w:link w:val="a9"/>
    <w:uiPriority w:val="99"/>
    <w:qFormat/>
    <w:rsid w:val="00F108EE"/>
    <w:rPr>
      <w:rFonts w:ascii="Times New Roman" w:eastAsia="楷体_GB2312" w:hAnsi="Times New Roman" w:cs="Times New Roman"/>
      <w:sz w:val="26"/>
      <w:szCs w:val="20"/>
    </w:rPr>
  </w:style>
  <w:style w:type="paragraph" w:styleId="aa">
    <w:name w:val="Block Text"/>
    <w:basedOn w:val="a"/>
    <w:uiPriority w:val="99"/>
    <w:qFormat/>
    <w:rsid w:val="00F108EE"/>
    <w:pPr>
      <w:adjustRightInd w:val="0"/>
      <w:spacing w:line="360" w:lineRule="auto"/>
      <w:ind w:left="630" w:right="-609" w:firstLine="420"/>
    </w:pPr>
    <w:rPr>
      <w:rFonts w:ascii="仿宋_GB2312" w:eastAsia="仿宋_GB2312"/>
      <w:kern w:val="0"/>
      <w:sz w:val="21"/>
    </w:rPr>
  </w:style>
  <w:style w:type="paragraph" w:styleId="40">
    <w:name w:val="index 4"/>
    <w:basedOn w:val="a"/>
    <w:next w:val="a"/>
    <w:uiPriority w:val="99"/>
    <w:semiHidden/>
    <w:qFormat/>
    <w:rsid w:val="00F108EE"/>
    <w:pPr>
      <w:ind w:left="1260"/>
    </w:pPr>
  </w:style>
  <w:style w:type="paragraph" w:styleId="51">
    <w:name w:val="toc 5"/>
    <w:basedOn w:val="a"/>
    <w:next w:val="a"/>
    <w:uiPriority w:val="99"/>
    <w:semiHidden/>
    <w:qFormat/>
    <w:rsid w:val="00F108EE"/>
    <w:pPr>
      <w:ind w:left="1680"/>
    </w:pPr>
  </w:style>
  <w:style w:type="paragraph" w:styleId="31">
    <w:name w:val="toc 3"/>
    <w:basedOn w:val="a"/>
    <w:next w:val="a"/>
    <w:uiPriority w:val="99"/>
    <w:qFormat/>
    <w:rsid w:val="00F108EE"/>
    <w:pPr>
      <w:ind w:left="840"/>
    </w:pPr>
  </w:style>
  <w:style w:type="paragraph" w:styleId="ab">
    <w:name w:val="Plain Text"/>
    <w:basedOn w:val="a"/>
    <w:link w:val="Char6"/>
    <w:uiPriority w:val="99"/>
    <w:qFormat/>
    <w:rsid w:val="00F108EE"/>
    <w:rPr>
      <w:rFonts w:ascii="宋体" w:hAnsi="Courier New" w:cstheme="minorBidi"/>
      <w:szCs w:val="22"/>
    </w:rPr>
  </w:style>
  <w:style w:type="character" w:customStyle="1" w:styleId="Char6">
    <w:name w:val="纯文本 Char"/>
    <w:basedOn w:val="a0"/>
    <w:link w:val="ab"/>
    <w:uiPriority w:val="99"/>
    <w:qFormat/>
    <w:rsid w:val="00F108EE"/>
    <w:rPr>
      <w:rFonts w:ascii="宋体" w:eastAsia="楷体_GB2312" w:hAnsi="Courier New"/>
      <w:sz w:val="26"/>
    </w:rPr>
  </w:style>
  <w:style w:type="paragraph" w:styleId="81">
    <w:name w:val="toc 8"/>
    <w:basedOn w:val="a"/>
    <w:next w:val="a"/>
    <w:uiPriority w:val="99"/>
    <w:semiHidden/>
    <w:qFormat/>
    <w:rsid w:val="00F108EE"/>
    <w:pPr>
      <w:ind w:left="2940"/>
    </w:pPr>
  </w:style>
  <w:style w:type="paragraph" w:styleId="32">
    <w:name w:val="index 3"/>
    <w:basedOn w:val="a"/>
    <w:next w:val="a"/>
    <w:uiPriority w:val="99"/>
    <w:semiHidden/>
    <w:qFormat/>
    <w:rsid w:val="00F108EE"/>
    <w:pPr>
      <w:ind w:left="840"/>
    </w:pPr>
  </w:style>
  <w:style w:type="paragraph" w:styleId="ac">
    <w:name w:val="Date"/>
    <w:basedOn w:val="a"/>
    <w:next w:val="a"/>
    <w:link w:val="Char7"/>
    <w:uiPriority w:val="99"/>
    <w:qFormat/>
    <w:rsid w:val="00F108EE"/>
    <w:rPr>
      <w:rFonts w:ascii="宋体" w:hAnsi="宋体" w:cstheme="minorBidi"/>
      <w:sz w:val="24"/>
      <w:szCs w:val="22"/>
    </w:rPr>
  </w:style>
  <w:style w:type="character" w:customStyle="1" w:styleId="Char7">
    <w:name w:val="日期 Char"/>
    <w:basedOn w:val="a0"/>
    <w:link w:val="ac"/>
    <w:uiPriority w:val="99"/>
    <w:qFormat/>
    <w:rsid w:val="00F108EE"/>
    <w:rPr>
      <w:rFonts w:ascii="宋体" w:eastAsia="楷体_GB2312" w:hAnsi="宋体"/>
      <w:sz w:val="24"/>
    </w:rPr>
  </w:style>
  <w:style w:type="paragraph" w:styleId="20">
    <w:name w:val="Body Text Indent 2"/>
    <w:basedOn w:val="a"/>
    <w:link w:val="2Char0"/>
    <w:uiPriority w:val="99"/>
    <w:qFormat/>
    <w:rsid w:val="00F108EE"/>
    <w:pPr>
      <w:tabs>
        <w:tab w:val="left" w:pos="0"/>
      </w:tabs>
      <w:spacing w:line="360" w:lineRule="auto"/>
      <w:ind w:firstLineChars="209" w:firstLine="502"/>
    </w:pPr>
    <w:rPr>
      <w:rFonts w:ascii="宋体" w:eastAsiaTheme="minorEastAsia" w:hAnsiTheme="minorHAnsi" w:cstheme="minorBidi"/>
      <w:b/>
      <w:sz w:val="24"/>
      <w:szCs w:val="22"/>
    </w:rPr>
  </w:style>
  <w:style w:type="character" w:customStyle="1" w:styleId="2Char0">
    <w:name w:val="正文文本缩进 2 Char"/>
    <w:basedOn w:val="a0"/>
    <w:link w:val="20"/>
    <w:uiPriority w:val="99"/>
    <w:qFormat/>
    <w:rsid w:val="00F108EE"/>
    <w:rPr>
      <w:rFonts w:ascii="宋体"/>
      <w:b/>
      <w:sz w:val="24"/>
    </w:rPr>
  </w:style>
  <w:style w:type="paragraph" w:styleId="ad">
    <w:name w:val="endnote text"/>
    <w:basedOn w:val="a"/>
    <w:link w:val="Char8"/>
    <w:uiPriority w:val="99"/>
    <w:qFormat/>
    <w:rsid w:val="00F108EE"/>
    <w:pPr>
      <w:snapToGrid w:val="0"/>
      <w:jc w:val="left"/>
    </w:pPr>
    <w:rPr>
      <w:rFonts w:asciiTheme="minorHAnsi" w:hAnsiTheme="minorHAnsi" w:cstheme="minorBidi"/>
      <w:szCs w:val="22"/>
    </w:rPr>
  </w:style>
  <w:style w:type="character" w:customStyle="1" w:styleId="Char8">
    <w:name w:val="尾注文本 Char"/>
    <w:basedOn w:val="a0"/>
    <w:link w:val="ad"/>
    <w:uiPriority w:val="99"/>
    <w:qFormat/>
    <w:rsid w:val="00F108EE"/>
    <w:rPr>
      <w:rFonts w:eastAsia="楷体_GB2312"/>
      <w:sz w:val="26"/>
    </w:rPr>
  </w:style>
  <w:style w:type="paragraph" w:styleId="ae">
    <w:name w:val="Balloon Text"/>
    <w:basedOn w:val="a"/>
    <w:link w:val="Char9"/>
    <w:uiPriority w:val="99"/>
    <w:qFormat/>
    <w:rsid w:val="00F108EE"/>
    <w:rPr>
      <w:rFonts w:asciiTheme="minorHAnsi" w:hAnsiTheme="minorHAnsi" w:cstheme="minorBidi"/>
      <w:sz w:val="18"/>
      <w:szCs w:val="22"/>
    </w:rPr>
  </w:style>
  <w:style w:type="character" w:customStyle="1" w:styleId="Char9">
    <w:name w:val="批注框文本 Char"/>
    <w:basedOn w:val="a0"/>
    <w:link w:val="ae"/>
    <w:uiPriority w:val="99"/>
    <w:qFormat/>
    <w:rsid w:val="00F108EE"/>
    <w:rPr>
      <w:rFonts w:eastAsia="楷体_GB2312"/>
      <w:sz w:val="18"/>
    </w:rPr>
  </w:style>
  <w:style w:type="paragraph" w:styleId="af">
    <w:name w:val="footer"/>
    <w:basedOn w:val="a"/>
    <w:link w:val="Chara"/>
    <w:uiPriority w:val="99"/>
    <w:unhideWhenUsed/>
    <w:qFormat/>
    <w:rsid w:val="00F108EE"/>
    <w:pPr>
      <w:tabs>
        <w:tab w:val="center" w:pos="4153"/>
        <w:tab w:val="right" w:pos="8306"/>
      </w:tabs>
      <w:snapToGrid w:val="0"/>
      <w:jc w:val="left"/>
    </w:pPr>
    <w:rPr>
      <w:sz w:val="18"/>
      <w:szCs w:val="18"/>
    </w:rPr>
  </w:style>
  <w:style w:type="character" w:customStyle="1" w:styleId="Chara">
    <w:name w:val="页脚 Char"/>
    <w:basedOn w:val="a0"/>
    <w:link w:val="af"/>
    <w:uiPriority w:val="99"/>
    <w:qFormat/>
    <w:rsid w:val="00F108EE"/>
    <w:rPr>
      <w:rFonts w:ascii="Times New Roman" w:eastAsia="楷体_GB2312" w:hAnsi="Times New Roman" w:cs="Times New Roman"/>
      <w:sz w:val="18"/>
      <w:szCs w:val="18"/>
    </w:rPr>
  </w:style>
  <w:style w:type="paragraph" w:styleId="af0">
    <w:name w:val="header"/>
    <w:basedOn w:val="a"/>
    <w:link w:val="Charb"/>
    <w:uiPriority w:val="99"/>
    <w:unhideWhenUsed/>
    <w:qFormat/>
    <w:rsid w:val="00F108EE"/>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0"/>
    <w:link w:val="af0"/>
    <w:uiPriority w:val="99"/>
    <w:qFormat/>
    <w:rsid w:val="00F108EE"/>
    <w:rPr>
      <w:rFonts w:ascii="Times New Roman" w:eastAsia="楷体_GB2312" w:hAnsi="Times New Roman" w:cs="Times New Roman"/>
      <w:sz w:val="18"/>
      <w:szCs w:val="18"/>
    </w:rPr>
  </w:style>
  <w:style w:type="paragraph" w:styleId="10">
    <w:name w:val="toc 1"/>
    <w:basedOn w:val="a"/>
    <w:next w:val="a"/>
    <w:uiPriority w:val="99"/>
    <w:qFormat/>
    <w:rsid w:val="00F108EE"/>
    <w:pPr>
      <w:adjustRightInd w:val="0"/>
      <w:jc w:val="left"/>
      <w:textAlignment w:val="baseline"/>
    </w:pPr>
    <w:rPr>
      <w:sz w:val="24"/>
    </w:rPr>
  </w:style>
  <w:style w:type="paragraph" w:styleId="41">
    <w:name w:val="toc 4"/>
    <w:basedOn w:val="a"/>
    <w:next w:val="a"/>
    <w:uiPriority w:val="99"/>
    <w:semiHidden/>
    <w:qFormat/>
    <w:rsid w:val="00F108EE"/>
    <w:pPr>
      <w:ind w:left="1260"/>
    </w:pPr>
  </w:style>
  <w:style w:type="paragraph" w:styleId="11">
    <w:name w:val="index 1"/>
    <w:basedOn w:val="a"/>
    <w:next w:val="a"/>
    <w:autoRedefine/>
    <w:uiPriority w:val="99"/>
    <w:semiHidden/>
    <w:unhideWhenUsed/>
    <w:qFormat/>
    <w:rsid w:val="00F108EE"/>
  </w:style>
  <w:style w:type="paragraph" w:styleId="af1">
    <w:name w:val="index heading"/>
    <w:basedOn w:val="a"/>
    <w:next w:val="11"/>
    <w:uiPriority w:val="99"/>
    <w:semiHidden/>
    <w:qFormat/>
    <w:rsid w:val="00F108EE"/>
  </w:style>
  <w:style w:type="paragraph" w:styleId="af2">
    <w:name w:val="Subtitle"/>
    <w:basedOn w:val="a"/>
    <w:link w:val="Charc"/>
    <w:uiPriority w:val="99"/>
    <w:qFormat/>
    <w:rsid w:val="00F108EE"/>
    <w:pPr>
      <w:spacing w:before="240" w:after="60" w:line="312" w:lineRule="auto"/>
      <w:jc w:val="center"/>
      <w:outlineLvl w:val="1"/>
    </w:pPr>
    <w:rPr>
      <w:rFonts w:ascii="Arial" w:eastAsiaTheme="minorEastAsia" w:hAnsi="Arial" w:cstheme="minorBidi"/>
      <w:b/>
      <w:kern w:val="28"/>
      <w:sz w:val="32"/>
      <w:szCs w:val="22"/>
    </w:rPr>
  </w:style>
  <w:style w:type="character" w:customStyle="1" w:styleId="Charc">
    <w:name w:val="副标题 Char"/>
    <w:basedOn w:val="a0"/>
    <w:link w:val="af2"/>
    <w:uiPriority w:val="99"/>
    <w:qFormat/>
    <w:rsid w:val="00F108EE"/>
    <w:rPr>
      <w:rFonts w:ascii="Arial" w:hAnsi="Arial"/>
      <w:b/>
      <w:kern w:val="28"/>
      <w:sz w:val="32"/>
    </w:rPr>
  </w:style>
  <w:style w:type="paragraph" w:styleId="af3">
    <w:name w:val="footnote text"/>
    <w:basedOn w:val="a"/>
    <w:link w:val="Chard"/>
    <w:uiPriority w:val="99"/>
    <w:semiHidden/>
    <w:qFormat/>
    <w:rsid w:val="00F108EE"/>
    <w:pPr>
      <w:snapToGrid w:val="0"/>
      <w:jc w:val="left"/>
    </w:pPr>
    <w:rPr>
      <w:sz w:val="18"/>
    </w:rPr>
  </w:style>
  <w:style w:type="character" w:customStyle="1" w:styleId="Chard">
    <w:name w:val="脚注文本 Char"/>
    <w:basedOn w:val="a0"/>
    <w:link w:val="af3"/>
    <w:uiPriority w:val="99"/>
    <w:semiHidden/>
    <w:rsid w:val="00F108EE"/>
    <w:rPr>
      <w:rFonts w:ascii="Times New Roman" w:eastAsia="楷体_GB2312" w:hAnsi="Times New Roman" w:cs="Times New Roman"/>
      <w:sz w:val="18"/>
      <w:szCs w:val="20"/>
    </w:rPr>
  </w:style>
  <w:style w:type="paragraph" w:styleId="61">
    <w:name w:val="toc 6"/>
    <w:basedOn w:val="a"/>
    <w:next w:val="a"/>
    <w:uiPriority w:val="99"/>
    <w:semiHidden/>
    <w:qFormat/>
    <w:rsid w:val="00F108EE"/>
    <w:pPr>
      <w:ind w:left="2100"/>
    </w:pPr>
  </w:style>
  <w:style w:type="paragraph" w:styleId="33">
    <w:name w:val="Body Text Indent 3"/>
    <w:basedOn w:val="a"/>
    <w:link w:val="3Char1"/>
    <w:uiPriority w:val="99"/>
    <w:qFormat/>
    <w:rsid w:val="00F108EE"/>
    <w:pPr>
      <w:spacing w:line="360" w:lineRule="auto"/>
      <w:ind w:firstLineChars="257" w:firstLine="617"/>
    </w:pPr>
    <w:rPr>
      <w:rFonts w:asciiTheme="minorHAnsi" w:eastAsiaTheme="minorEastAsia" w:hAnsiTheme="minorHAnsi" w:cstheme="minorBidi"/>
      <w:sz w:val="24"/>
      <w:szCs w:val="22"/>
    </w:rPr>
  </w:style>
  <w:style w:type="character" w:customStyle="1" w:styleId="3Char1">
    <w:name w:val="正文文本缩进 3 Char"/>
    <w:basedOn w:val="a0"/>
    <w:link w:val="33"/>
    <w:uiPriority w:val="99"/>
    <w:qFormat/>
    <w:rsid w:val="00F108EE"/>
    <w:rPr>
      <w:sz w:val="24"/>
    </w:rPr>
  </w:style>
  <w:style w:type="paragraph" w:styleId="71">
    <w:name w:val="index 7"/>
    <w:basedOn w:val="a"/>
    <w:next w:val="a"/>
    <w:uiPriority w:val="99"/>
    <w:semiHidden/>
    <w:qFormat/>
    <w:rsid w:val="00F108EE"/>
    <w:pPr>
      <w:ind w:left="2520"/>
    </w:pPr>
  </w:style>
  <w:style w:type="paragraph" w:styleId="90">
    <w:name w:val="index 9"/>
    <w:basedOn w:val="a"/>
    <w:next w:val="a"/>
    <w:uiPriority w:val="99"/>
    <w:semiHidden/>
    <w:qFormat/>
    <w:rsid w:val="00F108EE"/>
    <w:pPr>
      <w:ind w:left="3360"/>
    </w:pPr>
  </w:style>
  <w:style w:type="paragraph" w:styleId="af4">
    <w:name w:val="table of figures"/>
    <w:basedOn w:val="a"/>
    <w:next w:val="a"/>
    <w:uiPriority w:val="99"/>
    <w:semiHidden/>
    <w:qFormat/>
    <w:rsid w:val="00F108EE"/>
    <w:pPr>
      <w:adjustRightInd w:val="0"/>
      <w:ind w:left="420" w:hanging="420"/>
      <w:jc w:val="left"/>
      <w:textAlignment w:val="baseline"/>
    </w:pPr>
    <w:rPr>
      <w:smallCaps/>
      <w:sz w:val="24"/>
    </w:rPr>
  </w:style>
  <w:style w:type="paragraph" w:styleId="21">
    <w:name w:val="toc 2"/>
    <w:basedOn w:val="a"/>
    <w:next w:val="a"/>
    <w:uiPriority w:val="99"/>
    <w:qFormat/>
    <w:rsid w:val="00F108EE"/>
    <w:pPr>
      <w:ind w:left="420"/>
    </w:pPr>
  </w:style>
  <w:style w:type="paragraph" w:styleId="91">
    <w:name w:val="toc 9"/>
    <w:basedOn w:val="a"/>
    <w:next w:val="a"/>
    <w:uiPriority w:val="99"/>
    <w:semiHidden/>
    <w:qFormat/>
    <w:rsid w:val="00F108EE"/>
    <w:pPr>
      <w:ind w:left="3360"/>
    </w:pPr>
  </w:style>
  <w:style w:type="paragraph" w:styleId="22">
    <w:name w:val="Body Text 2"/>
    <w:basedOn w:val="a"/>
    <w:link w:val="2Char1"/>
    <w:uiPriority w:val="99"/>
    <w:qFormat/>
    <w:rsid w:val="00F108EE"/>
    <w:pPr>
      <w:spacing w:after="120" w:line="480" w:lineRule="auto"/>
    </w:pPr>
    <w:rPr>
      <w:rFonts w:asciiTheme="minorHAnsi" w:hAnsiTheme="minorHAnsi" w:cstheme="minorBidi"/>
      <w:szCs w:val="22"/>
    </w:rPr>
  </w:style>
  <w:style w:type="character" w:customStyle="1" w:styleId="2Char1">
    <w:name w:val="正文文本 2 Char"/>
    <w:basedOn w:val="a0"/>
    <w:link w:val="22"/>
    <w:uiPriority w:val="99"/>
    <w:qFormat/>
    <w:rsid w:val="00F108EE"/>
    <w:rPr>
      <w:rFonts w:eastAsia="楷体_GB2312"/>
      <w:sz w:val="26"/>
    </w:rPr>
  </w:style>
  <w:style w:type="paragraph" w:styleId="HTML">
    <w:name w:val="HTML Preformatted"/>
    <w:basedOn w:val="a"/>
    <w:link w:val="HTMLChar"/>
    <w:uiPriority w:val="99"/>
    <w:qFormat/>
    <w:rsid w:val="00F10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uiPriority w:val="99"/>
    <w:qFormat/>
    <w:rsid w:val="00F108EE"/>
    <w:rPr>
      <w:rFonts w:ascii="黑体" w:eastAsia="黑体" w:hAnsi="Courier New" w:cs="楷体_GB2312"/>
      <w:kern w:val="0"/>
      <w:sz w:val="20"/>
      <w:szCs w:val="20"/>
    </w:rPr>
  </w:style>
  <w:style w:type="paragraph" w:styleId="af5">
    <w:name w:val="Normal (Web)"/>
    <w:basedOn w:val="a"/>
    <w:uiPriority w:val="99"/>
    <w:qFormat/>
    <w:rsid w:val="00F108EE"/>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qFormat/>
    <w:rsid w:val="00F108EE"/>
    <w:pPr>
      <w:ind w:left="420"/>
    </w:pPr>
  </w:style>
  <w:style w:type="paragraph" w:styleId="af6">
    <w:name w:val="Title"/>
    <w:basedOn w:val="a"/>
    <w:link w:val="Chare"/>
    <w:uiPriority w:val="99"/>
    <w:qFormat/>
    <w:rsid w:val="00F108EE"/>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e">
    <w:name w:val="标题 Char"/>
    <w:basedOn w:val="a0"/>
    <w:link w:val="af6"/>
    <w:uiPriority w:val="99"/>
    <w:qFormat/>
    <w:rsid w:val="00F108EE"/>
    <w:rPr>
      <w:rFonts w:ascii="Arial" w:hAnsi="Arial"/>
      <w:b/>
      <w:sz w:val="32"/>
    </w:rPr>
  </w:style>
  <w:style w:type="paragraph" w:styleId="af7">
    <w:name w:val="annotation subject"/>
    <w:basedOn w:val="a7"/>
    <w:next w:val="a7"/>
    <w:link w:val="Charf"/>
    <w:uiPriority w:val="99"/>
    <w:qFormat/>
    <w:rsid w:val="00F108EE"/>
    <w:rPr>
      <w:rFonts w:asciiTheme="minorHAnsi" w:hAnsiTheme="minorHAnsi" w:cstheme="minorBidi"/>
      <w:b/>
      <w:szCs w:val="22"/>
    </w:rPr>
  </w:style>
  <w:style w:type="character" w:customStyle="1" w:styleId="Charf">
    <w:name w:val="批注主题 Char"/>
    <w:basedOn w:val="Char1"/>
    <w:link w:val="af7"/>
    <w:uiPriority w:val="99"/>
    <w:qFormat/>
    <w:rsid w:val="00F108EE"/>
    <w:rPr>
      <w:b/>
    </w:rPr>
  </w:style>
  <w:style w:type="paragraph" w:styleId="af8">
    <w:name w:val="Body Text First Indent"/>
    <w:basedOn w:val="a8"/>
    <w:link w:val="Charf0"/>
    <w:uiPriority w:val="99"/>
    <w:qFormat/>
    <w:rsid w:val="00F108EE"/>
    <w:pPr>
      <w:ind w:firstLineChars="100" w:firstLine="420"/>
    </w:pPr>
  </w:style>
  <w:style w:type="character" w:customStyle="1" w:styleId="Charf0">
    <w:name w:val="正文首行缩进 Char"/>
    <w:basedOn w:val="Char4"/>
    <w:link w:val="af8"/>
    <w:uiPriority w:val="99"/>
    <w:qFormat/>
    <w:rsid w:val="00F108EE"/>
  </w:style>
  <w:style w:type="paragraph" w:styleId="24">
    <w:name w:val="Body Text First Indent 2"/>
    <w:basedOn w:val="a9"/>
    <w:link w:val="2Char2"/>
    <w:uiPriority w:val="99"/>
    <w:qFormat/>
    <w:rsid w:val="00F108EE"/>
    <w:pPr>
      <w:spacing w:after="120" w:line="240" w:lineRule="auto"/>
      <w:ind w:left="420" w:firstLine="420"/>
    </w:pPr>
  </w:style>
  <w:style w:type="character" w:customStyle="1" w:styleId="2Char2">
    <w:name w:val="正文首行缩进 2 Char"/>
    <w:basedOn w:val="Char5"/>
    <w:link w:val="24"/>
    <w:uiPriority w:val="99"/>
    <w:qFormat/>
    <w:rsid w:val="00F108EE"/>
    <w:rPr>
      <w:rFonts w:ascii="方正仿宋简体" w:eastAsia="方正仿宋简体" w:hAnsi="创艺简仿宋"/>
      <w:sz w:val="24"/>
    </w:rPr>
  </w:style>
  <w:style w:type="table" w:styleId="af9">
    <w:name w:val="Table Grid"/>
    <w:basedOn w:val="a1"/>
    <w:uiPriority w:val="99"/>
    <w:rsid w:val="00F108E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F108EE"/>
    <w:rPr>
      <w:rFonts w:cs="Times New Roman"/>
      <w:b/>
    </w:rPr>
  </w:style>
  <w:style w:type="character" w:styleId="afb">
    <w:name w:val="endnote reference"/>
    <w:basedOn w:val="a0"/>
    <w:uiPriority w:val="99"/>
    <w:qFormat/>
    <w:rsid w:val="00F108EE"/>
    <w:rPr>
      <w:rFonts w:cs="Times New Roman"/>
      <w:vertAlign w:val="superscript"/>
    </w:rPr>
  </w:style>
  <w:style w:type="character" w:styleId="afc">
    <w:name w:val="page number"/>
    <w:basedOn w:val="a0"/>
    <w:uiPriority w:val="99"/>
    <w:qFormat/>
    <w:rsid w:val="00F108EE"/>
    <w:rPr>
      <w:rFonts w:cs="Times New Roman"/>
    </w:rPr>
  </w:style>
  <w:style w:type="character" w:styleId="afd">
    <w:name w:val="FollowedHyperlink"/>
    <w:basedOn w:val="a0"/>
    <w:uiPriority w:val="99"/>
    <w:qFormat/>
    <w:rsid w:val="00F108EE"/>
    <w:rPr>
      <w:rFonts w:cs="Times New Roman"/>
      <w:color w:val="800080"/>
      <w:u w:val="single"/>
    </w:rPr>
  </w:style>
  <w:style w:type="character" w:styleId="afe">
    <w:name w:val="Emphasis"/>
    <w:basedOn w:val="a0"/>
    <w:uiPriority w:val="99"/>
    <w:qFormat/>
    <w:rsid w:val="00F108EE"/>
    <w:rPr>
      <w:rFonts w:cs="Times New Roman"/>
      <w:i/>
    </w:rPr>
  </w:style>
  <w:style w:type="character" w:styleId="aff">
    <w:name w:val="Hyperlink"/>
    <w:basedOn w:val="a0"/>
    <w:uiPriority w:val="99"/>
    <w:qFormat/>
    <w:rsid w:val="00F108EE"/>
    <w:rPr>
      <w:rFonts w:cs="Times New Roman"/>
      <w:color w:val="0000FF"/>
      <w:u w:val="single"/>
    </w:rPr>
  </w:style>
  <w:style w:type="character" w:styleId="aff0">
    <w:name w:val="annotation reference"/>
    <w:basedOn w:val="a0"/>
    <w:uiPriority w:val="99"/>
    <w:semiHidden/>
    <w:qFormat/>
    <w:rsid w:val="00F108EE"/>
    <w:rPr>
      <w:rFonts w:cs="Times New Roman"/>
      <w:sz w:val="21"/>
    </w:rPr>
  </w:style>
  <w:style w:type="character" w:styleId="aff1">
    <w:name w:val="footnote reference"/>
    <w:basedOn w:val="a0"/>
    <w:uiPriority w:val="99"/>
    <w:semiHidden/>
    <w:qFormat/>
    <w:rsid w:val="00F108EE"/>
    <w:rPr>
      <w:rFonts w:cs="Times New Roman"/>
      <w:vertAlign w:val="superscript"/>
    </w:rPr>
  </w:style>
  <w:style w:type="character" w:customStyle="1" w:styleId="Char">
    <w:name w:val="正文缩进 Char"/>
    <w:link w:val="a4"/>
    <w:uiPriority w:val="99"/>
    <w:qFormat/>
    <w:locked/>
    <w:rsid w:val="00F108EE"/>
    <w:rPr>
      <w:rFonts w:eastAsia="楷体_GB2312"/>
      <w:sz w:val="24"/>
    </w:rPr>
  </w:style>
  <w:style w:type="character" w:customStyle="1" w:styleId="textcontents">
    <w:name w:val="textcontents"/>
    <w:uiPriority w:val="99"/>
    <w:qFormat/>
    <w:rsid w:val="00F108EE"/>
    <w:rPr>
      <w:rFonts w:ascii="Times New Roman" w:hAnsi="Times New Roman"/>
    </w:rPr>
  </w:style>
  <w:style w:type="character" w:customStyle="1" w:styleId="Charf1">
    <w:name w:val="明显引用 Char"/>
    <w:link w:val="aff2"/>
    <w:uiPriority w:val="99"/>
    <w:qFormat/>
    <w:locked/>
    <w:rsid w:val="00F108EE"/>
    <w:rPr>
      <w:rFonts w:ascii="Calibri" w:hAnsi="Calibri"/>
      <w:b/>
      <w:i/>
      <w:color w:val="4F81BD"/>
    </w:rPr>
  </w:style>
  <w:style w:type="paragraph" w:styleId="aff2">
    <w:name w:val="Intense Quote"/>
    <w:basedOn w:val="a"/>
    <w:next w:val="a"/>
    <w:link w:val="Charf1"/>
    <w:uiPriority w:val="99"/>
    <w:qFormat/>
    <w:rsid w:val="00F108EE"/>
    <w:pPr>
      <w:pBdr>
        <w:bottom w:val="single" w:sz="4" w:space="4" w:color="4F81BD"/>
      </w:pBdr>
      <w:spacing w:before="200" w:after="280"/>
      <w:ind w:left="936" w:right="936"/>
    </w:pPr>
    <w:rPr>
      <w:rFonts w:ascii="Calibri" w:eastAsiaTheme="minorEastAsia" w:hAnsi="Calibri" w:cstheme="minorBidi"/>
      <w:b/>
      <w:i/>
      <w:color w:val="4F81BD"/>
      <w:sz w:val="21"/>
      <w:szCs w:val="22"/>
    </w:rPr>
  </w:style>
  <w:style w:type="character" w:customStyle="1" w:styleId="Char11">
    <w:name w:val="明显引用 Char1"/>
    <w:basedOn w:val="a0"/>
    <w:link w:val="aff2"/>
    <w:uiPriority w:val="99"/>
    <w:qFormat/>
    <w:rsid w:val="00F108EE"/>
    <w:rPr>
      <w:rFonts w:ascii="Times New Roman" w:eastAsia="楷体_GB2312" w:hAnsi="Times New Roman" w:cs="Times New Roman"/>
      <w:b/>
      <w:bCs/>
      <w:i/>
      <w:iCs/>
      <w:color w:val="4F81BD" w:themeColor="accent1"/>
      <w:sz w:val="26"/>
      <w:szCs w:val="20"/>
    </w:rPr>
  </w:style>
  <w:style w:type="character" w:customStyle="1" w:styleId="12">
    <w:name w:val="书籍标题1"/>
    <w:basedOn w:val="a0"/>
    <w:uiPriority w:val="99"/>
    <w:qFormat/>
    <w:rsid w:val="00F108EE"/>
    <w:rPr>
      <w:b/>
      <w:smallCaps/>
      <w:spacing w:val="5"/>
    </w:rPr>
  </w:style>
  <w:style w:type="character" w:customStyle="1" w:styleId="CITE">
    <w:name w:val="CITE"/>
    <w:uiPriority w:val="99"/>
    <w:qFormat/>
    <w:rsid w:val="00F108EE"/>
    <w:rPr>
      <w:i/>
    </w:rPr>
  </w:style>
  <w:style w:type="character" w:customStyle="1" w:styleId="Char12">
    <w:name w:val="批注主题 Char1"/>
    <w:uiPriority w:val="99"/>
    <w:qFormat/>
    <w:rsid w:val="00F108EE"/>
    <w:rPr>
      <w:b/>
      <w:kern w:val="2"/>
      <w:sz w:val="22"/>
    </w:rPr>
  </w:style>
  <w:style w:type="character" w:customStyle="1" w:styleId="PlainTextCharChar">
    <w:name w:val="Plain Text Char Char"/>
    <w:link w:val="13"/>
    <w:uiPriority w:val="99"/>
    <w:qFormat/>
    <w:locked/>
    <w:rsid w:val="00F108EE"/>
    <w:rPr>
      <w:rFonts w:ascii="宋体" w:eastAsia="楷体_GB2312" w:hAnsi="Courier New"/>
      <w:sz w:val="26"/>
    </w:rPr>
  </w:style>
  <w:style w:type="paragraph" w:customStyle="1" w:styleId="13">
    <w:name w:val="纯文本1"/>
    <w:basedOn w:val="a"/>
    <w:link w:val="PlainTextCharChar"/>
    <w:uiPriority w:val="99"/>
    <w:qFormat/>
    <w:rsid w:val="00F108EE"/>
    <w:pPr>
      <w:adjustRightInd w:val="0"/>
      <w:textAlignment w:val="baseline"/>
    </w:pPr>
    <w:rPr>
      <w:rFonts w:ascii="宋体" w:hAnsi="Courier New" w:cstheme="minorBidi"/>
      <w:szCs w:val="22"/>
    </w:rPr>
  </w:style>
  <w:style w:type="character" w:customStyle="1" w:styleId="Char20">
    <w:name w:val="批注框文本 Char2"/>
    <w:uiPriority w:val="99"/>
    <w:semiHidden/>
    <w:qFormat/>
    <w:rsid w:val="00F108EE"/>
    <w:rPr>
      <w:rFonts w:ascii="Calibri" w:eastAsia="宋体" w:hAnsi="Calibri"/>
      <w:sz w:val="18"/>
    </w:rPr>
  </w:style>
  <w:style w:type="character" w:customStyle="1" w:styleId="content1">
    <w:name w:val="content1"/>
    <w:uiPriority w:val="99"/>
    <w:qFormat/>
    <w:rsid w:val="00F108EE"/>
    <w:rPr>
      <w:rFonts w:ascii="Tahoma" w:hAnsi="Tahoma"/>
      <w:sz w:val="21"/>
    </w:rPr>
  </w:style>
  <w:style w:type="character" w:customStyle="1" w:styleId="Keyboard">
    <w:name w:val="Keyboard"/>
    <w:uiPriority w:val="99"/>
    <w:qFormat/>
    <w:rsid w:val="00F108EE"/>
    <w:rPr>
      <w:rFonts w:ascii="Courier New" w:hAnsi="Courier New"/>
      <w:b/>
      <w:sz w:val="20"/>
    </w:rPr>
  </w:style>
  <w:style w:type="character" w:customStyle="1" w:styleId="14">
    <w:name w:val="不明显参考1"/>
    <w:basedOn w:val="a0"/>
    <w:uiPriority w:val="99"/>
    <w:qFormat/>
    <w:rsid w:val="00F108EE"/>
    <w:rPr>
      <w:smallCaps/>
      <w:color w:val="C0504D"/>
      <w:u w:val="single"/>
    </w:rPr>
  </w:style>
  <w:style w:type="character" w:customStyle="1" w:styleId="CharChar3">
    <w:name w:val="Char Char3"/>
    <w:uiPriority w:val="99"/>
    <w:qFormat/>
    <w:rsid w:val="00F108EE"/>
    <w:rPr>
      <w:rFonts w:ascii="黑体" w:eastAsia="黑体" w:hAnsi="宋体"/>
      <w:b/>
      <w:kern w:val="2"/>
      <w:sz w:val="24"/>
      <w:lang w:val="en-US" w:eastAsia="zh-CN"/>
    </w:rPr>
  </w:style>
  <w:style w:type="character" w:customStyle="1" w:styleId="Char13">
    <w:name w:val="引用 Char1"/>
    <w:uiPriority w:val="99"/>
    <w:qFormat/>
    <w:rsid w:val="00F108EE"/>
    <w:rPr>
      <w:i/>
      <w:color w:val="000000"/>
      <w:kern w:val="2"/>
      <w:sz w:val="22"/>
    </w:rPr>
  </w:style>
  <w:style w:type="character" w:customStyle="1" w:styleId="Char21">
    <w:name w:val="批注主题 Char2"/>
    <w:uiPriority w:val="99"/>
    <w:semiHidden/>
    <w:qFormat/>
    <w:rsid w:val="00F108EE"/>
    <w:rPr>
      <w:rFonts w:ascii="Calibri" w:eastAsia="宋体" w:hAnsi="Calibri"/>
      <w:b/>
    </w:rPr>
  </w:style>
  <w:style w:type="character" w:customStyle="1" w:styleId="Char14">
    <w:name w:val="批注框文本 Char1"/>
    <w:uiPriority w:val="99"/>
    <w:qFormat/>
    <w:rsid w:val="00F108EE"/>
    <w:rPr>
      <w:kern w:val="2"/>
      <w:sz w:val="18"/>
    </w:rPr>
  </w:style>
  <w:style w:type="character" w:customStyle="1" w:styleId="Typewriter">
    <w:name w:val="Typewriter"/>
    <w:uiPriority w:val="99"/>
    <w:qFormat/>
    <w:rsid w:val="00F108EE"/>
    <w:rPr>
      <w:rFonts w:ascii="Courier New" w:hAnsi="Courier New"/>
      <w:sz w:val="20"/>
    </w:rPr>
  </w:style>
  <w:style w:type="character" w:customStyle="1" w:styleId="Char15">
    <w:name w:val="文档结构图 Char1"/>
    <w:uiPriority w:val="99"/>
    <w:qFormat/>
    <w:rsid w:val="00F108EE"/>
    <w:rPr>
      <w:rFonts w:ascii="宋体" w:eastAsia="宋体" w:hAnsi="宋体"/>
      <w:kern w:val="2"/>
      <w:sz w:val="18"/>
    </w:rPr>
  </w:style>
  <w:style w:type="character" w:customStyle="1" w:styleId="Char22">
    <w:name w:val="日期 Char2"/>
    <w:uiPriority w:val="99"/>
    <w:semiHidden/>
    <w:qFormat/>
    <w:rsid w:val="00F108EE"/>
    <w:rPr>
      <w:rFonts w:ascii="Calibri" w:eastAsia="宋体" w:hAnsi="Calibri"/>
    </w:rPr>
  </w:style>
  <w:style w:type="character" w:customStyle="1" w:styleId="CharChar">
    <w:name w:val="批注文字 Char Char"/>
    <w:uiPriority w:val="99"/>
    <w:qFormat/>
    <w:rsid w:val="00F108EE"/>
    <w:rPr>
      <w:rFonts w:ascii="宋体" w:eastAsia="宋体" w:hAnsi="Times New Roman"/>
      <w:sz w:val="20"/>
    </w:rPr>
  </w:style>
  <w:style w:type="character" w:customStyle="1" w:styleId="Char16">
    <w:name w:val="正文文本 Char1"/>
    <w:uiPriority w:val="99"/>
    <w:semiHidden/>
    <w:qFormat/>
    <w:rsid w:val="00F108EE"/>
    <w:rPr>
      <w:kern w:val="2"/>
      <w:sz w:val="22"/>
    </w:rPr>
  </w:style>
  <w:style w:type="character" w:customStyle="1" w:styleId="2Char00">
    <w:name w:val="标题 2 Char_0"/>
    <w:link w:val="200"/>
    <w:uiPriority w:val="99"/>
    <w:qFormat/>
    <w:locked/>
    <w:rsid w:val="00F108EE"/>
    <w:rPr>
      <w:rFonts w:ascii="Calibri" w:hAnsi="Calibri"/>
    </w:rPr>
  </w:style>
  <w:style w:type="paragraph" w:customStyle="1" w:styleId="200">
    <w:name w:val="标题 2_0"/>
    <w:basedOn w:val="a"/>
    <w:link w:val="2Char00"/>
    <w:uiPriority w:val="99"/>
    <w:qFormat/>
    <w:rsid w:val="00F108EE"/>
    <w:rPr>
      <w:rFonts w:ascii="Calibri" w:eastAsiaTheme="minorEastAsia" w:hAnsi="Calibri" w:cstheme="minorBidi"/>
      <w:sz w:val="21"/>
      <w:szCs w:val="22"/>
    </w:rPr>
  </w:style>
  <w:style w:type="character" w:customStyle="1" w:styleId="Sample">
    <w:name w:val="Sample"/>
    <w:uiPriority w:val="99"/>
    <w:qFormat/>
    <w:rsid w:val="00F108EE"/>
    <w:rPr>
      <w:rFonts w:ascii="Courier New" w:hAnsi="Courier New"/>
    </w:rPr>
  </w:style>
  <w:style w:type="character" w:customStyle="1" w:styleId="5CharChar">
    <w:name w:val="标题5 Char Char"/>
    <w:link w:val="52"/>
    <w:uiPriority w:val="99"/>
    <w:qFormat/>
    <w:locked/>
    <w:rsid w:val="00F108EE"/>
    <w:rPr>
      <w:rFonts w:ascii="Arial" w:hAnsi="Arial"/>
      <w:b/>
      <w:sz w:val="32"/>
    </w:rPr>
  </w:style>
  <w:style w:type="paragraph" w:customStyle="1" w:styleId="52">
    <w:name w:val="标题5"/>
    <w:basedOn w:val="3"/>
    <w:link w:val="5CharChar"/>
    <w:uiPriority w:val="99"/>
    <w:qFormat/>
    <w:rsid w:val="00F108EE"/>
    <w:pPr>
      <w:adjustRightInd/>
      <w:spacing w:before="260" w:after="260" w:line="412" w:lineRule="auto"/>
      <w:jc w:val="both"/>
      <w:textAlignment w:val="auto"/>
    </w:pPr>
    <w:rPr>
      <w:rFonts w:ascii="Arial" w:eastAsiaTheme="minorEastAsia" w:hAnsi="Arial" w:cstheme="minorBidi"/>
      <w:sz w:val="32"/>
      <w:szCs w:val="22"/>
    </w:rPr>
  </w:style>
  <w:style w:type="character" w:customStyle="1" w:styleId="CharChar1">
    <w:name w:val="Char Char1"/>
    <w:uiPriority w:val="99"/>
    <w:qFormat/>
    <w:rsid w:val="00F108EE"/>
    <w:rPr>
      <w:rFonts w:ascii="黑体" w:eastAsia="黑体" w:hAnsi="Arial"/>
      <w:b/>
      <w:kern w:val="2"/>
      <w:sz w:val="32"/>
      <w:lang w:val="en-US" w:eastAsia="zh-CN"/>
    </w:rPr>
  </w:style>
  <w:style w:type="character" w:customStyle="1" w:styleId="15">
    <w:name w:val="明显强调1"/>
    <w:basedOn w:val="a0"/>
    <w:uiPriority w:val="99"/>
    <w:qFormat/>
    <w:rsid w:val="00F108EE"/>
    <w:rPr>
      <w:b/>
      <w:i/>
      <w:color w:val="4F81BD"/>
    </w:rPr>
  </w:style>
  <w:style w:type="character" w:customStyle="1" w:styleId="Char10">
    <w:name w:val="正文文本缩进 Char1"/>
    <w:link w:val="a9"/>
    <w:uiPriority w:val="99"/>
    <w:qFormat/>
    <w:locked/>
    <w:rsid w:val="00F108EE"/>
    <w:rPr>
      <w:rFonts w:ascii="方正仿宋简体" w:eastAsia="方正仿宋简体" w:hAnsi="创艺简仿宋"/>
      <w:sz w:val="24"/>
    </w:rPr>
  </w:style>
  <w:style w:type="character" w:customStyle="1" w:styleId="HTMLMarkup">
    <w:name w:val="HTML Markup"/>
    <w:uiPriority w:val="99"/>
    <w:qFormat/>
    <w:rsid w:val="00F108EE"/>
    <w:rPr>
      <w:vanish/>
      <w:color w:val="FF0000"/>
    </w:rPr>
  </w:style>
  <w:style w:type="character" w:customStyle="1" w:styleId="CharChar2">
    <w:name w:val="Char Char2"/>
    <w:uiPriority w:val="99"/>
    <w:semiHidden/>
    <w:qFormat/>
    <w:rsid w:val="00F108EE"/>
    <w:rPr>
      <w:rFonts w:eastAsia="宋体"/>
      <w:kern w:val="2"/>
      <w:sz w:val="24"/>
      <w:lang w:val="en-US" w:eastAsia="zh-CN"/>
    </w:rPr>
  </w:style>
  <w:style w:type="character" w:customStyle="1" w:styleId="Char00">
    <w:name w:val="标题 Char_0"/>
    <w:link w:val="0"/>
    <w:uiPriority w:val="99"/>
    <w:qFormat/>
    <w:locked/>
    <w:rsid w:val="00F108EE"/>
    <w:rPr>
      <w:rFonts w:ascii="Calibri" w:hAnsi="Calibri"/>
    </w:rPr>
  </w:style>
  <w:style w:type="paragraph" w:customStyle="1" w:styleId="0">
    <w:name w:val="标题_0"/>
    <w:basedOn w:val="a"/>
    <w:link w:val="Char00"/>
    <w:uiPriority w:val="99"/>
    <w:qFormat/>
    <w:rsid w:val="00F108EE"/>
    <w:rPr>
      <w:rFonts w:ascii="Calibri" w:eastAsiaTheme="minorEastAsia" w:hAnsi="Calibri" w:cstheme="minorBidi"/>
      <w:sz w:val="21"/>
      <w:szCs w:val="22"/>
    </w:rPr>
  </w:style>
  <w:style w:type="character" w:customStyle="1" w:styleId="Char23">
    <w:name w:val="正文文本 Char2"/>
    <w:uiPriority w:val="99"/>
    <w:semiHidden/>
    <w:qFormat/>
    <w:rsid w:val="00F108EE"/>
    <w:rPr>
      <w:rFonts w:ascii="Calibri" w:eastAsia="宋体" w:hAnsi="Calibri"/>
    </w:rPr>
  </w:style>
  <w:style w:type="character" w:customStyle="1" w:styleId="Char17">
    <w:name w:val="批注文字 Char1"/>
    <w:uiPriority w:val="99"/>
    <w:semiHidden/>
    <w:qFormat/>
    <w:rsid w:val="00F108EE"/>
    <w:rPr>
      <w:rFonts w:ascii="Calibri" w:eastAsia="宋体" w:hAnsi="Calibri"/>
    </w:rPr>
  </w:style>
  <w:style w:type="character" w:customStyle="1" w:styleId="Comment">
    <w:name w:val="Comment"/>
    <w:uiPriority w:val="99"/>
    <w:qFormat/>
    <w:rsid w:val="00F108EE"/>
    <w:rPr>
      <w:vanish/>
    </w:rPr>
  </w:style>
  <w:style w:type="character" w:customStyle="1" w:styleId="CharChar18">
    <w:name w:val="Char Char18"/>
    <w:uiPriority w:val="99"/>
    <w:qFormat/>
    <w:rsid w:val="00F108EE"/>
    <w:rPr>
      <w:rFonts w:ascii="Cambria" w:eastAsia="宋体" w:hAnsi="Cambria"/>
      <w:b/>
      <w:sz w:val="32"/>
      <w:lang w:val="en-US" w:eastAsia="zh-CN"/>
    </w:rPr>
  </w:style>
  <w:style w:type="character" w:customStyle="1" w:styleId="Charf2">
    <w:name w:val="无间隔 Char"/>
    <w:link w:val="aff3"/>
    <w:uiPriority w:val="99"/>
    <w:qFormat/>
    <w:locked/>
    <w:rsid w:val="00F108EE"/>
    <w:rPr>
      <w:sz w:val="22"/>
    </w:rPr>
  </w:style>
  <w:style w:type="paragraph" w:styleId="aff3">
    <w:name w:val="No Spacing"/>
    <w:link w:val="Charf2"/>
    <w:uiPriority w:val="99"/>
    <w:qFormat/>
    <w:rsid w:val="00F108EE"/>
    <w:rPr>
      <w:sz w:val="22"/>
    </w:rPr>
  </w:style>
  <w:style w:type="character" w:customStyle="1" w:styleId="Char24">
    <w:name w:val="文档结构图 Char2"/>
    <w:uiPriority w:val="99"/>
    <w:semiHidden/>
    <w:qFormat/>
    <w:rsid w:val="00F108EE"/>
    <w:rPr>
      <w:rFonts w:ascii="宋体" w:eastAsia="宋体" w:hAnsi="Calibri"/>
      <w:sz w:val="18"/>
    </w:rPr>
  </w:style>
  <w:style w:type="character" w:customStyle="1" w:styleId="2Char10">
    <w:name w:val="标题 2 Char_1"/>
    <w:link w:val="210"/>
    <w:uiPriority w:val="99"/>
    <w:qFormat/>
    <w:locked/>
    <w:rsid w:val="00F108EE"/>
    <w:rPr>
      <w:rFonts w:ascii="黑体" w:eastAsia="黑体" w:hAnsi="宋体"/>
      <w:b/>
      <w:sz w:val="30"/>
    </w:rPr>
  </w:style>
  <w:style w:type="paragraph" w:customStyle="1" w:styleId="210">
    <w:name w:val="标题 2_1"/>
    <w:basedOn w:val="16"/>
    <w:next w:val="25"/>
    <w:link w:val="2Char10"/>
    <w:uiPriority w:val="99"/>
    <w:qFormat/>
    <w:rsid w:val="00F108EE"/>
    <w:pPr>
      <w:keepNext/>
      <w:keepLines/>
      <w:spacing w:before="120" w:after="120" w:line="360" w:lineRule="auto"/>
      <w:outlineLvl w:val="1"/>
    </w:pPr>
    <w:rPr>
      <w:rFonts w:ascii="黑体" w:eastAsia="黑体" w:hAnsi="宋体"/>
      <w:sz w:val="30"/>
    </w:rPr>
  </w:style>
  <w:style w:type="paragraph" w:customStyle="1" w:styleId="16">
    <w:name w:val="标题_1"/>
    <w:basedOn w:val="25"/>
    <w:next w:val="25"/>
    <w:link w:val="Char18"/>
    <w:uiPriority w:val="99"/>
    <w:qFormat/>
    <w:rsid w:val="00F108EE"/>
    <w:pPr>
      <w:spacing w:before="240" w:after="60"/>
      <w:jc w:val="center"/>
      <w:outlineLvl w:val="0"/>
    </w:pPr>
    <w:rPr>
      <w:rFonts w:ascii="Cambria" w:eastAsiaTheme="minorEastAsia" w:hAnsi="Cambria" w:cstheme="minorBidi"/>
      <w:b/>
      <w:sz w:val="32"/>
    </w:rPr>
  </w:style>
  <w:style w:type="paragraph" w:customStyle="1" w:styleId="25">
    <w:name w:val="正文_2"/>
    <w:uiPriority w:val="99"/>
    <w:qFormat/>
    <w:rsid w:val="00F108EE"/>
    <w:pPr>
      <w:widowControl w:val="0"/>
      <w:jc w:val="both"/>
    </w:pPr>
    <w:rPr>
      <w:rFonts w:ascii="Calibri" w:eastAsia="宋体" w:hAnsi="Calibri" w:cs="Times New Roman"/>
    </w:rPr>
  </w:style>
  <w:style w:type="character" w:customStyle="1" w:styleId="378020Char">
    <w:name w:val="样式 标题 3 + (中文) 黑体 小四 非加粗 段前: 7.8 磅 段后: 0 磅 行距: 固定值 20 磅 Char"/>
    <w:uiPriority w:val="99"/>
    <w:qFormat/>
    <w:rsid w:val="00F108EE"/>
    <w:rPr>
      <w:rFonts w:ascii="黑体" w:eastAsia="黑体" w:hAnsi="宋体"/>
      <w:b/>
      <w:kern w:val="2"/>
      <w:sz w:val="24"/>
      <w:lang w:val="en-US" w:eastAsia="zh-CN"/>
    </w:rPr>
  </w:style>
  <w:style w:type="character" w:customStyle="1" w:styleId="Charf3">
    <w:name w:val="引用 Char"/>
    <w:link w:val="aff4"/>
    <w:uiPriority w:val="99"/>
    <w:qFormat/>
    <w:locked/>
    <w:rsid w:val="00F108EE"/>
    <w:rPr>
      <w:rFonts w:ascii="Calibri" w:hAnsi="Calibri"/>
      <w:i/>
      <w:color w:val="000000"/>
    </w:rPr>
  </w:style>
  <w:style w:type="paragraph" w:styleId="aff4">
    <w:name w:val="Quote"/>
    <w:basedOn w:val="a"/>
    <w:next w:val="a"/>
    <w:link w:val="Charf3"/>
    <w:uiPriority w:val="99"/>
    <w:qFormat/>
    <w:rsid w:val="00F108EE"/>
    <w:rPr>
      <w:rFonts w:ascii="Calibri" w:eastAsiaTheme="minorEastAsia" w:hAnsi="Calibri" w:cstheme="minorBidi"/>
      <w:i/>
      <w:color w:val="000000"/>
      <w:sz w:val="21"/>
      <w:szCs w:val="22"/>
    </w:rPr>
  </w:style>
  <w:style w:type="character" w:customStyle="1" w:styleId="Char25">
    <w:name w:val="引用 Char2"/>
    <w:basedOn w:val="a0"/>
    <w:link w:val="aff4"/>
    <w:uiPriority w:val="99"/>
    <w:qFormat/>
    <w:rsid w:val="00F108EE"/>
    <w:rPr>
      <w:rFonts w:ascii="Times New Roman" w:eastAsia="楷体_GB2312" w:hAnsi="Times New Roman" w:cs="Times New Roman"/>
      <w:i/>
      <w:iCs/>
      <w:color w:val="000000" w:themeColor="text1"/>
      <w:sz w:val="26"/>
      <w:szCs w:val="20"/>
    </w:rPr>
  </w:style>
  <w:style w:type="character" w:customStyle="1" w:styleId="Variable">
    <w:name w:val="Variable"/>
    <w:uiPriority w:val="99"/>
    <w:rsid w:val="00F108EE"/>
    <w:rPr>
      <w:i/>
    </w:rPr>
  </w:style>
  <w:style w:type="character" w:customStyle="1" w:styleId="Definition">
    <w:name w:val="Definition"/>
    <w:uiPriority w:val="99"/>
    <w:qFormat/>
    <w:rsid w:val="00F108EE"/>
    <w:rPr>
      <w:i/>
    </w:rPr>
  </w:style>
  <w:style w:type="character" w:customStyle="1" w:styleId="Char19">
    <w:name w:val="副标题 Char1"/>
    <w:uiPriority w:val="99"/>
    <w:qFormat/>
    <w:rsid w:val="00F108EE"/>
    <w:rPr>
      <w:rFonts w:ascii="Cambria" w:hAnsi="Cambria"/>
      <w:b/>
      <w:kern w:val="28"/>
      <w:sz w:val="32"/>
    </w:rPr>
  </w:style>
  <w:style w:type="character" w:customStyle="1" w:styleId="ca-221">
    <w:name w:val="ca-221"/>
    <w:uiPriority w:val="99"/>
    <w:qFormat/>
    <w:rsid w:val="00F108EE"/>
    <w:rPr>
      <w:rFonts w:ascii="宋体" w:eastAsia="宋体" w:hAnsi="宋体"/>
      <w:color w:val="FF0000"/>
      <w:sz w:val="24"/>
    </w:rPr>
  </w:style>
  <w:style w:type="character" w:customStyle="1" w:styleId="fc01294d3e-4153-482a-aea1-4b54892b7913-1">
    <w:name w:val="fc01294d3e-4153-482a-aea1-4b54892b7913-1"/>
    <w:basedOn w:val="a0"/>
    <w:uiPriority w:val="99"/>
    <w:qFormat/>
    <w:rsid w:val="00F108EE"/>
    <w:rPr>
      <w:rFonts w:cs="Times New Roman"/>
    </w:rPr>
  </w:style>
  <w:style w:type="character" w:customStyle="1" w:styleId="CODE">
    <w:name w:val="CODE"/>
    <w:uiPriority w:val="99"/>
    <w:qFormat/>
    <w:rsid w:val="00F108EE"/>
    <w:rPr>
      <w:rFonts w:ascii="Courier New" w:hAnsi="Courier New"/>
      <w:sz w:val="20"/>
    </w:rPr>
  </w:style>
  <w:style w:type="character" w:customStyle="1" w:styleId="17">
    <w:name w:val="明显参考1"/>
    <w:basedOn w:val="a0"/>
    <w:uiPriority w:val="99"/>
    <w:qFormat/>
    <w:rsid w:val="00F108EE"/>
    <w:rPr>
      <w:b/>
      <w:smallCaps/>
      <w:color w:val="C0504D"/>
      <w:spacing w:val="5"/>
      <w:u w:val="single"/>
    </w:rPr>
  </w:style>
  <w:style w:type="character" w:customStyle="1" w:styleId="Char1a">
    <w:name w:val="标题 Char1"/>
    <w:uiPriority w:val="99"/>
    <w:qFormat/>
    <w:rsid w:val="00F108EE"/>
    <w:rPr>
      <w:rFonts w:ascii="Cambria" w:eastAsia="宋体" w:hAnsi="Cambria"/>
      <w:b/>
      <w:sz w:val="32"/>
    </w:rPr>
  </w:style>
  <w:style w:type="character" w:customStyle="1" w:styleId="18">
    <w:name w:val="不明显强调1"/>
    <w:basedOn w:val="a0"/>
    <w:uiPriority w:val="99"/>
    <w:qFormat/>
    <w:rsid w:val="00F108EE"/>
    <w:rPr>
      <w:i/>
      <w:color w:val="808080"/>
    </w:rPr>
  </w:style>
  <w:style w:type="character" w:customStyle="1" w:styleId="CharChar26">
    <w:name w:val="Char Char26"/>
    <w:uiPriority w:val="99"/>
    <w:qFormat/>
    <w:rsid w:val="00F108EE"/>
    <w:rPr>
      <w:rFonts w:ascii="宋体" w:eastAsia="宋体" w:hAnsi="Arial"/>
      <w:b/>
      <w:kern w:val="44"/>
      <w:sz w:val="44"/>
      <w:lang w:val="en-US" w:eastAsia="zh-CN"/>
    </w:rPr>
  </w:style>
  <w:style w:type="character" w:customStyle="1" w:styleId="Char1b">
    <w:name w:val="日期 Char1"/>
    <w:uiPriority w:val="99"/>
    <w:qFormat/>
    <w:rsid w:val="00F108EE"/>
    <w:rPr>
      <w:kern w:val="2"/>
      <w:sz w:val="22"/>
    </w:rPr>
  </w:style>
  <w:style w:type="character" w:customStyle="1" w:styleId="CharChar4">
    <w:name w:val="Char Char4"/>
    <w:uiPriority w:val="99"/>
    <w:qFormat/>
    <w:rsid w:val="00F108EE"/>
    <w:rPr>
      <w:rFonts w:ascii="宋体" w:eastAsia="黑体" w:hAnsi="宋体"/>
      <w:b/>
      <w:kern w:val="2"/>
      <w:sz w:val="32"/>
      <w:lang w:val="en-US" w:eastAsia="zh-CN"/>
    </w:rPr>
  </w:style>
  <w:style w:type="character" w:customStyle="1" w:styleId="CharChar0">
    <w:name w:val="Char Char"/>
    <w:uiPriority w:val="99"/>
    <w:qFormat/>
    <w:rsid w:val="00F108EE"/>
    <w:rPr>
      <w:rFonts w:eastAsia="宋体"/>
      <w:b/>
      <w:kern w:val="2"/>
      <w:sz w:val="24"/>
      <w:lang w:val="en-US" w:eastAsia="zh-CN"/>
    </w:rPr>
  </w:style>
  <w:style w:type="character" w:customStyle="1" w:styleId="Char18">
    <w:name w:val="标题 Char_1"/>
    <w:link w:val="16"/>
    <w:uiPriority w:val="99"/>
    <w:qFormat/>
    <w:locked/>
    <w:rsid w:val="00F108EE"/>
    <w:rPr>
      <w:rFonts w:ascii="Cambria" w:hAnsi="Cambria"/>
      <w:b/>
      <w:sz w:val="32"/>
    </w:rPr>
  </w:style>
  <w:style w:type="paragraph" w:customStyle="1" w:styleId="H4">
    <w:name w:val="H4"/>
    <w:basedOn w:val="a"/>
    <w:next w:val="a"/>
    <w:uiPriority w:val="99"/>
    <w:qFormat/>
    <w:rsid w:val="00F108EE"/>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character" w:customStyle="1" w:styleId="Char26">
    <w:name w:val="标题 Char2"/>
    <w:basedOn w:val="a0"/>
    <w:uiPriority w:val="99"/>
    <w:rsid w:val="00F108EE"/>
    <w:rPr>
      <w:rFonts w:asciiTheme="majorHAnsi" w:eastAsia="宋体" w:hAnsiTheme="majorHAnsi" w:cstheme="majorBidi"/>
      <w:b/>
      <w:bCs/>
      <w:sz w:val="32"/>
      <w:szCs w:val="32"/>
    </w:rPr>
  </w:style>
  <w:style w:type="character" w:customStyle="1" w:styleId="TitleChar1">
    <w:name w:val="Title Char1"/>
    <w:basedOn w:val="a0"/>
    <w:uiPriority w:val="10"/>
    <w:qFormat/>
    <w:rsid w:val="00F108EE"/>
    <w:rPr>
      <w:rFonts w:ascii="Cambria" w:hAnsi="Cambria" w:cs="Times New Roman"/>
      <w:b/>
      <w:bCs/>
      <w:sz w:val="32"/>
      <w:szCs w:val="32"/>
    </w:rPr>
  </w:style>
  <w:style w:type="paragraph" w:customStyle="1" w:styleId="z-BottomofForm1">
    <w:name w:val="z-Bottom of Form1"/>
    <w:next w:val="a"/>
    <w:uiPriority w:val="99"/>
    <w:qFormat/>
    <w:rsid w:val="00F108EE"/>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19">
    <w:name w:val="正文_1"/>
    <w:uiPriority w:val="99"/>
    <w:qFormat/>
    <w:rsid w:val="00F108EE"/>
    <w:pPr>
      <w:widowControl w:val="0"/>
      <w:jc w:val="both"/>
    </w:pPr>
    <w:rPr>
      <w:rFonts w:ascii="Calibri" w:eastAsia="宋体" w:hAnsi="Calibri" w:cs="Times New Roman"/>
    </w:rPr>
  </w:style>
  <w:style w:type="paragraph" w:customStyle="1" w:styleId="1a">
    <w:name w:val="样式1"/>
    <w:basedOn w:val="a"/>
    <w:uiPriority w:val="99"/>
    <w:qFormat/>
    <w:rsid w:val="00F108EE"/>
    <w:pPr>
      <w:jc w:val="center"/>
    </w:pPr>
    <w:rPr>
      <w:rFonts w:ascii="幼圆" w:eastAsia="幼圆" w:hAnsi="Calibri"/>
      <w:b/>
      <w:sz w:val="32"/>
      <w:szCs w:val="28"/>
    </w:rPr>
  </w:style>
  <w:style w:type="paragraph" w:customStyle="1" w:styleId="xl51">
    <w:name w:val="xl51"/>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character" w:customStyle="1" w:styleId="Char30">
    <w:name w:val="文档结构图 Char3"/>
    <w:basedOn w:val="a0"/>
    <w:uiPriority w:val="99"/>
    <w:semiHidden/>
    <w:qFormat/>
    <w:rsid w:val="00F108EE"/>
    <w:rPr>
      <w:rFonts w:ascii="宋体" w:eastAsia="宋体" w:hAnsi="Times New Roman" w:cs="Times New Roman"/>
      <w:sz w:val="18"/>
      <w:szCs w:val="18"/>
    </w:rPr>
  </w:style>
  <w:style w:type="character" w:customStyle="1" w:styleId="DocumentMapChar1">
    <w:name w:val="Document Map Char1"/>
    <w:basedOn w:val="a0"/>
    <w:uiPriority w:val="99"/>
    <w:semiHidden/>
    <w:qFormat/>
    <w:rsid w:val="00F108EE"/>
    <w:rPr>
      <w:rFonts w:ascii="Times New Roman" w:eastAsia="楷体_GB2312" w:hAnsi="Times New Roman"/>
      <w:sz w:val="0"/>
      <w:szCs w:val="0"/>
    </w:rPr>
  </w:style>
  <w:style w:type="paragraph" w:customStyle="1" w:styleId="xl54">
    <w:name w:val="xl54"/>
    <w:basedOn w:val="a"/>
    <w:uiPriority w:val="99"/>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a"/>
    <w:next w:val="DefinitionList"/>
    <w:uiPriority w:val="99"/>
    <w:qFormat/>
    <w:rsid w:val="00F108EE"/>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uiPriority w:val="99"/>
    <w:rsid w:val="00F108EE"/>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qFormat/>
    <w:rsid w:val="00F108EE"/>
    <w:pPr>
      <w:ind w:firstLineChars="200" w:firstLine="480"/>
    </w:pPr>
    <w:rPr>
      <w:rFonts w:ascii="宋体" w:hAnsi="宋体"/>
    </w:rPr>
  </w:style>
  <w:style w:type="paragraph" w:customStyle="1" w:styleId="CharCharCharCharCharCharChar">
    <w:name w:val="小四 段落 宋体 Char Char Char Char Char Char Char"/>
    <w:basedOn w:val="a3"/>
    <w:uiPriority w:val="99"/>
    <w:semiHidden/>
    <w:rsid w:val="00F108EE"/>
    <w:pPr>
      <w:tabs>
        <w:tab w:val="clear" w:pos="1125"/>
      </w:tabs>
      <w:spacing w:line="360" w:lineRule="auto"/>
      <w:ind w:left="0" w:right="-33" w:firstLineChars="227" w:firstLine="545"/>
      <w:jc w:val="left"/>
    </w:pPr>
    <w:rPr>
      <w:sz w:val="24"/>
    </w:rPr>
  </w:style>
  <w:style w:type="character" w:customStyle="1" w:styleId="Char1c">
    <w:name w:val="纯文本 Char1"/>
    <w:basedOn w:val="a0"/>
    <w:uiPriority w:val="99"/>
    <w:semiHidden/>
    <w:qFormat/>
    <w:rsid w:val="00F108EE"/>
    <w:rPr>
      <w:rFonts w:ascii="宋体" w:eastAsia="宋体" w:hAnsi="Courier New" w:cs="Courier New"/>
      <w:szCs w:val="21"/>
    </w:rPr>
  </w:style>
  <w:style w:type="character" w:customStyle="1" w:styleId="PlainTextChar1">
    <w:name w:val="Plain Text Char1"/>
    <w:basedOn w:val="a0"/>
    <w:uiPriority w:val="99"/>
    <w:semiHidden/>
    <w:rsid w:val="00F108EE"/>
    <w:rPr>
      <w:rFonts w:ascii="宋体" w:hAnsi="Courier New" w:cs="Courier New"/>
      <w:szCs w:val="21"/>
    </w:rPr>
  </w:style>
  <w:style w:type="character" w:customStyle="1" w:styleId="Char27">
    <w:name w:val="正文文本缩进 Char2"/>
    <w:basedOn w:val="a0"/>
    <w:uiPriority w:val="99"/>
    <w:semiHidden/>
    <w:qFormat/>
    <w:rsid w:val="00F108EE"/>
    <w:rPr>
      <w:rFonts w:ascii="Times New Roman" w:eastAsia="楷体_GB2312" w:hAnsi="Times New Roman" w:cs="Times New Roman"/>
      <w:sz w:val="26"/>
      <w:szCs w:val="20"/>
    </w:rPr>
  </w:style>
  <w:style w:type="character" w:customStyle="1" w:styleId="BodyTextIndentChar1">
    <w:name w:val="Body Text Indent Char1"/>
    <w:basedOn w:val="a0"/>
    <w:uiPriority w:val="99"/>
    <w:semiHidden/>
    <w:qFormat/>
    <w:rsid w:val="00F108EE"/>
    <w:rPr>
      <w:rFonts w:ascii="Times New Roman" w:eastAsia="楷体_GB2312" w:hAnsi="Times New Roman"/>
      <w:sz w:val="26"/>
      <w:szCs w:val="20"/>
    </w:rPr>
  </w:style>
  <w:style w:type="paragraph" w:customStyle="1" w:styleId="flNote">
    <w:name w:val="flNote"/>
    <w:basedOn w:val="a"/>
    <w:uiPriority w:val="99"/>
    <w:qFormat/>
    <w:rsid w:val="00F108EE"/>
    <w:pPr>
      <w:adjustRightInd w:val="0"/>
      <w:spacing w:before="320" w:after="160" w:line="360" w:lineRule="atLeast"/>
      <w:jc w:val="center"/>
    </w:pPr>
    <w:rPr>
      <w:rFonts w:ascii="Arial" w:eastAsia="黑体"/>
      <w:kern w:val="0"/>
      <w:sz w:val="30"/>
    </w:rPr>
  </w:style>
  <w:style w:type="paragraph" w:customStyle="1" w:styleId="xl62">
    <w:name w:val="xl62"/>
    <w:basedOn w:val="a"/>
    <w:uiPriority w:val="99"/>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a"/>
    <w:uiPriority w:val="99"/>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aff5">
    <w:name w:val="List Paragraph"/>
    <w:basedOn w:val="a"/>
    <w:uiPriority w:val="99"/>
    <w:qFormat/>
    <w:rsid w:val="00F108EE"/>
    <w:pPr>
      <w:ind w:firstLine="420"/>
    </w:pPr>
    <w:rPr>
      <w:rFonts w:ascii="Calibri" w:eastAsia="宋体" w:hAnsi="Calibri"/>
      <w:sz w:val="21"/>
      <w:szCs w:val="22"/>
    </w:rPr>
  </w:style>
  <w:style w:type="character" w:customStyle="1" w:styleId="Char31">
    <w:name w:val="批注框文本 Char3"/>
    <w:basedOn w:val="a0"/>
    <w:uiPriority w:val="99"/>
    <w:semiHidden/>
    <w:qFormat/>
    <w:rsid w:val="00F108EE"/>
    <w:rPr>
      <w:rFonts w:ascii="Times New Roman" w:eastAsia="楷体_GB2312" w:hAnsi="Times New Roman" w:cs="Times New Roman"/>
      <w:sz w:val="18"/>
      <w:szCs w:val="18"/>
    </w:rPr>
  </w:style>
  <w:style w:type="character" w:customStyle="1" w:styleId="BalloonTextChar1">
    <w:name w:val="Balloon Text Char1"/>
    <w:basedOn w:val="a0"/>
    <w:uiPriority w:val="99"/>
    <w:semiHidden/>
    <w:qFormat/>
    <w:rsid w:val="00F108EE"/>
    <w:rPr>
      <w:rFonts w:ascii="Times New Roman" w:eastAsia="楷体_GB2312" w:hAnsi="Times New Roman"/>
      <w:sz w:val="0"/>
      <w:szCs w:val="0"/>
    </w:rPr>
  </w:style>
  <w:style w:type="character" w:customStyle="1" w:styleId="2Char11">
    <w:name w:val="正文文本 2 Char1"/>
    <w:basedOn w:val="a0"/>
    <w:uiPriority w:val="99"/>
    <w:semiHidden/>
    <w:qFormat/>
    <w:rsid w:val="00F108EE"/>
    <w:rPr>
      <w:rFonts w:ascii="Times New Roman" w:eastAsia="楷体_GB2312" w:hAnsi="Times New Roman" w:cs="Times New Roman"/>
      <w:sz w:val="26"/>
      <w:szCs w:val="20"/>
    </w:rPr>
  </w:style>
  <w:style w:type="character" w:customStyle="1" w:styleId="BodyText2Char1">
    <w:name w:val="Body Text 2 Char1"/>
    <w:basedOn w:val="a0"/>
    <w:uiPriority w:val="99"/>
    <w:semiHidden/>
    <w:qFormat/>
    <w:rsid w:val="00F108EE"/>
    <w:rPr>
      <w:rFonts w:ascii="Times New Roman" w:eastAsia="楷体_GB2312" w:hAnsi="Times New Roman"/>
      <w:sz w:val="26"/>
      <w:szCs w:val="20"/>
    </w:rPr>
  </w:style>
  <w:style w:type="paragraph" w:customStyle="1" w:styleId="xl53">
    <w:name w:val="xl53"/>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4">
    <w:name w:val="正文_3"/>
    <w:uiPriority w:val="99"/>
    <w:qFormat/>
    <w:rsid w:val="00F108EE"/>
    <w:pPr>
      <w:widowControl w:val="0"/>
      <w:spacing w:line="480" w:lineRule="auto"/>
      <w:jc w:val="both"/>
    </w:pPr>
    <w:rPr>
      <w:rFonts w:ascii="Calibri" w:eastAsia="宋体" w:hAnsi="Calibri" w:cs="Times New Roman"/>
      <w:szCs w:val="24"/>
    </w:rPr>
  </w:style>
  <w:style w:type="character" w:customStyle="1" w:styleId="HeaderChar1">
    <w:name w:val="Header Char1"/>
    <w:basedOn w:val="a0"/>
    <w:uiPriority w:val="99"/>
    <w:semiHidden/>
    <w:qFormat/>
    <w:rsid w:val="00F108EE"/>
    <w:rPr>
      <w:rFonts w:ascii="Times New Roman" w:eastAsia="楷体_GB2312" w:hAnsi="Times New Roman"/>
      <w:sz w:val="18"/>
      <w:szCs w:val="18"/>
    </w:rPr>
  </w:style>
  <w:style w:type="character" w:customStyle="1" w:styleId="Char1d">
    <w:name w:val="页眉 Char1"/>
    <w:basedOn w:val="a0"/>
    <w:uiPriority w:val="99"/>
    <w:semiHidden/>
    <w:qFormat/>
    <w:rsid w:val="00F108EE"/>
    <w:rPr>
      <w:rFonts w:ascii="Times New Roman" w:eastAsia="楷体_GB2312" w:hAnsi="Times New Roman" w:cs="Times New Roman"/>
      <w:sz w:val="18"/>
      <w:szCs w:val="18"/>
    </w:rPr>
  </w:style>
  <w:style w:type="paragraph" w:customStyle="1" w:styleId="H6">
    <w:name w:val="H6"/>
    <w:basedOn w:val="a"/>
    <w:next w:val="a"/>
    <w:uiPriority w:val="99"/>
    <w:qFormat/>
    <w:rsid w:val="00F108EE"/>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uiPriority w:val="99"/>
    <w:qFormat/>
    <w:rsid w:val="00F108EE"/>
    <w:rPr>
      <w:rFonts w:eastAsia="宋体"/>
      <w:sz w:val="21"/>
    </w:rPr>
  </w:style>
  <w:style w:type="paragraph" w:customStyle="1" w:styleId="font5">
    <w:name w:val="font5"/>
    <w:basedOn w:val="a"/>
    <w:uiPriority w:val="99"/>
    <w:qFormat/>
    <w:rsid w:val="00F108EE"/>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a"/>
    <w:next w:val="a"/>
    <w:uiPriority w:val="99"/>
    <w:qFormat/>
    <w:rsid w:val="00F108EE"/>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FooterChar1">
    <w:name w:val="Footer Char1"/>
    <w:basedOn w:val="a0"/>
    <w:uiPriority w:val="99"/>
    <w:semiHidden/>
    <w:qFormat/>
    <w:rsid w:val="00F108EE"/>
    <w:rPr>
      <w:rFonts w:ascii="Times New Roman" w:eastAsia="楷体_GB2312" w:hAnsi="Times New Roman"/>
      <w:sz w:val="18"/>
      <w:szCs w:val="18"/>
    </w:rPr>
  </w:style>
  <w:style w:type="character" w:customStyle="1" w:styleId="Char1e">
    <w:name w:val="页脚 Char1"/>
    <w:basedOn w:val="a0"/>
    <w:uiPriority w:val="99"/>
    <w:semiHidden/>
    <w:qFormat/>
    <w:rsid w:val="00F108EE"/>
    <w:rPr>
      <w:rFonts w:ascii="Times New Roman" w:eastAsia="楷体_GB2312" w:hAnsi="Times New Roman" w:cs="Times New Roman"/>
      <w:sz w:val="18"/>
      <w:szCs w:val="18"/>
    </w:rPr>
  </w:style>
  <w:style w:type="paragraph" w:customStyle="1" w:styleId="00">
    <w:name w:val="正文_0"/>
    <w:uiPriority w:val="99"/>
    <w:qFormat/>
    <w:rsid w:val="00F108EE"/>
    <w:pPr>
      <w:widowControl w:val="0"/>
      <w:jc w:val="both"/>
    </w:pPr>
    <w:rPr>
      <w:rFonts w:ascii="Calibri" w:eastAsia="宋体" w:hAnsi="Calibri" w:cs="Times New Roman"/>
    </w:rPr>
  </w:style>
  <w:style w:type="character" w:customStyle="1" w:styleId="Char3">
    <w:name w:val="正文文本 Char3"/>
    <w:basedOn w:val="a0"/>
    <w:link w:val="a8"/>
    <w:uiPriority w:val="99"/>
    <w:qFormat/>
    <w:rsid w:val="00F108EE"/>
    <w:rPr>
      <w:rFonts w:ascii="Times New Roman" w:eastAsia="楷体_GB2312" w:hAnsi="Times New Roman" w:cs="Times New Roman"/>
      <w:sz w:val="26"/>
      <w:szCs w:val="20"/>
    </w:rPr>
  </w:style>
  <w:style w:type="paragraph" w:customStyle="1" w:styleId="xl48">
    <w:name w:val="xl48"/>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a"/>
    <w:uiPriority w:val="99"/>
    <w:qFormat/>
    <w:rsid w:val="00F108EE"/>
    <w:pPr>
      <w:autoSpaceDE w:val="0"/>
      <w:autoSpaceDN w:val="0"/>
      <w:adjustRightInd w:val="0"/>
      <w:spacing w:before="100" w:after="100"/>
      <w:ind w:left="360" w:right="360"/>
      <w:jc w:val="left"/>
    </w:pPr>
    <w:rPr>
      <w:rFonts w:ascii="Calibri" w:eastAsia="宋体" w:hAnsi="Calibri"/>
      <w:kern w:val="0"/>
      <w:sz w:val="24"/>
    </w:rPr>
  </w:style>
  <w:style w:type="paragraph" w:customStyle="1" w:styleId="Charf4">
    <w:name w:val="Char"/>
    <w:basedOn w:val="a"/>
    <w:uiPriority w:val="99"/>
    <w:qFormat/>
    <w:rsid w:val="00F108EE"/>
    <w:rPr>
      <w:rFonts w:ascii="Tahoma" w:eastAsia="宋体" w:hAnsi="Tahoma"/>
      <w:sz w:val="24"/>
    </w:rPr>
  </w:style>
  <w:style w:type="character" w:customStyle="1" w:styleId="Char28">
    <w:name w:val="明显引用 Char2"/>
    <w:basedOn w:val="a0"/>
    <w:uiPriority w:val="99"/>
    <w:qFormat/>
    <w:rsid w:val="00F108EE"/>
    <w:rPr>
      <w:rFonts w:ascii="Times New Roman" w:eastAsia="楷体_GB2312" w:hAnsi="Times New Roman" w:cs="Times New Roman"/>
      <w:b/>
      <w:bCs/>
      <w:i/>
      <w:iCs/>
      <w:color w:val="4F81BD" w:themeColor="accent1"/>
      <w:sz w:val="26"/>
      <w:szCs w:val="20"/>
    </w:rPr>
  </w:style>
  <w:style w:type="character" w:customStyle="1" w:styleId="IntenseQuoteChar1">
    <w:name w:val="Intense Quote Char1"/>
    <w:basedOn w:val="a0"/>
    <w:uiPriority w:val="30"/>
    <w:qFormat/>
    <w:rsid w:val="00F108EE"/>
    <w:rPr>
      <w:rFonts w:ascii="Times New Roman" w:eastAsia="楷体_GB2312" w:hAnsi="Times New Roman"/>
      <w:b/>
      <w:bCs/>
      <w:i/>
      <w:iCs/>
      <w:color w:val="4F81BD"/>
      <w:sz w:val="26"/>
      <w:szCs w:val="20"/>
    </w:rPr>
  </w:style>
  <w:style w:type="character" w:customStyle="1" w:styleId="2Char12">
    <w:name w:val="正文首行缩进 2 Char1"/>
    <w:basedOn w:val="Char27"/>
    <w:uiPriority w:val="99"/>
    <w:semiHidden/>
    <w:qFormat/>
    <w:rsid w:val="00F108EE"/>
  </w:style>
  <w:style w:type="character" w:customStyle="1" w:styleId="BodyTextFirstIndent2Char1">
    <w:name w:val="Body Text First Indent 2 Char1"/>
    <w:basedOn w:val="Char10"/>
    <w:uiPriority w:val="99"/>
    <w:semiHidden/>
    <w:qFormat/>
    <w:rsid w:val="00F108EE"/>
    <w:rPr>
      <w:rFonts w:ascii="Times New Roman" w:eastAsia="楷体_GB2312" w:hAnsi="Times New Roman"/>
      <w:sz w:val="26"/>
      <w:szCs w:val="20"/>
    </w:rPr>
  </w:style>
  <w:style w:type="paragraph" w:customStyle="1" w:styleId="New">
    <w:name w:val="正文 New"/>
    <w:uiPriority w:val="99"/>
    <w:qFormat/>
    <w:rsid w:val="00F108EE"/>
    <w:pPr>
      <w:widowControl w:val="0"/>
      <w:jc w:val="both"/>
    </w:pPr>
    <w:rPr>
      <w:rFonts w:ascii="Times New Roman" w:eastAsia="MS Gothic" w:hAnsi="Times New Roman" w:cs="Times New Roman"/>
      <w:szCs w:val="20"/>
    </w:rPr>
  </w:style>
  <w:style w:type="character" w:customStyle="1" w:styleId="Char1f">
    <w:name w:val="尾注文本 Char1"/>
    <w:basedOn w:val="a0"/>
    <w:uiPriority w:val="99"/>
    <w:semiHidden/>
    <w:qFormat/>
    <w:rsid w:val="00F108EE"/>
    <w:rPr>
      <w:rFonts w:ascii="Times New Roman" w:eastAsia="楷体_GB2312" w:hAnsi="Times New Roman" w:cs="Times New Roman"/>
      <w:sz w:val="26"/>
      <w:szCs w:val="20"/>
    </w:rPr>
  </w:style>
  <w:style w:type="character" w:customStyle="1" w:styleId="EndnoteTextChar1">
    <w:name w:val="Endnote Text Char1"/>
    <w:basedOn w:val="a0"/>
    <w:uiPriority w:val="99"/>
    <w:semiHidden/>
    <w:qFormat/>
    <w:rsid w:val="00F108EE"/>
    <w:rPr>
      <w:rFonts w:ascii="Times New Roman" w:eastAsia="楷体_GB2312" w:hAnsi="Times New Roman"/>
      <w:sz w:val="26"/>
      <w:szCs w:val="20"/>
    </w:rPr>
  </w:style>
  <w:style w:type="paragraph" w:customStyle="1" w:styleId="xl59">
    <w:name w:val="xl59"/>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f5">
    <w:name w:val="小四 段落 宋体 Char"/>
    <w:basedOn w:val="a3"/>
    <w:uiPriority w:val="99"/>
    <w:qFormat/>
    <w:rsid w:val="00F108EE"/>
    <w:pPr>
      <w:tabs>
        <w:tab w:val="clear" w:pos="1125"/>
      </w:tabs>
      <w:spacing w:line="360" w:lineRule="auto"/>
      <w:ind w:left="0" w:right="-33" w:firstLineChars="200" w:firstLine="480"/>
      <w:jc w:val="left"/>
    </w:pPr>
    <w:rPr>
      <w:sz w:val="24"/>
    </w:rPr>
  </w:style>
  <w:style w:type="paragraph" w:customStyle="1" w:styleId="Address">
    <w:name w:val="Address"/>
    <w:basedOn w:val="a"/>
    <w:next w:val="a"/>
    <w:uiPriority w:val="99"/>
    <w:qFormat/>
    <w:rsid w:val="00F108EE"/>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uiPriority w:val="99"/>
    <w:qFormat/>
    <w:rsid w:val="00F108EE"/>
    <w:rPr>
      <w:rFonts w:ascii="Tahoma" w:eastAsia="宋体" w:hAnsi="Tahoma"/>
      <w:sz w:val="24"/>
    </w:rPr>
  </w:style>
  <w:style w:type="paragraph" w:customStyle="1" w:styleId="xl56">
    <w:name w:val="xl56"/>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character" w:customStyle="1" w:styleId="3Char10">
    <w:name w:val="正文文本缩进 3 Char1"/>
    <w:basedOn w:val="a0"/>
    <w:uiPriority w:val="99"/>
    <w:semiHidden/>
    <w:qFormat/>
    <w:rsid w:val="00F108EE"/>
    <w:rPr>
      <w:rFonts w:ascii="Times New Roman" w:eastAsia="楷体_GB2312" w:hAnsi="Times New Roman" w:cs="Times New Roman"/>
      <w:sz w:val="16"/>
      <w:szCs w:val="16"/>
    </w:rPr>
  </w:style>
  <w:style w:type="character" w:customStyle="1" w:styleId="BodyTextIndent3Char1">
    <w:name w:val="Body Text Indent 3 Char1"/>
    <w:basedOn w:val="a0"/>
    <w:uiPriority w:val="99"/>
    <w:semiHidden/>
    <w:qFormat/>
    <w:rsid w:val="00F108EE"/>
    <w:rPr>
      <w:rFonts w:ascii="Times New Roman" w:eastAsia="楷体_GB2312" w:hAnsi="Times New Roman"/>
      <w:sz w:val="16"/>
      <w:szCs w:val="16"/>
    </w:rPr>
  </w:style>
  <w:style w:type="character" w:customStyle="1" w:styleId="2Char13">
    <w:name w:val="正文文本缩进 2 Char1"/>
    <w:basedOn w:val="a0"/>
    <w:uiPriority w:val="99"/>
    <w:semiHidden/>
    <w:qFormat/>
    <w:rsid w:val="00F108EE"/>
    <w:rPr>
      <w:rFonts w:ascii="Times New Roman" w:eastAsia="楷体_GB2312" w:hAnsi="Times New Roman" w:cs="Times New Roman"/>
      <w:sz w:val="26"/>
      <w:szCs w:val="20"/>
    </w:rPr>
  </w:style>
  <w:style w:type="character" w:customStyle="1" w:styleId="BodyTextIndent2Char1">
    <w:name w:val="Body Text Indent 2 Char1"/>
    <w:basedOn w:val="a0"/>
    <w:uiPriority w:val="99"/>
    <w:semiHidden/>
    <w:qFormat/>
    <w:rsid w:val="00F108EE"/>
    <w:rPr>
      <w:rFonts w:ascii="Times New Roman" w:eastAsia="楷体_GB2312" w:hAnsi="Times New Roman"/>
      <w:sz w:val="26"/>
      <w:szCs w:val="20"/>
    </w:rPr>
  </w:style>
  <w:style w:type="paragraph" w:customStyle="1" w:styleId="z-TopofForm1">
    <w:name w:val="z-Top of Form1"/>
    <w:next w:val="a"/>
    <w:uiPriority w:val="99"/>
    <w:qFormat/>
    <w:rsid w:val="00F108EE"/>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character" w:customStyle="1" w:styleId="3Char11">
    <w:name w:val="正文文本 3 Char1"/>
    <w:basedOn w:val="a0"/>
    <w:uiPriority w:val="99"/>
    <w:semiHidden/>
    <w:qFormat/>
    <w:rsid w:val="00F108EE"/>
    <w:rPr>
      <w:rFonts w:ascii="Times New Roman" w:eastAsia="楷体_GB2312" w:hAnsi="Times New Roman" w:cs="Times New Roman"/>
      <w:sz w:val="16"/>
      <w:szCs w:val="16"/>
    </w:rPr>
  </w:style>
  <w:style w:type="character" w:customStyle="1" w:styleId="BodyText3Char1">
    <w:name w:val="Body Text 3 Char1"/>
    <w:basedOn w:val="a0"/>
    <w:uiPriority w:val="99"/>
    <w:semiHidden/>
    <w:qFormat/>
    <w:rsid w:val="00F108EE"/>
    <w:rPr>
      <w:rFonts w:ascii="Times New Roman" w:eastAsia="楷体_GB2312" w:hAnsi="Times New Roman"/>
      <w:sz w:val="16"/>
      <w:szCs w:val="16"/>
    </w:rPr>
  </w:style>
  <w:style w:type="character" w:customStyle="1" w:styleId="QuoteChar1">
    <w:name w:val="Quote Char1"/>
    <w:basedOn w:val="a0"/>
    <w:uiPriority w:val="29"/>
    <w:qFormat/>
    <w:rsid w:val="00F108EE"/>
    <w:rPr>
      <w:rFonts w:ascii="Times New Roman" w:eastAsia="楷体_GB2312" w:hAnsi="Times New Roman"/>
      <w:i/>
      <w:iCs/>
      <w:color w:val="000000"/>
      <w:sz w:val="26"/>
      <w:szCs w:val="20"/>
    </w:rPr>
  </w:style>
  <w:style w:type="character" w:customStyle="1" w:styleId="Char2">
    <w:name w:val="批注文字 Char2"/>
    <w:basedOn w:val="a0"/>
    <w:link w:val="a7"/>
    <w:uiPriority w:val="99"/>
    <w:qFormat/>
    <w:rsid w:val="00F108EE"/>
    <w:rPr>
      <w:rFonts w:ascii="Times New Roman" w:eastAsia="楷体_GB2312" w:hAnsi="Times New Roman" w:cs="Times New Roman"/>
      <w:sz w:val="26"/>
      <w:szCs w:val="20"/>
    </w:rPr>
  </w:style>
  <w:style w:type="character" w:customStyle="1" w:styleId="Char32">
    <w:name w:val="批注主题 Char3"/>
    <w:basedOn w:val="Char2"/>
    <w:uiPriority w:val="99"/>
    <w:semiHidden/>
    <w:qFormat/>
    <w:rsid w:val="00F108EE"/>
    <w:rPr>
      <w:b/>
      <w:bCs/>
    </w:rPr>
  </w:style>
  <w:style w:type="character" w:customStyle="1" w:styleId="CommentSubjectChar1">
    <w:name w:val="Comment Subject Char1"/>
    <w:basedOn w:val="Char2"/>
    <w:uiPriority w:val="99"/>
    <w:semiHidden/>
    <w:qFormat/>
    <w:rsid w:val="00F108EE"/>
    <w:rPr>
      <w:b/>
      <w:bCs/>
    </w:rPr>
  </w:style>
  <w:style w:type="character" w:customStyle="1" w:styleId="Char33">
    <w:name w:val="日期 Char3"/>
    <w:basedOn w:val="a0"/>
    <w:uiPriority w:val="99"/>
    <w:semiHidden/>
    <w:rsid w:val="00F108EE"/>
    <w:rPr>
      <w:rFonts w:ascii="Times New Roman" w:eastAsia="楷体_GB2312" w:hAnsi="Times New Roman" w:cs="Times New Roman"/>
      <w:sz w:val="26"/>
      <w:szCs w:val="20"/>
    </w:rPr>
  </w:style>
  <w:style w:type="character" w:customStyle="1" w:styleId="DateChar1">
    <w:name w:val="Date Char1"/>
    <w:basedOn w:val="a0"/>
    <w:uiPriority w:val="99"/>
    <w:semiHidden/>
    <w:rsid w:val="00F108EE"/>
    <w:rPr>
      <w:rFonts w:ascii="Times New Roman" w:eastAsia="楷体_GB2312" w:hAnsi="Times New Roman"/>
      <w:sz w:val="26"/>
      <w:szCs w:val="20"/>
    </w:rPr>
  </w:style>
  <w:style w:type="paragraph" w:customStyle="1" w:styleId="xl57">
    <w:name w:val="xl57"/>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a"/>
    <w:next w:val="ab"/>
    <w:uiPriority w:val="99"/>
    <w:qFormat/>
    <w:rsid w:val="00F108EE"/>
    <w:rPr>
      <w:rFonts w:ascii="宋体" w:eastAsia="宋体" w:hAnsi="Courier New"/>
      <w:sz w:val="21"/>
    </w:rPr>
  </w:style>
  <w:style w:type="paragraph" w:customStyle="1" w:styleId="Xie">
    <w:name w:val="Xie图文中"/>
    <w:uiPriority w:val="99"/>
    <w:qFormat/>
    <w:rsid w:val="00F108EE"/>
    <w:pPr>
      <w:widowControl w:val="0"/>
      <w:adjustRightInd w:val="0"/>
      <w:snapToGrid w:val="0"/>
      <w:spacing w:before="40" w:after="40"/>
      <w:jc w:val="center"/>
    </w:pPr>
    <w:rPr>
      <w:rFonts w:ascii="Times New Roman" w:eastAsia="宋体" w:hAnsi="Times New Roman" w:cs="Times New Roman"/>
      <w:kern w:val="0"/>
      <w:sz w:val="24"/>
      <w:szCs w:val="24"/>
    </w:rPr>
  </w:style>
  <w:style w:type="paragraph" w:customStyle="1" w:styleId="GB231215">
    <w:name w:val="样式 (西文) 仿宋_GB2312 居中 行距: 1.5 倍行距"/>
    <w:basedOn w:val="a"/>
    <w:uiPriority w:val="99"/>
    <w:qFormat/>
    <w:rsid w:val="00F108EE"/>
    <w:pPr>
      <w:spacing w:line="360" w:lineRule="auto"/>
      <w:jc w:val="center"/>
    </w:pPr>
    <w:rPr>
      <w:rFonts w:ascii="宋体" w:eastAsia="宋体" w:hAnsi="宋体" w:cs="宋体"/>
      <w:kern w:val="0"/>
      <w:sz w:val="21"/>
    </w:rPr>
  </w:style>
  <w:style w:type="paragraph" w:customStyle="1" w:styleId="xl66">
    <w:name w:val="xl66"/>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character" w:customStyle="1" w:styleId="Char29">
    <w:name w:val="副标题 Char2"/>
    <w:basedOn w:val="a0"/>
    <w:uiPriority w:val="99"/>
    <w:qFormat/>
    <w:rsid w:val="00F108EE"/>
    <w:rPr>
      <w:rFonts w:asciiTheme="majorHAnsi" w:eastAsia="宋体" w:hAnsiTheme="majorHAnsi" w:cstheme="majorBidi"/>
      <w:b/>
      <w:bCs/>
      <w:kern w:val="28"/>
      <w:sz w:val="32"/>
      <w:szCs w:val="32"/>
    </w:rPr>
  </w:style>
  <w:style w:type="character" w:customStyle="1" w:styleId="SubtitleChar1">
    <w:name w:val="Subtitle Char1"/>
    <w:basedOn w:val="a0"/>
    <w:uiPriority w:val="11"/>
    <w:qFormat/>
    <w:rsid w:val="00F108EE"/>
    <w:rPr>
      <w:rFonts w:ascii="Cambria" w:hAnsi="Cambria" w:cs="Times New Roman"/>
      <w:b/>
      <w:bCs/>
      <w:kern w:val="28"/>
      <w:sz w:val="32"/>
      <w:szCs w:val="32"/>
    </w:rPr>
  </w:style>
  <w:style w:type="paragraph" w:customStyle="1" w:styleId="378020">
    <w:name w:val="样式 标题 3 + (中文) 黑体 小四 非加粗 段前: 7.8 磅 段后: 0 磅 行距: 固定值 20 磅"/>
    <w:basedOn w:val="3"/>
    <w:uiPriority w:val="99"/>
    <w:qFormat/>
    <w:rsid w:val="00F108EE"/>
    <w:pPr>
      <w:adjustRightInd/>
      <w:spacing w:line="400" w:lineRule="exact"/>
      <w:jc w:val="both"/>
      <w:textAlignment w:val="auto"/>
    </w:pPr>
    <w:rPr>
      <w:rFonts w:eastAsia="宋体" w:cs="宋体"/>
      <w:sz w:val="32"/>
    </w:rPr>
  </w:style>
  <w:style w:type="paragraph" w:customStyle="1" w:styleId="xl50">
    <w:name w:val="xl50"/>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a"/>
    <w:uiPriority w:val="99"/>
    <w:rsid w:val="00F108EE"/>
    <w:pPr>
      <w:widowControl/>
      <w:spacing w:before="100" w:beforeAutospacing="1" w:after="100" w:afterAutospacing="1"/>
      <w:jc w:val="left"/>
    </w:pPr>
    <w:rPr>
      <w:rFonts w:ascii="宋体" w:hAnsi="宋体" w:cs="宋体"/>
      <w:kern w:val="0"/>
      <w:sz w:val="24"/>
    </w:rPr>
  </w:style>
  <w:style w:type="paragraph" w:customStyle="1" w:styleId="Char1f0">
    <w:name w:val="Char1"/>
    <w:basedOn w:val="a"/>
    <w:uiPriority w:val="99"/>
    <w:qFormat/>
    <w:rsid w:val="00F108EE"/>
    <w:pPr>
      <w:widowControl/>
      <w:spacing w:after="160" w:line="240" w:lineRule="exact"/>
      <w:jc w:val="left"/>
    </w:pPr>
    <w:rPr>
      <w:rFonts w:ascii="Verdana" w:eastAsia="仿宋_GB2312" w:hAnsi="Verdana"/>
      <w:kern w:val="0"/>
      <w:sz w:val="24"/>
      <w:lang w:eastAsia="en-US"/>
    </w:rPr>
  </w:style>
  <w:style w:type="paragraph" w:customStyle="1" w:styleId="Xie0">
    <w:name w:val="Xie表标题"/>
    <w:basedOn w:val="a"/>
    <w:next w:val="a"/>
    <w:uiPriority w:val="99"/>
    <w:qFormat/>
    <w:rsid w:val="00F108EE"/>
    <w:pPr>
      <w:adjustRightInd w:val="0"/>
      <w:snapToGrid w:val="0"/>
      <w:spacing w:before="60" w:line="240" w:lineRule="atLeast"/>
      <w:jc w:val="center"/>
    </w:pPr>
    <w:rPr>
      <w:rFonts w:eastAsia="宋体"/>
      <w:b/>
      <w:sz w:val="28"/>
      <w:szCs w:val="24"/>
    </w:rPr>
  </w:style>
  <w:style w:type="paragraph" w:customStyle="1" w:styleId="H1">
    <w:name w:val="H1"/>
    <w:basedOn w:val="a"/>
    <w:next w:val="a"/>
    <w:uiPriority w:val="99"/>
    <w:qFormat/>
    <w:rsid w:val="00F108EE"/>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uiPriority w:val="99"/>
    <w:qFormat/>
    <w:rsid w:val="00F108EE"/>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uiPriority w:val="99"/>
    <w:semiHidden/>
    <w:qFormat/>
    <w:rsid w:val="00F108EE"/>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uiPriority w:val="99"/>
    <w:qFormat/>
    <w:rsid w:val="00F108E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uiPriority w:val="99"/>
    <w:semiHidden/>
    <w:qFormat/>
    <w:rsid w:val="00F108EE"/>
    <w:rPr>
      <w:rFonts w:ascii="Times New Roman" w:eastAsia="宋体" w:hAnsi="Times New Roman" w:cs="Times New Roman"/>
      <w:szCs w:val="24"/>
    </w:rPr>
  </w:style>
  <w:style w:type="paragraph" w:customStyle="1" w:styleId="aff6">
    <w:name w:val="表格"/>
    <w:basedOn w:val="a"/>
    <w:uiPriority w:val="99"/>
    <w:qFormat/>
    <w:rsid w:val="00F108EE"/>
    <w:pPr>
      <w:jc w:val="center"/>
      <w:textAlignment w:val="center"/>
    </w:pPr>
    <w:rPr>
      <w:rFonts w:ascii="华文细黑" w:eastAsia="宋体" w:hAnsi="华文细黑"/>
      <w:kern w:val="0"/>
      <w:sz w:val="21"/>
    </w:rPr>
  </w:style>
  <w:style w:type="paragraph" w:customStyle="1" w:styleId="xl65">
    <w:name w:val="xl65"/>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a"/>
    <w:next w:val="a"/>
    <w:uiPriority w:val="99"/>
    <w:qFormat/>
    <w:rsid w:val="00F108EE"/>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a"/>
    <w:uiPriority w:val="99"/>
    <w:qFormat/>
    <w:rsid w:val="00F108EE"/>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uiPriority w:val="99"/>
    <w:qFormat/>
    <w:rsid w:val="00F108EE"/>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uiPriority w:val="99"/>
    <w:qFormat/>
    <w:rsid w:val="00F108EE"/>
    <w:rPr>
      <w:rFonts w:ascii="Tahoma" w:eastAsia="宋体" w:hAnsi="Tahoma"/>
      <w:sz w:val="24"/>
    </w:rPr>
  </w:style>
  <w:style w:type="paragraph" w:customStyle="1" w:styleId="16620">
    <w:name w:val="样式 标题 1 + 黑体 三号 非加粗 居中 段前: 6 磅 段后: 6 磅 行距: 固定值 20 磅"/>
    <w:basedOn w:val="1"/>
    <w:uiPriority w:val="99"/>
    <w:qFormat/>
    <w:rsid w:val="00F108EE"/>
    <w:pPr>
      <w:spacing w:line="400" w:lineRule="exact"/>
    </w:pPr>
    <w:rPr>
      <w:rFonts w:eastAsia="宋体" w:hAnsi="黑体" w:cs="宋体"/>
      <w:b w:val="0"/>
      <w:bCs/>
      <w:sz w:val="32"/>
    </w:rPr>
  </w:style>
  <w:style w:type="paragraph" w:customStyle="1" w:styleId="xl46">
    <w:name w:val="xl46"/>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a"/>
    <w:uiPriority w:val="99"/>
    <w:qFormat/>
    <w:rsid w:val="00F108EE"/>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a"/>
    <w:uiPriority w:val="99"/>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c">
    <w:name w:val="1"/>
    <w:uiPriority w:val="99"/>
    <w:qFormat/>
    <w:rsid w:val="00F108EE"/>
    <w:pPr>
      <w:widowControl w:val="0"/>
      <w:jc w:val="both"/>
    </w:pPr>
    <w:rPr>
      <w:rFonts w:ascii="Times New Roman" w:eastAsia="宋体" w:hAnsi="Times New Roman" w:cs="Times New Roman"/>
      <w:szCs w:val="24"/>
    </w:rPr>
  </w:style>
  <w:style w:type="paragraph" w:customStyle="1" w:styleId="aff7">
    <w:name w:val="空半行"/>
    <w:basedOn w:val="a"/>
    <w:uiPriority w:val="99"/>
    <w:qFormat/>
    <w:rsid w:val="00F108EE"/>
    <w:pPr>
      <w:adjustRightInd w:val="0"/>
      <w:spacing w:line="120" w:lineRule="exact"/>
    </w:pPr>
    <w:rPr>
      <w:rFonts w:eastAsia="仿宋_GB2312"/>
      <w:color w:val="FFFFFF"/>
      <w:kern w:val="0"/>
      <w:sz w:val="30"/>
    </w:rPr>
  </w:style>
  <w:style w:type="paragraph" w:customStyle="1" w:styleId="xl52">
    <w:name w:val="xl52"/>
    <w:basedOn w:val="a"/>
    <w:uiPriority w:val="99"/>
    <w:qFormat/>
    <w:rsid w:val="00F10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a"/>
    <w:next w:val="a"/>
    <w:uiPriority w:val="99"/>
    <w:qFormat/>
    <w:rsid w:val="00F108EE"/>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3322</Words>
  <Characters>18939</Characters>
  <Application>Microsoft Office Word</Application>
  <DocSecurity>0</DocSecurity>
  <Lines>157</Lines>
  <Paragraphs>44</Paragraphs>
  <ScaleCrop>false</ScaleCrop>
  <Company>HP Inc.</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u</cp:lastModifiedBy>
  <cp:revision>13</cp:revision>
  <dcterms:created xsi:type="dcterms:W3CDTF">2020-04-09T07:07:00Z</dcterms:created>
  <dcterms:modified xsi:type="dcterms:W3CDTF">2020-04-10T06:59:00Z</dcterms:modified>
</cp:coreProperties>
</file>